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91D" w:rsidRDefault="00065DFF">
      <w:r w:rsidRPr="00065DFF">
        <w:rPr>
          <w:rFonts w:ascii="Verdana" w:hAnsi="Verdana"/>
          <w:color w:val="000000"/>
          <w:sz w:val="21"/>
          <w:szCs w:val="21"/>
          <w:shd w:val="clear" w:color="auto" w:fill="FFFFFF"/>
          <w:lang w:val="ru-RU"/>
        </w:rPr>
        <w:t>[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PDF</w:t>
      </w:r>
      <w:r w:rsidRPr="00065DFF">
        <w:rPr>
          <w:rFonts w:ascii="Verdana" w:hAnsi="Verdana"/>
          <w:color w:val="000000"/>
          <w:sz w:val="21"/>
          <w:szCs w:val="21"/>
          <w:shd w:val="clear" w:color="auto" w:fill="FFFFFF"/>
          <w:lang w:val="ru-RU"/>
        </w:rPr>
        <w:t>]Грамматика русского языка в упражнениях и комментариях.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pdf</w:t>
      </w:r>
      <w:r w:rsidRPr="00065DFF">
        <w:rPr>
          <w:rFonts w:ascii="Verdana" w:hAnsi="Verdana"/>
          <w:color w:val="000000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www</w:t>
      </w:r>
      <w:r w:rsidRPr="00065DFF">
        <w:rPr>
          <w:rFonts w:ascii="Verdana" w:hAnsi="Verdana"/>
          <w:color w:val="000000"/>
          <w:sz w:val="21"/>
          <w:szCs w:val="21"/>
          <w:shd w:val="clear" w:color="auto" w:fill="FFFFFF"/>
          <w:lang w:val="ru-RU"/>
        </w:rPr>
        <w:t>.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gsu</w:t>
      </w:r>
      <w:r w:rsidRPr="00065DFF">
        <w:rPr>
          <w:rFonts w:ascii="Verdana" w:hAnsi="Verdana"/>
          <w:color w:val="000000"/>
          <w:sz w:val="21"/>
          <w:szCs w:val="21"/>
          <w:shd w:val="clear" w:color="auto" w:fill="FFFFFF"/>
          <w:lang w:val="ru-RU"/>
        </w:rPr>
        <w:t>.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by</w:t>
      </w:r>
      <w:r w:rsidRPr="00065DFF">
        <w:rPr>
          <w:rFonts w:ascii="Verdana" w:hAnsi="Verdana"/>
          <w:color w:val="000000"/>
          <w:sz w:val="21"/>
          <w:szCs w:val="21"/>
          <w:shd w:val="clear" w:color="auto" w:fill="FFFFFF"/>
          <w:lang w:val="ru-RU"/>
        </w:rPr>
        <w:t xml:space="preserve">/.../Русский%20язык%20как%20инос... -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Traduci</w:t>
      </w:r>
      <w:r w:rsidRPr="00065DFF">
        <w:rPr>
          <w:rFonts w:ascii="Verdana" w:hAnsi="Verdana"/>
          <w:color w:val="000000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questa</w:t>
      </w:r>
      <w:r w:rsidRPr="00065DFF">
        <w:rPr>
          <w:rFonts w:ascii="Verdana" w:hAnsi="Verdana"/>
          <w:color w:val="000000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pagina</w:t>
      </w:r>
      <w:r w:rsidRPr="00065DFF">
        <w:rPr>
          <w:rFonts w:ascii="Verdana" w:hAnsi="Verdana"/>
          <w:color w:val="000000"/>
          <w:sz w:val="21"/>
          <w:szCs w:val="21"/>
          <w:shd w:val="clear" w:color="auto" w:fill="FFFFFF"/>
          <w:lang w:val="ru-RU"/>
        </w:rPr>
        <w:t xml:space="preserve"> Глазунова О.И. Грамматика русского языка в упражнениях и комментариях.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Морфлология. — 4-е изд. —— СПб.: Златоуст, 2007. —— 424 с. (Нашпша 0.1 ...</w:t>
      </w:r>
      <w:bookmarkStart w:id="0" w:name="_GoBack"/>
      <w:bookmarkEnd w:id="0"/>
    </w:p>
    <w:sectPr w:rsidR="00BE091D" w:rsidSect="000879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065DFF"/>
    <w:rsid w:val="00065DFF"/>
    <w:rsid w:val="000879EF"/>
    <w:rsid w:val="00BE091D"/>
    <w:rsid w:val="00DE1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79E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5364</cp:lastModifiedBy>
  <cp:revision>2</cp:revision>
  <dcterms:created xsi:type="dcterms:W3CDTF">2015-10-26T17:25:00Z</dcterms:created>
  <dcterms:modified xsi:type="dcterms:W3CDTF">2015-10-26T17:25:00Z</dcterms:modified>
</cp:coreProperties>
</file>