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31D" w:rsidRPr="00776D10" w:rsidRDefault="0063131D">
      <w:pPr>
        <w:rPr>
          <w:rFonts w:ascii="Times New Roman" w:hAnsi="Times New Roman" w:cs="Times New Roman"/>
        </w:rPr>
      </w:pPr>
      <w:proofErr w:type="spellStart"/>
      <w:r w:rsidRPr="00776D10">
        <w:rPr>
          <w:rFonts w:ascii="Times New Roman" w:hAnsi="Times New Roman" w:cs="Times New Roman"/>
        </w:rPr>
        <w:t>Syllabus</w:t>
      </w:r>
      <w:proofErr w:type="spellEnd"/>
      <w:r w:rsidRPr="009F194D">
        <w:rPr>
          <w:rFonts w:ascii="Times New Roman" w:hAnsi="Times New Roman" w:cs="Times New Roman"/>
          <w:b/>
          <w:sz w:val="24"/>
          <w:szCs w:val="24"/>
        </w:rPr>
        <w:t>:</w:t>
      </w:r>
      <w:r w:rsidR="00807444" w:rsidRPr="009F194D">
        <w:rPr>
          <w:rFonts w:ascii="Times New Roman" w:hAnsi="Times New Roman" w:cs="Times New Roman"/>
          <w:b/>
          <w:sz w:val="24"/>
          <w:szCs w:val="24"/>
        </w:rPr>
        <w:t xml:space="preserve"> APPLICAZIONI CHIMICHE DELLA SIMMETRIA MOLECOLARE</w:t>
      </w:r>
    </w:p>
    <w:p w:rsidR="0063131D" w:rsidRPr="00776D10" w:rsidRDefault="0063131D">
      <w:pPr>
        <w:rPr>
          <w:rFonts w:ascii="Times New Roman" w:hAnsi="Times New Roman" w:cs="Times New Roman"/>
          <w:sz w:val="20"/>
          <w:szCs w:val="20"/>
        </w:rPr>
      </w:pPr>
      <w:r w:rsidRPr="00776D10">
        <w:rPr>
          <w:rFonts w:ascii="Times New Roman" w:hAnsi="Times New Roman" w:cs="Times New Roman"/>
          <w:b/>
          <w:bCs/>
          <w:sz w:val="24"/>
          <w:szCs w:val="24"/>
        </w:rPr>
        <w:t xml:space="preserve">Lingua insegnamento: </w:t>
      </w:r>
      <w:r w:rsidRPr="00776D10">
        <w:rPr>
          <w:rFonts w:ascii="Times New Roman" w:hAnsi="Times New Roman" w:cs="Times New Roman"/>
          <w:sz w:val="20"/>
          <w:szCs w:val="20"/>
        </w:rPr>
        <w:t>italiano</w:t>
      </w:r>
    </w:p>
    <w:p w:rsidR="007D4491" w:rsidRPr="00776D10" w:rsidRDefault="00776D10" w:rsidP="007D4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776D10">
        <w:rPr>
          <w:rFonts w:ascii="Times New Roman" w:hAnsi="Times New Roman" w:cs="Times New Roman"/>
          <w:b/>
          <w:bCs/>
          <w:sz w:val="24"/>
          <w:szCs w:val="24"/>
        </w:rPr>
        <w:t>Contenuti</w:t>
      </w:r>
      <w:r w:rsidR="0063131D" w:rsidRPr="00776D1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63131D" w:rsidRPr="00776D10">
        <w:rPr>
          <w:rFonts w:ascii="Times New Roman" w:hAnsi="Times New Roman" w:cs="Times New Roman"/>
          <w:sz w:val="20"/>
          <w:szCs w:val="20"/>
        </w:rPr>
        <w:t xml:space="preserve">Introduzione alla teoria dei gruppi. Definizioni e teoremi. Simmetria molecolare e gruppi di simmetria puntuali. Esempi illustrativi. Rappresentazioni dei gruppi, rappresentazioni </w:t>
      </w:r>
      <w:r w:rsidR="007D4491" w:rsidRPr="00776D10">
        <w:rPr>
          <w:rFonts w:ascii="Times New Roman" w:hAnsi="Times New Roman" w:cs="Times New Roman"/>
          <w:sz w:val="20"/>
          <w:szCs w:val="20"/>
        </w:rPr>
        <w:t xml:space="preserve">riducibili e </w:t>
      </w:r>
      <w:r w:rsidR="0063131D" w:rsidRPr="00776D10">
        <w:rPr>
          <w:rFonts w:ascii="Times New Roman" w:hAnsi="Times New Roman" w:cs="Times New Roman"/>
          <w:sz w:val="20"/>
          <w:szCs w:val="20"/>
        </w:rPr>
        <w:t>irriducibil</w:t>
      </w:r>
      <w:r w:rsidR="007D4491" w:rsidRPr="00776D10">
        <w:rPr>
          <w:rFonts w:ascii="Times New Roman" w:hAnsi="Times New Roman" w:cs="Times New Roman"/>
          <w:sz w:val="20"/>
          <w:szCs w:val="20"/>
        </w:rPr>
        <w:t xml:space="preserve">i. Riduzione di rappresentazioni riducibili. Rappresentazioni prodotto diretto. </w:t>
      </w:r>
      <w:r w:rsidR="0063131D" w:rsidRPr="00776D10">
        <w:rPr>
          <w:rFonts w:ascii="Times New Roman" w:hAnsi="Times New Roman" w:cs="Times New Roman"/>
          <w:sz w:val="20"/>
          <w:szCs w:val="20"/>
        </w:rPr>
        <w:t>Teoria dei gruppi e meccanica quantistic</w:t>
      </w:r>
      <w:r w:rsidR="00A44EC7" w:rsidRPr="00776D10">
        <w:rPr>
          <w:rFonts w:ascii="Times New Roman" w:hAnsi="Times New Roman" w:cs="Times New Roman"/>
          <w:sz w:val="20"/>
          <w:szCs w:val="20"/>
        </w:rPr>
        <w:t>a</w:t>
      </w:r>
      <w:r w:rsidR="0063131D" w:rsidRPr="00776D10">
        <w:rPr>
          <w:rFonts w:ascii="Times New Roman" w:hAnsi="Times New Roman" w:cs="Times New Roman"/>
          <w:sz w:val="20"/>
          <w:szCs w:val="20"/>
        </w:rPr>
        <w:t xml:space="preserve">. </w:t>
      </w:r>
      <w:r w:rsidR="00EA0981" w:rsidRPr="00776D10">
        <w:rPr>
          <w:rFonts w:ascii="Times New Roman" w:hAnsi="Times New Roman" w:cs="Times New Roman"/>
          <w:sz w:val="20"/>
          <w:szCs w:val="20"/>
        </w:rPr>
        <w:t>Operazioni</w:t>
      </w:r>
      <w:r w:rsidR="00A44EC7" w:rsidRPr="00776D10">
        <w:rPr>
          <w:rFonts w:ascii="Times New Roman" w:hAnsi="Times New Roman" w:cs="Times New Roman"/>
          <w:sz w:val="20"/>
          <w:szCs w:val="20"/>
        </w:rPr>
        <w:t xml:space="preserve"> di simmetria </w:t>
      </w:r>
      <w:r w:rsidR="00EA0981" w:rsidRPr="00776D10">
        <w:rPr>
          <w:rFonts w:ascii="Times New Roman" w:hAnsi="Times New Roman" w:cs="Times New Roman"/>
          <w:sz w:val="20"/>
          <w:szCs w:val="20"/>
        </w:rPr>
        <w:t>su</w:t>
      </w:r>
      <w:r w:rsidR="00770205" w:rsidRPr="00776D10">
        <w:rPr>
          <w:rFonts w:ascii="Times New Roman" w:hAnsi="Times New Roman" w:cs="Times New Roman"/>
          <w:sz w:val="20"/>
          <w:szCs w:val="20"/>
        </w:rPr>
        <w:t xml:space="preserve"> funzioni d’ onda e operatori. </w:t>
      </w:r>
      <w:proofErr w:type="spellStart"/>
      <w:r w:rsidR="00EA0981" w:rsidRPr="00776D10">
        <w:rPr>
          <w:rFonts w:ascii="Times New Roman" w:hAnsi="Times New Roman" w:cs="Times New Roman"/>
          <w:sz w:val="20"/>
          <w:szCs w:val="20"/>
        </w:rPr>
        <w:t>Autostati</w:t>
      </w:r>
      <w:proofErr w:type="spellEnd"/>
      <w:r w:rsidR="00EA0981" w:rsidRPr="00776D10">
        <w:rPr>
          <w:rFonts w:ascii="Times New Roman" w:hAnsi="Times New Roman" w:cs="Times New Roman"/>
          <w:sz w:val="20"/>
          <w:szCs w:val="20"/>
        </w:rPr>
        <w:t xml:space="preserve"> dell’Hamiltoniano e irriducibilit</w:t>
      </w:r>
      <w:r w:rsidR="007D4491" w:rsidRPr="00776D10">
        <w:rPr>
          <w:rFonts w:ascii="Times New Roman" w:hAnsi="Times New Roman" w:cs="Times New Roman"/>
          <w:sz w:val="20"/>
          <w:szCs w:val="20"/>
        </w:rPr>
        <w:t>à</w:t>
      </w:r>
      <w:r w:rsidR="00EA0981" w:rsidRPr="00776D10">
        <w:rPr>
          <w:rFonts w:ascii="Times New Roman" w:hAnsi="Times New Roman" w:cs="Times New Roman"/>
          <w:sz w:val="20"/>
          <w:szCs w:val="20"/>
        </w:rPr>
        <w:t>; regole di selezione. Applicazioni: teoria degli orbitali molecolari, metodo LCAO, esempi illustrativi su molecole organiche, organometalliche ed inorganiche. Vibrazioni Molecolari. Modi normali, coordinate normali e loro propriet</w:t>
      </w:r>
      <w:r w:rsidR="007D4491" w:rsidRPr="00776D10">
        <w:rPr>
          <w:rFonts w:ascii="Times New Roman" w:hAnsi="Times New Roman" w:cs="Times New Roman"/>
          <w:sz w:val="20"/>
          <w:szCs w:val="20"/>
        </w:rPr>
        <w:t>à</w:t>
      </w:r>
      <w:r w:rsidR="00EA0981" w:rsidRPr="00776D10">
        <w:rPr>
          <w:rFonts w:ascii="Times New Roman" w:hAnsi="Times New Roman" w:cs="Times New Roman"/>
          <w:sz w:val="20"/>
          <w:szCs w:val="20"/>
        </w:rPr>
        <w:t xml:space="preserve"> di simmetria. Regole di selezione nella </w:t>
      </w:r>
      <w:r w:rsidR="007D4491" w:rsidRPr="00776D10">
        <w:rPr>
          <w:rFonts w:ascii="Times New Roman" w:hAnsi="Times New Roman" w:cs="Times New Roman"/>
          <w:sz w:val="20"/>
          <w:szCs w:val="20"/>
        </w:rPr>
        <w:t xml:space="preserve">spettroscopia IR e </w:t>
      </w:r>
      <w:proofErr w:type="spellStart"/>
      <w:r w:rsidR="007D4491" w:rsidRPr="00776D10">
        <w:rPr>
          <w:rFonts w:ascii="Times New Roman" w:hAnsi="Times New Roman" w:cs="Times New Roman"/>
          <w:sz w:val="20"/>
          <w:szCs w:val="20"/>
        </w:rPr>
        <w:t>Raman</w:t>
      </w:r>
      <w:proofErr w:type="spellEnd"/>
      <w:r w:rsidR="007D4491" w:rsidRPr="00776D10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7D4491" w:rsidRPr="00776D10">
        <w:rPr>
          <w:rFonts w:ascii="Times New Roman" w:hAnsi="Times New Roman" w:cs="Times New Roman"/>
          <w:sz w:val="20"/>
          <w:szCs w:val="20"/>
        </w:rPr>
        <w:t>Split</w:t>
      </w:r>
      <w:r w:rsidR="00EA0981" w:rsidRPr="00776D10">
        <w:rPr>
          <w:rFonts w:ascii="Times New Roman" w:hAnsi="Times New Roman" w:cs="Times New Roman"/>
          <w:sz w:val="20"/>
          <w:szCs w:val="20"/>
        </w:rPr>
        <w:t>ting</w:t>
      </w:r>
      <w:proofErr w:type="spellEnd"/>
      <w:r w:rsidR="00EA0981" w:rsidRPr="00776D10">
        <w:rPr>
          <w:rFonts w:ascii="Times New Roman" w:hAnsi="Times New Roman" w:cs="Times New Roman"/>
          <w:sz w:val="20"/>
          <w:szCs w:val="20"/>
        </w:rPr>
        <w:t xml:space="preserve"> dei livelli energetici causati da una perturbazione.</w:t>
      </w:r>
      <w:r w:rsidR="007D4491" w:rsidRPr="00776D10">
        <w:rPr>
          <w:rFonts w:ascii="Times New Roman" w:hAnsi="Times New Roman" w:cs="Times New Roman"/>
          <w:sz w:val="20"/>
          <w:szCs w:val="20"/>
        </w:rPr>
        <w:t xml:space="preserve"> Teoria </w:t>
      </w:r>
      <w:r w:rsidR="00EA0981" w:rsidRPr="00776D10">
        <w:rPr>
          <w:rFonts w:ascii="Times New Roman" w:hAnsi="Times New Roman" w:cs="Times New Roman"/>
          <w:sz w:val="20"/>
          <w:szCs w:val="20"/>
        </w:rPr>
        <w:t>del campo dei leganti</w:t>
      </w:r>
      <w:r w:rsidR="007D4491" w:rsidRPr="00776D10">
        <w:rPr>
          <w:rFonts w:ascii="Times New Roman" w:hAnsi="Times New Roman" w:cs="Times New Roman"/>
          <w:sz w:val="20"/>
          <w:szCs w:val="20"/>
        </w:rPr>
        <w:t xml:space="preserve">. Il gruppo delle rotazioni. Armoniche sferiche, coefficienti di </w:t>
      </w:r>
      <w:proofErr w:type="spellStart"/>
      <w:r w:rsidR="007D4491" w:rsidRPr="00776D10">
        <w:rPr>
          <w:rFonts w:ascii="Times New Roman" w:hAnsi="Times New Roman" w:cs="Times New Roman"/>
          <w:sz w:val="20"/>
          <w:szCs w:val="20"/>
        </w:rPr>
        <w:t>Clebsh-Gordan</w:t>
      </w:r>
      <w:proofErr w:type="spellEnd"/>
      <w:r w:rsidR="007D4491" w:rsidRPr="00776D10">
        <w:rPr>
          <w:rFonts w:ascii="Times New Roman" w:hAnsi="Times New Roman" w:cs="Times New Roman"/>
          <w:sz w:val="20"/>
          <w:szCs w:val="20"/>
        </w:rPr>
        <w:t xml:space="preserve">. Operatori tensoriali e teorema di </w:t>
      </w:r>
      <w:proofErr w:type="spellStart"/>
      <w:r w:rsidR="007D4491" w:rsidRPr="00776D10">
        <w:rPr>
          <w:rFonts w:ascii="Times New Roman" w:hAnsi="Times New Roman" w:cs="Times New Roman"/>
          <w:sz w:val="20"/>
          <w:szCs w:val="20"/>
        </w:rPr>
        <w:t>Wigner-Eckart</w:t>
      </w:r>
      <w:proofErr w:type="spellEnd"/>
      <w:r w:rsidR="007D4491" w:rsidRPr="00776D10">
        <w:rPr>
          <w:rFonts w:ascii="Times New Roman" w:hAnsi="Times New Roman" w:cs="Times New Roman"/>
          <w:sz w:val="20"/>
          <w:szCs w:val="20"/>
        </w:rPr>
        <w:t>. Gruppi spaziali e stati elettronici nei cristalli.</w:t>
      </w:r>
    </w:p>
    <w:p w:rsidR="009D322A" w:rsidRDefault="009D322A" w:rsidP="00776D10">
      <w:pPr>
        <w:spacing w:after="0" w:line="240" w:lineRule="auto"/>
        <w:rPr>
          <w:rFonts w:ascii="Times New Roman" w:hAnsi="Times New Roman" w:cs="Times New Roman"/>
        </w:rPr>
      </w:pPr>
    </w:p>
    <w:p w:rsidR="00776D10" w:rsidRPr="00776D10" w:rsidRDefault="00776D10" w:rsidP="00776D1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7C44D4">
        <w:rPr>
          <w:rFonts w:ascii="Times New Roman" w:hAnsi="Times New Roman" w:cs="Times New Roman"/>
          <w:b/>
          <w:sz w:val="24"/>
          <w:szCs w:val="24"/>
          <w:lang w:val="en-US"/>
        </w:rPr>
        <w:t>Testi</w:t>
      </w:r>
      <w:proofErr w:type="spellEnd"/>
      <w:r w:rsidRPr="007C44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 </w:t>
      </w:r>
      <w:proofErr w:type="spellStart"/>
      <w:r w:rsidRPr="007C44D4">
        <w:rPr>
          <w:rFonts w:ascii="Times New Roman" w:hAnsi="Times New Roman" w:cs="Times New Roman"/>
          <w:b/>
          <w:sz w:val="24"/>
          <w:szCs w:val="24"/>
          <w:lang w:val="en-US"/>
        </w:rPr>
        <w:t>riferimento</w:t>
      </w:r>
      <w:proofErr w:type="spellEnd"/>
      <w:r w:rsidRPr="007C44D4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776D10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776D10">
        <w:rPr>
          <w:rFonts w:ascii="Times New Roman" w:hAnsi="Times New Roman" w:cs="Times New Roman"/>
          <w:sz w:val="20"/>
          <w:szCs w:val="20"/>
          <w:lang w:val="en-US"/>
        </w:rPr>
        <w:t>F.A. Cotton</w:t>
      </w:r>
      <w:r w:rsidRPr="00776D10">
        <w:rPr>
          <w:rFonts w:ascii="Times New Roman" w:hAnsi="Times New Roman" w:cs="Times New Roman"/>
          <w:b/>
          <w:sz w:val="20"/>
          <w:szCs w:val="20"/>
          <w:lang w:val="en-US"/>
        </w:rPr>
        <w:t>, “</w:t>
      </w:r>
      <w:r w:rsidRPr="00776D10">
        <w:rPr>
          <w:rFonts w:ascii="Times New Roman" w:hAnsi="Times New Roman" w:cs="Times New Roman"/>
          <w:sz w:val="20"/>
          <w:szCs w:val="20"/>
          <w:lang w:val="en-US"/>
        </w:rPr>
        <w:t xml:space="preserve">Chemical applications of group theory”, </w:t>
      </w:r>
      <w:r w:rsidR="007C44D4">
        <w:rPr>
          <w:rFonts w:ascii="Times New Roman" w:hAnsi="Times New Roman" w:cs="Times New Roman"/>
          <w:sz w:val="20"/>
          <w:szCs w:val="20"/>
          <w:lang w:val="en-US"/>
        </w:rPr>
        <w:t>3</w:t>
      </w:r>
      <w:r w:rsidR="007C44D4" w:rsidRPr="007C44D4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rd</w:t>
      </w:r>
      <w:r w:rsidR="007C44D4">
        <w:rPr>
          <w:rFonts w:ascii="Times New Roman" w:hAnsi="Times New Roman" w:cs="Times New Roman"/>
          <w:sz w:val="20"/>
          <w:szCs w:val="20"/>
          <w:lang w:val="en-US"/>
        </w:rPr>
        <w:t xml:space="preserve"> Ed. </w:t>
      </w:r>
      <w:r w:rsidRPr="00776D10">
        <w:rPr>
          <w:rFonts w:ascii="Times New Roman" w:hAnsi="Times New Roman" w:cs="Times New Roman"/>
          <w:sz w:val="20"/>
          <w:szCs w:val="20"/>
          <w:lang w:val="en-US"/>
        </w:rPr>
        <w:t>Wiley, 1990.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776D10" w:rsidRPr="00776D10" w:rsidRDefault="00776D10" w:rsidP="00776D1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776D10">
        <w:rPr>
          <w:rFonts w:ascii="Times New Roman" w:hAnsi="Times New Roman" w:cs="Times New Roman"/>
          <w:sz w:val="20"/>
          <w:szCs w:val="20"/>
          <w:lang w:val="en-US"/>
        </w:rPr>
        <w:t xml:space="preserve">M. </w:t>
      </w:r>
      <w:proofErr w:type="spellStart"/>
      <w:r w:rsidRPr="00776D10">
        <w:rPr>
          <w:rFonts w:ascii="Times New Roman" w:hAnsi="Times New Roman" w:cs="Times New Roman"/>
          <w:sz w:val="20"/>
          <w:szCs w:val="20"/>
          <w:lang w:val="en-US"/>
        </w:rPr>
        <w:t>Tinkham</w:t>
      </w:r>
      <w:proofErr w:type="spellEnd"/>
      <w:r w:rsidRPr="00776D10">
        <w:rPr>
          <w:rFonts w:ascii="Times New Roman" w:hAnsi="Times New Roman" w:cs="Times New Roman"/>
          <w:sz w:val="20"/>
          <w:szCs w:val="20"/>
          <w:lang w:val="en-US"/>
        </w:rPr>
        <w:t xml:space="preserve"> “Group Theory and Quantum Mechanics”</w:t>
      </w:r>
      <w:r w:rsidR="007C44D4" w:rsidRPr="007C44D4">
        <w:rPr>
          <w:rFonts w:ascii="Times New Roman" w:hAnsi="Times New Roman" w:cs="Times New Roman"/>
          <w:sz w:val="20"/>
          <w:szCs w:val="20"/>
          <w:lang w:val="en-US"/>
        </w:rPr>
        <w:t>, Dover</w:t>
      </w:r>
      <w:r w:rsidR="007C44D4">
        <w:rPr>
          <w:rFonts w:ascii="Times New Roman" w:hAnsi="Times New Roman" w:cs="Times New Roman"/>
          <w:sz w:val="20"/>
          <w:szCs w:val="20"/>
          <w:lang w:val="en-US"/>
        </w:rPr>
        <w:t xml:space="preserve"> 2003</w:t>
      </w:r>
      <w:r w:rsidR="009D322A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7C44D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78091B" w:rsidRDefault="00776D10" w:rsidP="0078091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7C44D4">
        <w:rPr>
          <w:rFonts w:ascii="Times New Roman" w:hAnsi="Times New Roman" w:cs="Times New Roman"/>
          <w:sz w:val="20"/>
          <w:szCs w:val="20"/>
          <w:lang w:val="en-US"/>
        </w:rPr>
        <w:t>D. M. Bishop, “</w:t>
      </w:r>
      <w:r w:rsidR="007C44D4">
        <w:rPr>
          <w:rFonts w:ascii="Times New Roman" w:hAnsi="Times New Roman" w:cs="Times New Roman"/>
          <w:sz w:val="20"/>
          <w:szCs w:val="20"/>
          <w:lang w:val="en-US"/>
        </w:rPr>
        <w:t>Group Theory and Chemistry “</w:t>
      </w:r>
      <w:r w:rsidR="009D322A">
        <w:rPr>
          <w:rFonts w:ascii="Times New Roman" w:hAnsi="Times New Roman" w:cs="Times New Roman"/>
          <w:sz w:val="20"/>
          <w:szCs w:val="20"/>
          <w:lang w:val="en-US"/>
        </w:rPr>
        <w:t>, Dover, 1993.</w:t>
      </w:r>
    </w:p>
    <w:p w:rsidR="00807444" w:rsidRDefault="0078091B" w:rsidP="007809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  <w:r w:rsidRPr="0078091B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R. </w:t>
      </w:r>
      <w:proofErr w:type="spellStart"/>
      <w:r w:rsidR="00FE14DC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McWeeny</w:t>
      </w:r>
      <w:proofErr w:type="spellEnd"/>
      <w:r w:rsidR="00FE14DC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, </w:t>
      </w:r>
      <w:r w:rsidR="00807444" w:rsidRPr="00807444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Sym</w:t>
      </w:r>
      <w:r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metry: An Introduction to Group </w:t>
      </w:r>
      <w:r w:rsidR="00807444" w:rsidRPr="00807444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Theory and its Applications, Macmillan: New York, 1963</w:t>
      </w:r>
      <w:r w:rsidRPr="0078091B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.</w:t>
      </w:r>
    </w:p>
    <w:p w:rsidR="0078091B" w:rsidRPr="0078091B" w:rsidRDefault="0078091B" w:rsidP="0078091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M. </w:t>
      </w:r>
      <w:proofErr w:type="spellStart"/>
      <w:r w:rsidRPr="0078091B">
        <w:rPr>
          <w:rFonts w:ascii="Times New Roman" w:hAnsi="Times New Roman" w:cs="Times New Roman"/>
          <w:sz w:val="20"/>
          <w:szCs w:val="20"/>
          <w:lang w:val="en-US"/>
        </w:rPr>
        <w:t>Ha</w:t>
      </w:r>
      <w:r>
        <w:rPr>
          <w:rFonts w:ascii="Times New Roman" w:hAnsi="Times New Roman" w:cs="Times New Roman"/>
          <w:sz w:val="20"/>
          <w:szCs w:val="20"/>
          <w:lang w:val="en-US"/>
        </w:rPr>
        <w:t>mermesh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>,</w:t>
      </w:r>
      <w:r w:rsidRPr="0078091B">
        <w:rPr>
          <w:rFonts w:ascii="Times New Roman" w:hAnsi="Times New Roman" w:cs="Times New Roman"/>
          <w:sz w:val="20"/>
          <w:szCs w:val="20"/>
          <w:lang w:val="en-US"/>
        </w:rPr>
        <w:t xml:space="preserve"> Group Theory and its Application to Physical Problems, Addison-Wesley: Reading, MA, 1962.</w:t>
      </w:r>
    </w:p>
    <w:p w:rsidR="0078091B" w:rsidRDefault="0078091B" w:rsidP="00807444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9D322A" w:rsidRPr="00807444" w:rsidRDefault="009D322A" w:rsidP="00807444">
      <w:pPr>
        <w:rPr>
          <w:rFonts w:ascii="Arial" w:eastAsia="Times New Roman" w:hAnsi="Arial" w:cs="Arial"/>
          <w:sz w:val="25"/>
          <w:szCs w:val="25"/>
          <w:lang w:eastAsia="it-IT"/>
        </w:rPr>
      </w:pPr>
      <w:r w:rsidRPr="009D322A">
        <w:rPr>
          <w:rFonts w:ascii="Times New Roman" w:hAnsi="Times New Roman" w:cs="Times New Roman"/>
          <w:b/>
          <w:bCs/>
          <w:sz w:val="24"/>
          <w:szCs w:val="24"/>
        </w:rPr>
        <w:t>Obiettivi formativi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D32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7444" w:rsidRPr="00807444">
        <w:rPr>
          <w:rFonts w:ascii="Times New Roman" w:eastAsia="Times New Roman" w:hAnsi="Times New Roman" w:cs="Times New Roman"/>
          <w:sz w:val="20"/>
          <w:szCs w:val="20"/>
          <w:lang w:eastAsia="it-IT"/>
        </w:rPr>
        <w:t>Conoscenza e uso della simmetria molecolare per la risoluzione di problemi di struttura e di reattività in ambito organico, inorganico e chimico-fisico</w:t>
      </w:r>
    </w:p>
    <w:p w:rsidR="009D322A" w:rsidRPr="009D322A" w:rsidRDefault="009D322A" w:rsidP="009D32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D322A">
        <w:rPr>
          <w:rFonts w:ascii="Times New Roman" w:hAnsi="Times New Roman" w:cs="Times New Roman"/>
          <w:b/>
          <w:bCs/>
          <w:sz w:val="24"/>
          <w:szCs w:val="24"/>
        </w:rPr>
        <w:t>Prerequisiti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D322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07444" w:rsidRPr="00807444">
        <w:rPr>
          <w:rFonts w:ascii="Times New Roman" w:hAnsi="Times New Roman" w:cs="Times New Roman"/>
          <w:bCs/>
          <w:sz w:val="20"/>
          <w:szCs w:val="20"/>
        </w:rPr>
        <w:t>Chimica generale,</w:t>
      </w:r>
      <w:r w:rsidR="0080744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Chimica </w:t>
      </w:r>
      <w:r w:rsidR="00807444"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>isica 2</w:t>
      </w:r>
    </w:p>
    <w:p w:rsidR="009D322A" w:rsidRPr="009D322A" w:rsidRDefault="009D322A" w:rsidP="009D32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D322A">
        <w:rPr>
          <w:rFonts w:ascii="Times New Roman" w:hAnsi="Times New Roman" w:cs="Times New Roman"/>
          <w:b/>
          <w:bCs/>
          <w:sz w:val="24"/>
          <w:szCs w:val="24"/>
        </w:rPr>
        <w:t>Metodi didattici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D322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9D322A">
        <w:rPr>
          <w:rFonts w:ascii="Times New Roman" w:hAnsi="Times New Roman" w:cs="Times New Roman"/>
          <w:sz w:val="20"/>
          <w:szCs w:val="20"/>
        </w:rPr>
        <w:t>Lezioni frontali</w:t>
      </w:r>
    </w:p>
    <w:p w:rsidR="009D322A" w:rsidRPr="009D322A" w:rsidRDefault="00807444" w:rsidP="009D32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Altre informazioni:</w:t>
      </w:r>
    </w:p>
    <w:p w:rsidR="009D322A" w:rsidRDefault="009D322A" w:rsidP="009D32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D322A">
        <w:rPr>
          <w:rFonts w:ascii="Times New Roman" w:hAnsi="Times New Roman" w:cs="Times New Roman"/>
          <w:b/>
          <w:bCs/>
          <w:sz w:val="24"/>
          <w:szCs w:val="24"/>
        </w:rPr>
        <w:t>Modalità di verifica dell'apprendimento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9D322A">
        <w:rPr>
          <w:rFonts w:ascii="Times New Roman" w:hAnsi="Times New Roman" w:cs="Times New Roman"/>
          <w:sz w:val="20"/>
          <w:szCs w:val="20"/>
        </w:rPr>
        <w:t>La verifica dell'apprendimento avvie</w:t>
      </w:r>
      <w:r>
        <w:rPr>
          <w:rFonts w:ascii="Times New Roman" w:hAnsi="Times New Roman" w:cs="Times New Roman"/>
          <w:sz w:val="20"/>
          <w:szCs w:val="20"/>
        </w:rPr>
        <w:t xml:space="preserve">ne attraverso test scritti e la </w:t>
      </w:r>
      <w:r w:rsidRPr="009D322A">
        <w:rPr>
          <w:rFonts w:ascii="Times New Roman" w:hAnsi="Times New Roman" w:cs="Times New Roman"/>
          <w:sz w:val="20"/>
          <w:szCs w:val="20"/>
        </w:rPr>
        <w:t>valutazione delle attività di approfondime</w:t>
      </w:r>
      <w:r>
        <w:rPr>
          <w:rFonts w:ascii="Times New Roman" w:hAnsi="Times New Roman" w:cs="Times New Roman"/>
          <w:sz w:val="20"/>
          <w:szCs w:val="20"/>
        </w:rPr>
        <w:t xml:space="preserve">nto su argomenti del corso. Gli </w:t>
      </w:r>
      <w:r w:rsidRPr="009D322A">
        <w:rPr>
          <w:rFonts w:ascii="Times New Roman" w:hAnsi="Times New Roman" w:cs="Times New Roman"/>
          <w:sz w:val="20"/>
          <w:szCs w:val="20"/>
        </w:rPr>
        <w:t>studenti possono sempre svolgere un esame orale finale.</w:t>
      </w:r>
    </w:p>
    <w:p w:rsidR="009F194D" w:rsidRDefault="009F194D" w:rsidP="005C3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8091B" w:rsidRPr="005C3DD0" w:rsidRDefault="0078091B" w:rsidP="005C3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8091B">
        <w:rPr>
          <w:rFonts w:ascii="Times New Roman" w:hAnsi="Times New Roman" w:cs="Times New Roman"/>
          <w:b/>
          <w:bCs/>
          <w:sz w:val="24"/>
          <w:szCs w:val="24"/>
        </w:rPr>
        <w:t>Programma esteso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5C3DD0">
        <w:rPr>
          <w:rFonts w:ascii="Times New Roman" w:hAnsi="Times New Roman" w:cs="Times New Roman"/>
          <w:bCs/>
          <w:sz w:val="20"/>
          <w:szCs w:val="20"/>
        </w:rPr>
        <w:t>Definizioni e teoremi di teoria dei gruppi. Pr</w:t>
      </w:r>
      <w:r w:rsidR="00BE08A4" w:rsidRPr="005C3DD0">
        <w:rPr>
          <w:rFonts w:ascii="Times New Roman" w:hAnsi="Times New Roman" w:cs="Times New Roman"/>
          <w:bCs/>
          <w:sz w:val="20"/>
          <w:szCs w:val="20"/>
        </w:rPr>
        <w:t>oprietà ed esempi. Isomorfismo e Omomorfismo. Sottogruppi. Elementi coniugati e</w:t>
      </w:r>
      <w:r w:rsidRPr="005C3DD0">
        <w:rPr>
          <w:rFonts w:ascii="Times New Roman" w:hAnsi="Times New Roman" w:cs="Times New Roman"/>
          <w:bCs/>
          <w:sz w:val="20"/>
          <w:szCs w:val="20"/>
        </w:rPr>
        <w:t xml:space="preserve"> classi. </w:t>
      </w:r>
      <w:r w:rsidR="00BE08A4" w:rsidRPr="005C3DD0">
        <w:rPr>
          <w:rFonts w:ascii="Times New Roman" w:hAnsi="Times New Roman" w:cs="Times New Roman"/>
          <w:bCs/>
          <w:sz w:val="20"/>
          <w:szCs w:val="20"/>
        </w:rPr>
        <w:t>Simmetria molecolare e gruppi di simmetria. Elementi di simmetria e operazioni di simmetria. Gruppi di simmetria puntuale</w:t>
      </w:r>
      <w:r w:rsidR="00A1077D" w:rsidRPr="005C3DD0">
        <w:rPr>
          <w:rFonts w:ascii="Times New Roman" w:hAnsi="Times New Roman" w:cs="Times New Roman"/>
          <w:bCs/>
          <w:sz w:val="20"/>
          <w:szCs w:val="20"/>
        </w:rPr>
        <w:t xml:space="preserve"> e loro notazione</w:t>
      </w:r>
      <w:r w:rsidR="00BE08A4" w:rsidRPr="005C3DD0">
        <w:rPr>
          <w:rFonts w:ascii="Times New Roman" w:hAnsi="Times New Roman" w:cs="Times New Roman"/>
          <w:bCs/>
          <w:sz w:val="20"/>
          <w:szCs w:val="20"/>
        </w:rPr>
        <w:t xml:space="preserve">. Classificazione della simmetria molecolare. Esempi. Cenni di algebra lineare. Spazi vettoriali, sottospazi e sottospazi invarianti. Concetto di base e basi ortonormali. Operatori unitari e Hermitiani. Matrici unitarie e Hermitiane. Problema ad  </w:t>
      </w:r>
      <w:proofErr w:type="spellStart"/>
      <w:r w:rsidR="00BE08A4" w:rsidRPr="005C3DD0">
        <w:rPr>
          <w:rFonts w:ascii="Times New Roman" w:hAnsi="Times New Roman" w:cs="Times New Roman"/>
          <w:bCs/>
          <w:sz w:val="20"/>
          <w:szCs w:val="20"/>
        </w:rPr>
        <w:t>autovalori</w:t>
      </w:r>
      <w:proofErr w:type="spellEnd"/>
      <w:r w:rsidR="00BE08A4" w:rsidRPr="005C3DD0">
        <w:rPr>
          <w:rFonts w:ascii="Times New Roman" w:hAnsi="Times New Roman" w:cs="Times New Roman"/>
          <w:bCs/>
          <w:sz w:val="20"/>
          <w:szCs w:val="20"/>
        </w:rPr>
        <w:t xml:space="preserve"> algebrico. Rappresentazioni di un gruppo. Rappresentazioni equivalenti. Rappresentazioni riducibili e irriducibili. Effetto degli operatori di simmetria  su funzioni. </w:t>
      </w:r>
      <w:r w:rsidRPr="005C3DD0">
        <w:rPr>
          <w:rFonts w:ascii="Times New Roman" w:hAnsi="Times New Roman" w:cs="Times New Roman"/>
          <w:bCs/>
          <w:sz w:val="20"/>
          <w:szCs w:val="20"/>
        </w:rPr>
        <w:t xml:space="preserve">Il “Great </w:t>
      </w:r>
      <w:proofErr w:type="spellStart"/>
      <w:r w:rsidRPr="005C3DD0">
        <w:rPr>
          <w:rFonts w:ascii="Times New Roman" w:hAnsi="Times New Roman" w:cs="Times New Roman"/>
          <w:bCs/>
          <w:sz w:val="20"/>
          <w:szCs w:val="20"/>
        </w:rPr>
        <w:t>Orthogonality</w:t>
      </w:r>
      <w:proofErr w:type="spellEnd"/>
      <w:r w:rsidRPr="005C3DD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C3DD0">
        <w:rPr>
          <w:rFonts w:ascii="Times New Roman" w:hAnsi="Times New Roman" w:cs="Times New Roman"/>
          <w:bCs/>
          <w:sz w:val="20"/>
          <w:szCs w:val="20"/>
        </w:rPr>
        <w:t>Theorem</w:t>
      </w:r>
      <w:proofErr w:type="spellEnd"/>
      <w:r w:rsidRPr="005C3DD0">
        <w:rPr>
          <w:rFonts w:ascii="Times New Roman" w:hAnsi="Times New Roman" w:cs="Times New Roman"/>
          <w:bCs/>
          <w:sz w:val="20"/>
          <w:szCs w:val="20"/>
        </w:rPr>
        <w:t xml:space="preserve">” e le sue conseguenze. </w:t>
      </w:r>
      <w:r w:rsidR="00BE08A4" w:rsidRPr="005C3DD0">
        <w:rPr>
          <w:rFonts w:ascii="Times New Roman" w:hAnsi="Times New Roman" w:cs="Times New Roman"/>
          <w:bCs/>
          <w:sz w:val="20"/>
          <w:szCs w:val="20"/>
        </w:rPr>
        <w:t>Carattere di una rappresentazione. Riduzione di una rappresentazione riducibile.</w:t>
      </w:r>
      <w:r w:rsidR="007D535A" w:rsidRPr="005C3DD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A14C32" w:rsidRPr="005C3DD0">
        <w:rPr>
          <w:rFonts w:ascii="Times New Roman" w:hAnsi="Times New Roman" w:cs="Times New Roman"/>
          <w:bCs/>
          <w:sz w:val="20"/>
          <w:szCs w:val="20"/>
        </w:rPr>
        <w:t>Rappresentazion</w:t>
      </w:r>
      <w:r w:rsidR="007D535A" w:rsidRPr="005C3DD0">
        <w:rPr>
          <w:rFonts w:ascii="Times New Roman" w:hAnsi="Times New Roman" w:cs="Times New Roman"/>
          <w:bCs/>
          <w:sz w:val="20"/>
          <w:szCs w:val="20"/>
        </w:rPr>
        <w:t>e di un gruppo prodotto diretto</w:t>
      </w:r>
      <w:r w:rsidR="00A14C32" w:rsidRPr="005C3DD0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7D535A" w:rsidRPr="005C3DD0">
        <w:rPr>
          <w:rFonts w:ascii="Times New Roman" w:hAnsi="Times New Roman" w:cs="Times New Roman"/>
          <w:bCs/>
          <w:sz w:val="20"/>
          <w:szCs w:val="20"/>
        </w:rPr>
        <w:t>Cenni sulla co</w:t>
      </w:r>
      <w:r w:rsidR="00A14C32" w:rsidRPr="005C3DD0">
        <w:rPr>
          <w:rFonts w:ascii="Times New Roman" w:hAnsi="Times New Roman" w:cs="Times New Roman"/>
          <w:bCs/>
          <w:sz w:val="20"/>
          <w:szCs w:val="20"/>
        </w:rPr>
        <w:t>struzione delle tabelle dei caratteri</w:t>
      </w:r>
      <w:r w:rsidRPr="005C3DD0">
        <w:rPr>
          <w:rFonts w:ascii="Times New Roman" w:hAnsi="Times New Roman" w:cs="Times New Roman"/>
          <w:bCs/>
          <w:sz w:val="20"/>
          <w:szCs w:val="20"/>
        </w:rPr>
        <w:t>. Teoria dei gruppi e meccanica quantistica.</w:t>
      </w:r>
      <w:r w:rsidR="00EB4419" w:rsidRPr="005C3DD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A1077D" w:rsidRPr="005C3DD0">
        <w:rPr>
          <w:rFonts w:ascii="Times New Roman" w:hAnsi="Times New Roman" w:cs="Times New Roman"/>
          <w:bCs/>
          <w:sz w:val="20"/>
          <w:szCs w:val="20"/>
        </w:rPr>
        <w:t xml:space="preserve">Trasformazioni di simmetria di funzioni d’ onda e operatori. </w:t>
      </w:r>
      <w:proofErr w:type="spellStart"/>
      <w:r w:rsidR="00A1077D" w:rsidRPr="005C3DD0">
        <w:rPr>
          <w:rFonts w:ascii="Times New Roman" w:hAnsi="Times New Roman" w:cs="Times New Roman"/>
          <w:bCs/>
          <w:sz w:val="20"/>
          <w:szCs w:val="20"/>
        </w:rPr>
        <w:t>Autostati</w:t>
      </w:r>
      <w:proofErr w:type="spellEnd"/>
      <w:r w:rsidR="00A1077D" w:rsidRPr="005C3DD0">
        <w:rPr>
          <w:rFonts w:ascii="Times New Roman" w:hAnsi="Times New Roman" w:cs="Times New Roman"/>
          <w:bCs/>
          <w:sz w:val="20"/>
          <w:szCs w:val="20"/>
        </w:rPr>
        <w:t xml:space="preserve"> dell’operatore Hamiltoniano e irriducibilità. </w:t>
      </w:r>
      <w:r w:rsidR="00EB4419" w:rsidRPr="005C3DD0">
        <w:rPr>
          <w:rFonts w:ascii="Times New Roman" w:hAnsi="Times New Roman" w:cs="Times New Roman"/>
          <w:bCs/>
          <w:sz w:val="20"/>
          <w:szCs w:val="20"/>
        </w:rPr>
        <w:t>Regole di selezione</w:t>
      </w:r>
      <w:r w:rsidR="008359D3" w:rsidRPr="005C3DD0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EB4419" w:rsidRPr="005C3DD0">
        <w:rPr>
          <w:rFonts w:ascii="Times New Roman" w:hAnsi="Times New Roman" w:cs="Times New Roman"/>
          <w:bCs/>
          <w:sz w:val="20"/>
          <w:szCs w:val="20"/>
        </w:rPr>
        <w:t>Costruzione degli operatori di proiezione e loro uso</w:t>
      </w:r>
      <w:r w:rsidR="007D535A" w:rsidRPr="005C3DD0">
        <w:rPr>
          <w:rFonts w:ascii="Times New Roman" w:hAnsi="Times New Roman" w:cs="Times New Roman"/>
          <w:bCs/>
          <w:sz w:val="20"/>
          <w:szCs w:val="20"/>
        </w:rPr>
        <w:t xml:space="preserve"> per la costruzione di basi adattate alla simmetria.</w:t>
      </w:r>
      <w:r w:rsidR="00EB4419" w:rsidRPr="005C3DD0">
        <w:rPr>
          <w:rFonts w:ascii="Times New Roman" w:hAnsi="Times New Roman" w:cs="Times New Roman"/>
          <w:bCs/>
          <w:sz w:val="20"/>
          <w:szCs w:val="20"/>
        </w:rPr>
        <w:t xml:space="preserve">  Teoria degli orbitali molecolari e applicazioni. Sistemi carbociclici, </w:t>
      </w:r>
      <w:r w:rsidR="00BC7673">
        <w:rPr>
          <w:rFonts w:ascii="Times New Roman" w:hAnsi="Times New Roman" w:cs="Times New Roman"/>
          <w:bCs/>
          <w:sz w:val="20"/>
          <w:szCs w:val="20"/>
        </w:rPr>
        <w:t>sistema</w:t>
      </w:r>
      <w:r w:rsidR="00EB4419" w:rsidRPr="005C3DD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EB4419" w:rsidRPr="005C3DD0">
        <w:rPr>
          <w:rFonts w:ascii="Times New Roman" w:hAnsi="Times New Roman" w:cs="Times New Roman"/>
          <w:bCs/>
          <w:sz w:val="20"/>
          <w:szCs w:val="20"/>
        </w:rPr>
        <w:sym w:font="Symbol" w:char="F070"/>
      </w:r>
      <w:r w:rsidR="00EB4419" w:rsidRPr="005C3DD0">
        <w:rPr>
          <w:rFonts w:ascii="Times New Roman" w:hAnsi="Times New Roman" w:cs="Times New Roman"/>
          <w:bCs/>
          <w:sz w:val="20"/>
          <w:szCs w:val="20"/>
        </w:rPr>
        <w:t xml:space="preserve"> in benzen</w:t>
      </w:r>
      <w:r w:rsidR="00A1077D" w:rsidRPr="005C3DD0">
        <w:rPr>
          <w:rFonts w:ascii="Times New Roman" w:hAnsi="Times New Roman" w:cs="Times New Roman"/>
          <w:bCs/>
          <w:sz w:val="20"/>
          <w:szCs w:val="20"/>
        </w:rPr>
        <w:t xml:space="preserve">e e naftalene. Orbitali ibridi. </w:t>
      </w:r>
      <w:r w:rsidR="00EB4419" w:rsidRPr="005C3DD0">
        <w:rPr>
          <w:rFonts w:ascii="Times New Roman" w:hAnsi="Times New Roman" w:cs="Times New Roman"/>
          <w:bCs/>
          <w:sz w:val="20"/>
          <w:szCs w:val="20"/>
        </w:rPr>
        <w:t xml:space="preserve">Vibrazioni molecolari. Modi normali e coordinate normali. Classificazione di simmetria delle coordinate normali. Regole di selezione </w:t>
      </w:r>
      <w:r w:rsidR="007D535A" w:rsidRPr="005C3DD0">
        <w:rPr>
          <w:rFonts w:ascii="Times New Roman" w:hAnsi="Times New Roman" w:cs="Times New Roman"/>
          <w:bCs/>
          <w:sz w:val="20"/>
          <w:szCs w:val="20"/>
        </w:rPr>
        <w:t xml:space="preserve">per la spettroscopia IR e </w:t>
      </w:r>
      <w:proofErr w:type="spellStart"/>
      <w:r w:rsidR="007D535A" w:rsidRPr="005C3DD0">
        <w:rPr>
          <w:rFonts w:ascii="Times New Roman" w:hAnsi="Times New Roman" w:cs="Times New Roman"/>
          <w:bCs/>
          <w:sz w:val="20"/>
          <w:szCs w:val="20"/>
        </w:rPr>
        <w:t>Raman</w:t>
      </w:r>
      <w:proofErr w:type="spellEnd"/>
      <w:r w:rsidR="00A1077D" w:rsidRPr="005C3DD0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7D535A" w:rsidRPr="005C3DD0">
        <w:rPr>
          <w:rFonts w:ascii="Times New Roman" w:hAnsi="Times New Roman" w:cs="Times New Roman"/>
          <w:bCs/>
          <w:sz w:val="20"/>
          <w:szCs w:val="20"/>
        </w:rPr>
        <w:t xml:space="preserve">Abbassamento della degenerazione a seguito di una perturbazione. </w:t>
      </w:r>
      <w:r w:rsidR="00A1077D" w:rsidRPr="005C3DD0">
        <w:rPr>
          <w:rFonts w:ascii="Times New Roman" w:hAnsi="Times New Roman" w:cs="Times New Roman"/>
          <w:bCs/>
          <w:sz w:val="20"/>
          <w:szCs w:val="20"/>
        </w:rPr>
        <w:t xml:space="preserve">Teoria del campo dei  </w:t>
      </w:r>
      <w:r w:rsidR="007D535A" w:rsidRPr="005C3DD0">
        <w:rPr>
          <w:rFonts w:ascii="Times New Roman" w:hAnsi="Times New Roman" w:cs="Times New Roman"/>
          <w:bCs/>
          <w:sz w:val="20"/>
          <w:szCs w:val="20"/>
        </w:rPr>
        <w:t>leganti. T</w:t>
      </w:r>
      <w:r w:rsidR="00A1077D" w:rsidRPr="005C3DD0">
        <w:rPr>
          <w:rFonts w:ascii="Times New Roman" w:hAnsi="Times New Roman" w:cs="Times New Roman"/>
          <w:bCs/>
          <w:sz w:val="20"/>
          <w:szCs w:val="20"/>
        </w:rPr>
        <w:t>ermini.</w:t>
      </w:r>
      <w:r w:rsidR="008359D3" w:rsidRPr="005C3DD0">
        <w:rPr>
          <w:rFonts w:ascii="Times New Roman" w:hAnsi="Times New Roman" w:cs="Times New Roman"/>
          <w:bCs/>
          <w:sz w:val="20"/>
          <w:szCs w:val="20"/>
        </w:rPr>
        <w:t xml:space="preserve"> Coefficienti di </w:t>
      </w:r>
      <w:proofErr w:type="spellStart"/>
      <w:r w:rsidR="008359D3" w:rsidRPr="005C3DD0">
        <w:rPr>
          <w:rFonts w:ascii="Times New Roman" w:hAnsi="Times New Roman" w:cs="Times New Roman"/>
          <w:bCs/>
          <w:sz w:val="20"/>
          <w:szCs w:val="20"/>
        </w:rPr>
        <w:t>Clebsch-Gordan</w:t>
      </w:r>
      <w:proofErr w:type="spellEnd"/>
      <w:r w:rsidR="008359D3" w:rsidRPr="005C3DD0">
        <w:rPr>
          <w:rFonts w:ascii="Times New Roman" w:hAnsi="Times New Roman" w:cs="Times New Roman"/>
          <w:bCs/>
          <w:sz w:val="20"/>
          <w:szCs w:val="20"/>
        </w:rPr>
        <w:t xml:space="preserve"> e teorema di </w:t>
      </w:r>
      <w:proofErr w:type="spellStart"/>
      <w:r w:rsidR="008359D3" w:rsidRPr="005C3DD0">
        <w:rPr>
          <w:rFonts w:ascii="Times New Roman" w:hAnsi="Times New Roman" w:cs="Times New Roman"/>
          <w:bCs/>
          <w:sz w:val="20"/>
          <w:szCs w:val="20"/>
        </w:rPr>
        <w:t>Wigner-Eckart</w:t>
      </w:r>
      <w:proofErr w:type="spellEnd"/>
      <w:r w:rsidR="008359D3" w:rsidRPr="005C3DD0">
        <w:rPr>
          <w:rFonts w:ascii="Times New Roman" w:hAnsi="Times New Roman" w:cs="Times New Roman"/>
          <w:bCs/>
          <w:sz w:val="20"/>
          <w:szCs w:val="20"/>
        </w:rPr>
        <w:t>.</w:t>
      </w:r>
    </w:p>
    <w:p w:rsidR="007D535A" w:rsidRDefault="007D535A" w:rsidP="005C3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3DD0">
        <w:rPr>
          <w:rFonts w:ascii="Times New Roman" w:hAnsi="Times New Roman" w:cs="Times New Roman"/>
          <w:bCs/>
          <w:sz w:val="20"/>
          <w:szCs w:val="20"/>
        </w:rPr>
        <w:t>Cenni sul gruppo delle rotazioni. Parametrizzazione in termini di angoli di Eulero. Rotazioni come operatori. Armoniche sferiche.</w:t>
      </w:r>
      <w:r w:rsidR="008359D3" w:rsidRPr="005C3DD0">
        <w:rPr>
          <w:rFonts w:ascii="Times New Roman" w:hAnsi="Times New Roman" w:cs="Times New Roman"/>
          <w:bCs/>
          <w:sz w:val="20"/>
          <w:szCs w:val="20"/>
        </w:rPr>
        <w:t xml:space="preserve"> Addizione di momenti angolari. Cenno sugli operatori tensoriali e teorema di </w:t>
      </w:r>
      <w:proofErr w:type="spellStart"/>
      <w:r w:rsidR="008359D3" w:rsidRPr="005C3DD0">
        <w:rPr>
          <w:rFonts w:ascii="Times New Roman" w:hAnsi="Times New Roman" w:cs="Times New Roman"/>
          <w:bCs/>
          <w:sz w:val="20"/>
          <w:szCs w:val="20"/>
        </w:rPr>
        <w:t>Wigner-Eckart</w:t>
      </w:r>
      <w:proofErr w:type="spellEnd"/>
      <w:r w:rsidR="008359D3" w:rsidRPr="005C3DD0">
        <w:rPr>
          <w:rFonts w:ascii="Times New Roman" w:hAnsi="Times New Roman" w:cs="Times New Roman"/>
          <w:bCs/>
          <w:sz w:val="20"/>
          <w:szCs w:val="20"/>
        </w:rPr>
        <w:t xml:space="preserve">. Cenni su simmetria traslazionale dei cristalli. Reticoli di </w:t>
      </w:r>
      <w:proofErr w:type="spellStart"/>
      <w:r w:rsidR="008359D3" w:rsidRPr="005C3DD0">
        <w:rPr>
          <w:rFonts w:ascii="Times New Roman" w:hAnsi="Times New Roman" w:cs="Times New Roman"/>
          <w:bCs/>
          <w:sz w:val="20"/>
          <w:szCs w:val="20"/>
        </w:rPr>
        <w:t>Bravais</w:t>
      </w:r>
      <w:proofErr w:type="spellEnd"/>
      <w:r w:rsidR="008359D3" w:rsidRPr="005C3DD0">
        <w:rPr>
          <w:rFonts w:ascii="Times New Roman" w:hAnsi="Times New Roman" w:cs="Times New Roman"/>
          <w:bCs/>
          <w:sz w:val="20"/>
          <w:szCs w:val="20"/>
        </w:rPr>
        <w:t xml:space="preserve"> e cella unitaria di </w:t>
      </w:r>
      <w:proofErr w:type="spellStart"/>
      <w:r w:rsidR="008359D3" w:rsidRPr="005C3DD0">
        <w:rPr>
          <w:rFonts w:ascii="Times New Roman" w:hAnsi="Times New Roman" w:cs="Times New Roman"/>
          <w:bCs/>
          <w:sz w:val="20"/>
          <w:szCs w:val="20"/>
        </w:rPr>
        <w:t>Wigner-Seitz</w:t>
      </w:r>
      <w:proofErr w:type="spellEnd"/>
      <w:r w:rsidR="008359D3" w:rsidRPr="005C3DD0">
        <w:rPr>
          <w:rFonts w:ascii="Times New Roman" w:hAnsi="Times New Roman" w:cs="Times New Roman"/>
          <w:bCs/>
          <w:sz w:val="20"/>
          <w:szCs w:val="20"/>
        </w:rPr>
        <w:t xml:space="preserve">.. Gruppi spaziali e loro nomenclatura.  Reticolo reciproco e </w:t>
      </w:r>
      <w:proofErr w:type="spellStart"/>
      <w:r w:rsidR="008359D3" w:rsidRPr="005C3DD0">
        <w:rPr>
          <w:rFonts w:ascii="Times New Roman" w:hAnsi="Times New Roman" w:cs="Times New Roman"/>
          <w:bCs/>
          <w:sz w:val="20"/>
          <w:szCs w:val="20"/>
        </w:rPr>
        <w:t>Brillouin</w:t>
      </w:r>
      <w:proofErr w:type="spellEnd"/>
      <w:r w:rsidR="008359D3" w:rsidRPr="005C3DD0">
        <w:rPr>
          <w:rFonts w:ascii="Times New Roman" w:hAnsi="Times New Roman" w:cs="Times New Roman"/>
          <w:bCs/>
          <w:sz w:val="20"/>
          <w:szCs w:val="20"/>
        </w:rPr>
        <w:t xml:space="preserve"> zone. Funzioni d’onda nei cristalli. Condizioni al contorno cicliche o di </w:t>
      </w:r>
      <w:proofErr w:type="spellStart"/>
      <w:r w:rsidR="008359D3" w:rsidRPr="005C3DD0">
        <w:rPr>
          <w:rFonts w:ascii="Times New Roman" w:hAnsi="Times New Roman" w:cs="Times New Roman"/>
          <w:bCs/>
          <w:sz w:val="20"/>
          <w:szCs w:val="20"/>
        </w:rPr>
        <w:t>Born</w:t>
      </w:r>
      <w:proofErr w:type="spellEnd"/>
      <w:r w:rsidR="008359D3" w:rsidRPr="005C3DD0">
        <w:rPr>
          <w:rFonts w:ascii="Times New Roman" w:hAnsi="Times New Roman" w:cs="Times New Roman"/>
          <w:bCs/>
          <w:sz w:val="20"/>
          <w:szCs w:val="20"/>
        </w:rPr>
        <w:t xml:space="preserve"> – von Karman. Teorema di Bloch e funzioni di Bloch. </w:t>
      </w:r>
      <w:r w:rsidR="005C3DD0" w:rsidRPr="005C3DD0">
        <w:rPr>
          <w:rFonts w:ascii="Times New Roman" w:hAnsi="Times New Roman" w:cs="Times New Roman"/>
          <w:bCs/>
          <w:sz w:val="20"/>
          <w:szCs w:val="20"/>
        </w:rPr>
        <w:t xml:space="preserve">Band </w:t>
      </w:r>
      <w:proofErr w:type="spellStart"/>
      <w:r w:rsidR="005C3DD0" w:rsidRPr="005C3DD0">
        <w:rPr>
          <w:rFonts w:ascii="Times New Roman" w:hAnsi="Times New Roman" w:cs="Times New Roman"/>
          <w:bCs/>
          <w:sz w:val="20"/>
          <w:szCs w:val="20"/>
        </w:rPr>
        <w:t>structure</w:t>
      </w:r>
      <w:proofErr w:type="spellEnd"/>
      <w:r w:rsidR="005C3DD0" w:rsidRPr="005C3DD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5C3DD0" w:rsidRPr="005C3DD0">
        <w:rPr>
          <w:rFonts w:ascii="Times New Roman" w:hAnsi="Times New Roman" w:cs="Times New Roman"/>
          <w:bCs/>
          <w:sz w:val="20"/>
          <w:szCs w:val="20"/>
        </w:rPr>
        <w:t>theory</w:t>
      </w:r>
      <w:proofErr w:type="spellEnd"/>
      <w:r w:rsidR="005C3DD0" w:rsidRPr="005C3DD0">
        <w:rPr>
          <w:rFonts w:ascii="Times New Roman" w:hAnsi="Times New Roman" w:cs="Times New Roman"/>
          <w:bCs/>
          <w:sz w:val="20"/>
          <w:szCs w:val="20"/>
        </w:rPr>
        <w:t>.</w:t>
      </w:r>
    </w:p>
    <w:p w:rsidR="00BC7673" w:rsidRDefault="00BC7673" w:rsidP="005C3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BC7673" w:rsidRDefault="00BC7673" w:rsidP="005C3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BC7673" w:rsidRDefault="00BC7673" w:rsidP="005C3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BC7673" w:rsidRDefault="00BC7673" w:rsidP="005C3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BC7673" w:rsidRDefault="00BC7673" w:rsidP="005C3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BC7673" w:rsidRDefault="00BC7673" w:rsidP="005C3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BC7673" w:rsidRDefault="00BC7673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br w:type="page"/>
      </w:r>
    </w:p>
    <w:p w:rsidR="00BC7673" w:rsidRPr="00776D10" w:rsidRDefault="00BC7673" w:rsidP="00BC7673">
      <w:pPr>
        <w:rPr>
          <w:rFonts w:ascii="Times New Roman" w:hAnsi="Times New Roman" w:cs="Times New Roman"/>
          <w:sz w:val="20"/>
          <w:szCs w:val="20"/>
        </w:rPr>
      </w:pPr>
      <w:r w:rsidRPr="00776D1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Lingua insegnamento: </w:t>
      </w:r>
      <w:proofErr w:type="spellStart"/>
      <w:r>
        <w:rPr>
          <w:rFonts w:ascii="Times New Roman" w:hAnsi="Times New Roman" w:cs="Times New Roman"/>
          <w:sz w:val="20"/>
          <w:szCs w:val="20"/>
        </w:rPr>
        <w:t>Italian</w:t>
      </w:r>
      <w:proofErr w:type="spellEnd"/>
    </w:p>
    <w:p w:rsidR="00BC7673" w:rsidRPr="00776D10" w:rsidRDefault="00BC7673" w:rsidP="00BC7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proofErr w:type="spellStart"/>
      <w:r w:rsidRPr="00BC7673">
        <w:rPr>
          <w:rFonts w:ascii="Times New Roman" w:hAnsi="Times New Roman" w:cs="Times New Roman"/>
          <w:b/>
          <w:bCs/>
          <w:sz w:val="24"/>
          <w:szCs w:val="24"/>
          <w:lang w:val="en-US"/>
        </w:rPr>
        <w:t>Contenuti</w:t>
      </w:r>
      <w:proofErr w:type="spellEnd"/>
      <w:r w:rsidRPr="00BC767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r w:rsidRPr="00BC7673">
        <w:rPr>
          <w:rFonts w:ascii="Times New Roman" w:hAnsi="Times New Roman" w:cs="Times New Roman"/>
          <w:bCs/>
          <w:sz w:val="20"/>
          <w:szCs w:val="20"/>
          <w:lang w:val="en-US"/>
        </w:rPr>
        <w:t>Introduction</w:t>
      </w:r>
      <w:r w:rsidRPr="00BC7673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Pr="00BC767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to group theory. </w:t>
      </w:r>
      <w:proofErr w:type="spellStart"/>
      <w:r>
        <w:rPr>
          <w:rFonts w:ascii="Times New Roman" w:hAnsi="Times New Roman" w:cs="Times New Roman"/>
          <w:sz w:val="20"/>
          <w:szCs w:val="20"/>
        </w:rPr>
        <w:t>Theorems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>
        <w:rPr>
          <w:rFonts w:ascii="Times New Roman" w:hAnsi="Times New Roman" w:cs="Times New Roman"/>
          <w:sz w:val="20"/>
          <w:szCs w:val="20"/>
        </w:rPr>
        <w:t>definitions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BC7673">
        <w:rPr>
          <w:rFonts w:ascii="Times New Roman" w:hAnsi="Times New Roman" w:cs="Times New Roman"/>
          <w:sz w:val="20"/>
          <w:szCs w:val="20"/>
          <w:lang w:val="en-US"/>
        </w:rPr>
        <w:t xml:space="preserve">Molecular symmetry and point groups. </w:t>
      </w:r>
      <w:r w:rsidRPr="00BC7673">
        <w:rPr>
          <w:rFonts w:ascii="Times New Roman" w:hAnsi="Times New Roman" w:cs="Times New Roman"/>
          <w:sz w:val="20"/>
          <w:szCs w:val="20"/>
        </w:rPr>
        <w:t xml:space="preserve">Illustrative </w:t>
      </w:r>
      <w:proofErr w:type="spellStart"/>
      <w:r w:rsidRPr="00BC7673">
        <w:rPr>
          <w:rFonts w:ascii="Times New Roman" w:hAnsi="Times New Roman" w:cs="Times New Roman"/>
          <w:sz w:val="20"/>
          <w:szCs w:val="20"/>
        </w:rPr>
        <w:t>examples</w:t>
      </w:r>
      <w:proofErr w:type="spellEnd"/>
      <w:r w:rsidRPr="00BC7673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BC7673">
        <w:rPr>
          <w:rFonts w:ascii="Times New Roman" w:hAnsi="Times New Roman" w:cs="Times New Roman"/>
          <w:sz w:val="20"/>
          <w:szCs w:val="20"/>
        </w:rPr>
        <w:t>Representations</w:t>
      </w:r>
      <w:proofErr w:type="spellEnd"/>
      <w:r w:rsidRPr="00BC7673">
        <w:rPr>
          <w:rFonts w:ascii="Times New Roman" w:hAnsi="Times New Roman" w:cs="Times New Roman"/>
          <w:sz w:val="20"/>
          <w:szCs w:val="20"/>
        </w:rPr>
        <w:t xml:space="preserve"> of a </w:t>
      </w:r>
      <w:proofErr w:type="spellStart"/>
      <w:r w:rsidRPr="00BC7673">
        <w:rPr>
          <w:rFonts w:ascii="Times New Roman" w:hAnsi="Times New Roman" w:cs="Times New Roman"/>
          <w:sz w:val="20"/>
          <w:szCs w:val="20"/>
        </w:rPr>
        <w:t>group</w:t>
      </w:r>
      <w:proofErr w:type="spellEnd"/>
      <w:r w:rsidRPr="00BC7673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Reducible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>
        <w:rPr>
          <w:rFonts w:ascii="Times New Roman" w:hAnsi="Times New Roman" w:cs="Times New Roman"/>
          <w:sz w:val="20"/>
          <w:szCs w:val="20"/>
        </w:rPr>
        <w:t>irreducible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representations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Reduct</w:t>
      </w:r>
      <w:r w:rsidR="00184960">
        <w:rPr>
          <w:rFonts w:ascii="Times New Roman" w:hAnsi="Times New Roman" w:cs="Times New Roman"/>
          <w:sz w:val="20"/>
          <w:szCs w:val="20"/>
        </w:rPr>
        <w:t>ion</w:t>
      </w:r>
      <w:proofErr w:type="spellEnd"/>
      <w:r w:rsidR="00184960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="00184960">
        <w:rPr>
          <w:rFonts w:ascii="Times New Roman" w:hAnsi="Times New Roman" w:cs="Times New Roman"/>
          <w:sz w:val="20"/>
          <w:szCs w:val="20"/>
        </w:rPr>
        <w:t>reducible</w:t>
      </w:r>
      <w:proofErr w:type="spellEnd"/>
      <w:r w:rsidR="0018496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84960">
        <w:rPr>
          <w:rFonts w:ascii="Times New Roman" w:hAnsi="Times New Roman" w:cs="Times New Roman"/>
          <w:sz w:val="20"/>
          <w:szCs w:val="20"/>
        </w:rPr>
        <w:t>representations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Direct </w:t>
      </w:r>
      <w:proofErr w:type="spellStart"/>
      <w:r>
        <w:rPr>
          <w:rFonts w:ascii="Times New Roman" w:hAnsi="Times New Roman" w:cs="Times New Roman"/>
          <w:sz w:val="20"/>
          <w:szCs w:val="20"/>
        </w:rPr>
        <w:t>product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representations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Group </w:t>
      </w:r>
      <w:proofErr w:type="spellStart"/>
      <w:r>
        <w:rPr>
          <w:rFonts w:ascii="Times New Roman" w:hAnsi="Times New Roman" w:cs="Times New Roman"/>
          <w:sz w:val="20"/>
          <w:szCs w:val="20"/>
        </w:rPr>
        <w:t>theory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and quantum </w:t>
      </w:r>
      <w:proofErr w:type="spellStart"/>
      <w:r>
        <w:rPr>
          <w:rFonts w:ascii="Times New Roman" w:hAnsi="Times New Roman" w:cs="Times New Roman"/>
          <w:sz w:val="20"/>
          <w:szCs w:val="20"/>
        </w:rPr>
        <w:t>mechanics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BC7673">
        <w:rPr>
          <w:rFonts w:ascii="Times New Roman" w:hAnsi="Times New Roman" w:cs="Times New Roman"/>
          <w:sz w:val="20"/>
          <w:szCs w:val="20"/>
          <w:lang w:val="en-US"/>
        </w:rPr>
        <w:t>Symmetry transformations of wave functions and quantum-</w:t>
      </w:r>
      <w:r w:rsidR="00184960">
        <w:rPr>
          <w:rFonts w:ascii="Times New Roman" w:hAnsi="Times New Roman" w:cs="Times New Roman"/>
          <w:sz w:val="20"/>
          <w:szCs w:val="20"/>
          <w:lang w:val="en-US"/>
        </w:rPr>
        <w:t>mechanical operators</w:t>
      </w:r>
      <w:r w:rsidRPr="00BC7673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BC7673">
        <w:rPr>
          <w:rFonts w:ascii="Times New Roman" w:hAnsi="Times New Roman" w:cs="Times New Roman"/>
          <w:sz w:val="20"/>
          <w:szCs w:val="20"/>
          <w:lang w:val="en-US"/>
        </w:rPr>
        <w:t xml:space="preserve">Eigenstates of the Hamiltonian and irreducibility.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Selection Rules. </w:t>
      </w:r>
      <w:r w:rsidRPr="00BC7673">
        <w:rPr>
          <w:rFonts w:ascii="Times New Roman" w:hAnsi="Times New Roman" w:cs="Times New Roman"/>
          <w:sz w:val="20"/>
          <w:szCs w:val="20"/>
          <w:lang w:val="en-US"/>
        </w:rPr>
        <w:t xml:space="preserve">Applications: Molecular </w:t>
      </w:r>
      <w:r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BC7673">
        <w:rPr>
          <w:rFonts w:ascii="Times New Roman" w:hAnsi="Times New Roman" w:cs="Times New Roman"/>
          <w:sz w:val="20"/>
          <w:szCs w:val="20"/>
          <w:lang w:val="en-US"/>
        </w:rPr>
        <w:t>rbital theory, MO LCAO method</w:t>
      </w:r>
      <w:r>
        <w:rPr>
          <w:rFonts w:ascii="Times New Roman" w:hAnsi="Times New Roman" w:cs="Times New Roman"/>
          <w:sz w:val="20"/>
          <w:szCs w:val="20"/>
          <w:lang w:val="en-US"/>
        </w:rPr>
        <w:t>,</w:t>
      </w:r>
      <w:r w:rsidRPr="00BC7673">
        <w:rPr>
          <w:rFonts w:ascii="Times New Roman" w:hAnsi="Times New Roman" w:cs="Times New Roman"/>
          <w:sz w:val="20"/>
          <w:szCs w:val="20"/>
          <w:lang w:val="en-US"/>
        </w:rPr>
        <w:t xml:space="preserve"> applications on organic, organ</w:t>
      </w:r>
      <w:r w:rsidR="00184960">
        <w:rPr>
          <w:rFonts w:ascii="Times New Roman" w:hAnsi="Times New Roman" w:cs="Times New Roman"/>
          <w:sz w:val="20"/>
          <w:szCs w:val="20"/>
          <w:lang w:val="en-US"/>
        </w:rPr>
        <w:t>ometallic and inorganic systems</w:t>
      </w:r>
      <w:r w:rsidRPr="00184960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="00184960" w:rsidRPr="00184960">
        <w:rPr>
          <w:rFonts w:ascii="Times New Roman" w:hAnsi="Times New Roman" w:cs="Times New Roman"/>
          <w:sz w:val="20"/>
          <w:szCs w:val="20"/>
        </w:rPr>
        <w:t>Molecular</w:t>
      </w:r>
      <w:proofErr w:type="spellEnd"/>
      <w:r w:rsidR="00184960" w:rsidRPr="0018496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84960" w:rsidRPr="00184960">
        <w:rPr>
          <w:rFonts w:ascii="Times New Roman" w:hAnsi="Times New Roman" w:cs="Times New Roman"/>
          <w:sz w:val="20"/>
          <w:szCs w:val="20"/>
        </w:rPr>
        <w:t>vibrations</w:t>
      </w:r>
      <w:proofErr w:type="spellEnd"/>
      <w:r w:rsidRPr="00776D10">
        <w:rPr>
          <w:rFonts w:ascii="Times New Roman" w:hAnsi="Times New Roman" w:cs="Times New Roman"/>
          <w:sz w:val="20"/>
          <w:szCs w:val="20"/>
        </w:rPr>
        <w:t xml:space="preserve">. </w:t>
      </w:r>
      <w:r w:rsidR="00184960" w:rsidRPr="00184960">
        <w:rPr>
          <w:rFonts w:ascii="Times New Roman" w:hAnsi="Times New Roman" w:cs="Times New Roman"/>
          <w:sz w:val="20"/>
          <w:szCs w:val="20"/>
          <w:lang w:val="en-US"/>
        </w:rPr>
        <w:t>Normal modes, normal coordinates and their symmetry properties. Selection rules for IR and Raman spectroscopies</w:t>
      </w:r>
      <w:r w:rsidR="00184960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184960">
        <w:rPr>
          <w:rFonts w:ascii="Times New Roman" w:hAnsi="Times New Roman" w:cs="Times New Roman"/>
          <w:sz w:val="20"/>
          <w:szCs w:val="20"/>
          <w:lang w:val="en-US"/>
        </w:rPr>
        <w:t>Split</w:t>
      </w:r>
      <w:r w:rsidR="00184960" w:rsidRPr="00184960">
        <w:rPr>
          <w:rFonts w:ascii="Times New Roman" w:hAnsi="Times New Roman" w:cs="Times New Roman"/>
          <w:sz w:val="20"/>
          <w:szCs w:val="20"/>
          <w:lang w:val="en-US"/>
        </w:rPr>
        <w:t>ting of energy levels by a perturbation</w:t>
      </w:r>
      <w:r w:rsidRPr="00184960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184960" w:rsidRPr="00184960">
        <w:rPr>
          <w:rFonts w:ascii="Times New Roman" w:hAnsi="Times New Roman" w:cs="Times New Roman"/>
          <w:sz w:val="20"/>
          <w:szCs w:val="20"/>
          <w:lang w:val="en-US"/>
        </w:rPr>
        <w:t>Ligand field theory</w:t>
      </w:r>
      <w:r w:rsidRPr="00184960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184960" w:rsidRPr="00184960">
        <w:rPr>
          <w:rFonts w:ascii="Times New Roman" w:hAnsi="Times New Roman" w:cs="Times New Roman"/>
          <w:sz w:val="20"/>
          <w:szCs w:val="20"/>
          <w:lang w:val="en-US"/>
        </w:rPr>
        <w:t>The rotation group</w:t>
      </w:r>
      <w:r w:rsidRPr="00184960">
        <w:rPr>
          <w:rFonts w:ascii="Times New Roman" w:hAnsi="Times New Roman" w:cs="Times New Roman"/>
          <w:sz w:val="20"/>
          <w:szCs w:val="20"/>
          <w:lang w:val="en-US"/>
        </w:rPr>
        <w:t>,</w:t>
      </w:r>
      <w:r w:rsidR="00184960">
        <w:rPr>
          <w:rFonts w:ascii="Times New Roman" w:hAnsi="Times New Roman" w:cs="Times New Roman"/>
          <w:sz w:val="20"/>
          <w:szCs w:val="20"/>
          <w:lang w:val="en-US"/>
        </w:rPr>
        <w:t xml:space="preserve"> spherical harmonics and </w:t>
      </w:r>
      <w:proofErr w:type="spellStart"/>
      <w:r w:rsidRPr="00184960">
        <w:rPr>
          <w:rFonts w:ascii="Times New Roman" w:hAnsi="Times New Roman" w:cs="Times New Roman"/>
          <w:sz w:val="20"/>
          <w:szCs w:val="20"/>
          <w:lang w:val="en-US"/>
        </w:rPr>
        <w:t>Clebs</w:t>
      </w:r>
      <w:r w:rsidR="00184960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184960">
        <w:rPr>
          <w:rFonts w:ascii="Times New Roman" w:hAnsi="Times New Roman" w:cs="Times New Roman"/>
          <w:sz w:val="20"/>
          <w:szCs w:val="20"/>
          <w:lang w:val="en-US"/>
        </w:rPr>
        <w:t>h-Gordan</w:t>
      </w:r>
      <w:proofErr w:type="spellEnd"/>
      <w:r w:rsidR="00184960">
        <w:rPr>
          <w:rFonts w:ascii="Times New Roman" w:hAnsi="Times New Roman" w:cs="Times New Roman"/>
          <w:sz w:val="20"/>
          <w:szCs w:val="20"/>
          <w:lang w:val="en-US"/>
        </w:rPr>
        <w:t xml:space="preserve"> coefficients</w:t>
      </w:r>
      <w:r w:rsidRPr="00184960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184960" w:rsidRPr="00184960">
        <w:rPr>
          <w:rFonts w:ascii="Times New Roman" w:hAnsi="Times New Roman" w:cs="Times New Roman"/>
          <w:sz w:val="20"/>
          <w:szCs w:val="20"/>
          <w:lang w:val="en-US"/>
        </w:rPr>
        <w:t>Tensor operators and</w:t>
      </w:r>
      <w:r w:rsidRPr="00184960">
        <w:rPr>
          <w:rFonts w:ascii="Times New Roman" w:hAnsi="Times New Roman" w:cs="Times New Roman"/>
          <w:sz w:val="20"/>
          <w:szCs w:val="20"/>
          <w:lang w:val="en-US"/>
        </w:rPr>
        <w:t xml:space="preserve"> Wigner-</w:t>
      </w:r>
      <w:proofErr w:type="spellStart"/>
      <w:r w:rsidRPr="00184960">
        <w:rPr>
          <w:rFonts w:ascii="Times New Roman" w:hAnsi="Times New Roman" w:cs="Times New Roman"/>
          <w:sz w:val="20"/>
          <w:szCs w:val="20"/>
          <w:lang w:val="en-US"/>
        </w:rPr>
        <w:t>Eckart</w:t>
      </w:r>
      <w:proofErr w:type="spellEnd"/>
      <w:r w:rsidR="00184960" w:rsidRPr="00184960">
        <w:rPr>
          <w:rFonts w:ascii="Times New Roman" w:hAnsi="Times New Roman" w:cs="Times New Roman"/>
          <w:sz w:val="20"/>
          <w:szCs w:val="20"/>
          <w:lang w:val="en-US"/>
        </w:rPr>
        <w:t xml:space="preserve"> theorem</w:t>
      </w:r>
      <w:r w:rsidRPr="00184960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184960">
        <w:rPr>
          <w:rFonts w:ascii="Times New Roman" w:hAnsi="Times New Roman" w:cs="Times New Roman"/>
          <w:sz w:val="20"/>
          <w:szCs w:val="20"/>
        </w:rPr>
        <w:t xml:space="preserve">Space </w:t>
      </w:r>
      <w:proofErr w:type="spellStart"/>
      <w:r w:rsidR="00184960">
        <w:rPr>
          <w:rFonts w:ascii="Times New Roman" w:hAnsi="Times New Roman" w:cs="Times New Roman"/>
          <w:sz w:val="20"/>
          <w:szCs w:val="20"/>
        </w:rPr>
        <w:t>groups</w:t>
      </w:r>
      <w:proofErr w:type="spellEnd"/>
      <w:r w:rsidR="00184960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="00184960">
        <w:rPr>
          <w:rFonts w:ascii="Times New Roman" w:hAnsi="Times New Roman" w:cs="Times New Roman"/>
          <w:sz w:val="20"/>
          <w:szCs w:val="20"/>
        </w:rPr>
        <w:t>electronic</w:t>
      </w:r>
      <w:proofErr w:type="spellEnd"/>
      <w:r w:rsidR="0018496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84960">
        <w:rPr>
          <w:rFonts w:ascii="Times New Roman" w:hAnsi="Times New Roman" w:cs="Times New Roman"/>
          <w:sz w:val="20"/>
          <w:szCs w:val="20"/>
        </w:rPr>
        <w:t>states</w:t>
      </w:r>
      <w:proofErr w:type="spellEnd"/>
      <w:r w:rsidR="00184960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="00184960">
        <w:rPr>
          <w:rFonts w:ascii="Times New Roman" w:hAnsi="Times New Roman" w:cs="Times New Roman"/>
          <w:sz w:val="20"/>
          <w:szCs w:val="20"/>
        </w:rPr>
        <w:t>crystals</w:t>
      </w:r>
      <w:proofErr w:type="spellEnd"/>
      <w:r w:rsidR="00184960">
        <w:rPr>
          <w:rFonts w:ascii="Times New Roman" w:hAnsi="Times New Roman" w:cs="Times New Roman"/>
          <w:sz w:val="20"/>
          <w:szCs w:val="20"/>
        </w:rPr>
        <w:t>.</w:t>
      </w:r>
    </w:p>
    <w:p w:rsidR="00BC7673" w:rsidRDefault="00BC7673" w:rsidP="00BC7673">
      <w:pPr>
        <w:spacing w:after="0" w:line="240" w:lineRule="auto"/>
        <w:rPr>
          <w:rFonts w:ascii="Times New Roman" w:hAnsi="Times New Roman" w:cs="Times New Roman"/>
        </w:rPr>
      </w:pPr>
    </w:p>
    <w:p w:rsidR="00BC7673" w:rsidRPr="00776D10" w:rsidRDefault="00BC7673" w:rsidP="00BC767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7C44D4">
        <w:rPr>
          <w:rFonts w:ascii="Times New Roman" w:hAnsi="Times New Roman" w:cs="Times New Roman"/>
          <w:b/>
          <w:sz w:val="24"/>
          <w:szCs w:val="24"/>
          <w:lang w:val="en-US"/>
        </w:rPr>
        <w:t>Testi</w:t>
      </w:r>
      <w:proofErr w:type="spellEnd"/>
      <w:r w:rsidRPr="007C44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 </w:t>
      </w:r>
      <w:proofErr w:type="spellStart"/>
      <w:r w:rsidRPr="007C44D4">
        <w:rPr>
          <w:rFonts w:ascii="Times New Roman" w:hAnsi="Times New Roman" w:cs="Times New Roman"/>
          <w:b/>
          <w:sz w:val="24"/>
          <w:szCs w:val="24"/>
          <w:lang w:val="en-US"/>
        </w:rPr>
        <w:t>riferimento</w:t>
      </w:r>
      <w:proofErr w:type="spellEnd"/>
      <w:r w:rsidRPr="007C44D4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776D10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776D10">
        <w:rPr>
          <w:rFonts w:ascii="Times New Roman" w:hAnsi="Times New Roman" w:cs="Times New Roman"/>
          <w:sz w:val="20"/>
          <w:szCs w:val="20"/>
          <w:lang w:val="en-US"/>
        </w:rPr>
        <w:t>F.A. Cotton</w:t>
      </w:r>
      <w:r w:rsidRPr="00776D10">
        <w:rPr>
          <w:rFonts w:ascii="Times New Roman" w:hAnsi="Times New Roman" w:cs="Times New Roman"/>
          <w:b/>
          <w:sz w:val="20"/>
          <w:szCs w:val="20"/>
          <w:lang w:val="en-US"/>
        </w:rPr>
        <w:t>, “</w:t>
      </w:r>
      <w:r w:rsidRPr="00776D10">
        <w:rPr>
          <w:rFonts w:ascii="Times New Roman" w:hAnsi="Times New Roman" w:cs="Times New Roman"/>
          <w:sz w:val="20"/>
          <w:szCs w:val="20"/>
          <w:lang w:val="en-US"/>
        </w:rPr>
        <w:t xml:space="preserve">Chemical applications of group theory”, </w:t>
      </w:r>
      <w:r>
        <w:rPr>
          <w:rFonts w:ascii="Times New Roman" w:hAnsi="Times New Roman" w:cs="Times New Roman"/>
          <w:sz w:val="20"/>
          <w:szCs w:val="20"/>
          <w:lang w:val="en-US"/>
        </w:rPr>
        <w:t>3</w:t>
      </w:r>
      <w:r w:rsidRPr="007C44D4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rd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Ed. </w:t>
      </w:r>
      <w:r w:rsidRPr="00776D10">
        <w:rPr>
          <w:rFonts w:ascii="Times New Roman" w:hAnsi="Times New Roman" w:cs="Times New Roman"/>
          <w:sz w:val="20"/>
          <w:szCs w:val="20"/>
          <w:lang w:val="en-US"/>
        </w:rPr>
        <w:t>Wiley, 1990.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BC7673" w:rsidRPr="00776D10" w:rsidRDefault="00BC7673" w:rsidP="00BC767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776D10">
        <w:rPr>
          <w:rFonts w:ascii="Times New Roman" w:hAnsi="Times New Roman" w:cs="Times New Roman"/>
          <w:sz w:val="20"/>
          <w:szCs w:val="20"/>
          <w:lang w:val="en-US"/>
        </w:rPr>
        <w:t xml:space="preserve">M. </w:t>
      </w:r>
      <w:proofErr w:type="spellStart"/>
      <w:r w:rsidRPr="00776D10">
        <w:rPr>
          <w:rFonts w:ascii="Times New Roman" w:hAnsi="Times New Roman" w:cs="Times New Roman"/>
          <w:sz w:val="20"/>
          <w:szCs w:val="20"/>
          <w:lang w:val="en-US"/>
        </w:rPr>
        <w:t>Tinkham</w:t>
      </w:r>
      <w:proofErr w:type="spellEnd"/>
      <w:r w:rsidRPr="00776D10">
        <w:rPr>
          <w:rFonts w:ascii="Times New Roman" w:hAnsi="Times New Roman" w:cs="Times New Roman"/>
          <w:sz w:val="20"/>
          <w:szCs w:val="20"/>
          <w:lang w:val="en-US"/>
        </w:rPr>
        <w:t xml:space="preserve"> “Group Theory and Quantum Mechanics”</w:t>
      </w:r>
      <w:r w:rsidRPr="007C44D4">
        <w:rPr>
          <w:rFonts w:ascii="Times New Roman" w:hAnsi="Times New Roman" w:cs="Times New Roman"/>
          <w:sz w:val="20"/>
          <w:szCs w:val="20"/>
          <w:lang w:val="en-US"/>
        </w:rPr>
        <w:t>, Dover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2003.  </w:t>
      </w:r>
    </w:p>
    <w:p w:rsidR="00BC7673" w:rsidRDefault="00BC7673" w:rsidP="00BC767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7C44D4">
        <w:rPr>
          <w:rFonts w:ascii="Times New Roman" w:hAnsi="Times New Roman" w:cs="Times New Roman"/>
          <w:sz w:val="20"/>
          <w:szCs w:val="20"/>
          <w:lang w:val="en-US"/>
        </w:rPr>
        <w:t>D. M. Bishop, “</w:t>
      </w:r>
      <w:r>
        <w:rPr>
          <w:rFonts w:ascii="Times New Roman" w:hAnsi="Times New Roman" w:cs="Times New Roman"/>
          <w:sz w:val="20"/>
          <w:szCs w:val="20"/>
          <w:lang w:val="en-US"/>
        </w:rPr>
        <w:t>Group Theory and Chemistry “, Dover, 1993.</w:t>
      </w:r>
    </w:p>
    <w:p w:rsidR="00BC7673" w:rsidRDefault="00BC7673" w:rsidP="00BC76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  <w:r w:rsidRPr="0078091B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R.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McWeeny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, </w:t>
      </w:r>
      <w:r w:rsidRPr="00807444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Sym</w:t>
      </w:r>
      <w:r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metry: An Introduction to Group </w:t>
      </w:r>
      <w:r w:rsidRPr="00807444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Theory and its Applications, Macmillan: New York, 1963</w:t>
      </w:r>
      <w:r w:rsidRPr="0078091B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.</w:t>
      </w:r>
    </w:p>
    <w:p w:rsidR="00BC7673" w:rsidRPr="0078091B" w:rsidRDefault="00BC7673" w:rsidP="00BC767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M. </w:t>
      </w:r>
      <w:proofErr w:type="spellStart"/>
      <w:r w:rsidRPr="0078091B">
        <w:rPr>
          <w:rFonts w:ascii="Times New Roman" w:hAnsi="Times New Roman" w:cs="Times New Roman"/>
          <w:sz w:val="20"/>
          <w:szCs w:val="20"/>
          <w:lang w:val="en-US"/>
        </w:rPr>
        <w:t>Ha</w:t>
      </w:r>
      <w:r>
        <w:rPr>
          <w:rFonts w:ascii="Times New Roman" w:hAnsi="Times New Roman" w:cs="Times New Roman"/>
          <w:sz w:val="20"/>
          <w:szCs w:val="20"/>
          <w:lang w:val="en-US"/>
        </w:rPr>
        <w:t>mermesh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>,</w:t>
      </w:r>
      <w:r w:rsidRPr="0078091B">
        <w:rPr>
          <w:rFonts w:ascii="Times New Roman" w:hAnsi="Times New Roman" w:cs="Times New Roman"/>
          <w:sz w:val="20"/>
          <w:szCs w:val="20"/>
          <w:lang w:val="en-US"/>
        </w:rPr>
        <w:t xml:space="preserve"> Group Theory and its Application to Physical Problems, Addison-Wesley: Reading, MA, 1962.</w:t>
      </w:r>
    </w:p>
    <w:p w:rsidR="00BC7673" w:rsidRDefault="00BC7673" w:rsidP="00BC7673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BC7673" w:rsidRPr="00184960" w:rsidRDefault="00BC7673" w:rsidP="00BC7673">
      <w:pPr>
        <w:rPr>
          <w:rFonts w:ascii="Arial" w:eastAsia="Times New Roman" w:hAnsi="Arial" w:cs="Arial"/>
          <w:sz w:val="25"/>
          <w:szCs w:val="25"/>
          <w:lang w:val="en-US" w:eastAsia="it-IT"/>
        </w:rPr>
      </w:pPr>
      <w:proofErr w:type="spellStart"/>
      <w:r w:rsidRPr="00184960">
        <w:rPr>
          <w:rFonts w:ascii="Times New Roman" w:hAnsi="Times New Roman" w:cs="Times New Roman"/>
          <w:b/>
          <w:bCs/>
          <w:sz w:val="24"/>
          <w:szCs w:val="24"/>
          <w:lang w:val="en-US"/>
        </w:rPr>
        <w:t>Obiettivi</w:t>
      </w:r>
      <w:proofErr w:type="spellEnd"/>
      <w:r w:rsidRPr="0018496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84960">
        <w:rPr>
          <w:rFonts w:ascii="Times New Roman" w:hAnsi="Times New Roman" w:cs="Times New Roman"/>
          <w:b/>
          <w:bCs/>
          <w:sz w:val="24"/>
          <w:szCs w:val="24"/>
          <w:lang w:val="en-US"/>
        </w:rPr>
        <w:t>formativi</w:t>
      </w:r>
      <w:proofErr w:type="spellEnd"/>
      <w:r w:rsidRPr="00184960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="00184960" w:rsidRPr="0018496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703CD1">
        <w:rPr>
          <w:rFonts w:ascii="Times New Roman" w:hAnsi="Times New Roman" w:cs="Times New Roman"/>
          <w:bCs/>
          <w:sz w:val="20"/>
          <w:szCs w:val="20"/>
          <w:lang w:val="en-US"/>
        </w:rPr>
        <w:t>A</w:t>
      </w:r>
      <w:r w:rsidR="00184960" w:rsidRPr="00184960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pplication of group theory formalisms </w:t>
      </w:r>
      <w:r w:rsidR="008D16D0">
        <w:rPr>
          <w:rFonts w:ascii="Times New Roman" w:hAnsi="Times New Roman" w:cs="Times New Roman"/>
          <w:bCs/>
          <w:sz w:val="20"/>
          <w:szCs w:val="20"/>
          <w:lang w:val="en-US"/>
        </w:rPr>
        <w:t>to</w:t>
      </w:r>
      <w:r w:rsidR="00184960" w:rsidRPr="00184960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the  solution of problems of chemi</w:t>
      </w:r>
      <w:r w:rsidR="008D16D0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cal relevance (structure and </w:t>
      </w:r>
      <w:r w:rsidR="00184960" w:rsidRPr="00184960">
        <w:rPr>
          <w:rFonts w:ascii="Times New Roman" w:hAnsi="Times New Roman" w:cs="Times New Roman"/>
          <w:bCs/>
          <w:sz w:val="20"/>
          <w:szCs w:val="20"/>
          <w:lang w:val="en-US"/>
        </w:rPr>
        <w:t>reactivity</w:t>
      </w:r>
      <w:r w:rsidR="008D16D0">
        <w:rPr>
          <w:rFonts w:ascii="Times New Roman" w:hAnsi="Times New Roman" w:cs="Times New Roman"/>
          <w:bCs/>
          <w:sz w:val="20"/>
          <w:szCs w:val="20"/>
          <w:lang w:val="en-US"/>
        </w:rPr>
        <w:t>)</w:t>
      </w:r>
      <w:r w:rsidR="00184960" w:rsidRPr="00184960">
        <w:rPr>
          <w:rFonts w:ascii="Times New Roman" w:hAnsi="Times New Roman" w:cs="Times New Roman"/>
          <w:bCs/>
          <w:sz w:val="20"/>
          <w:szCs w:val="20"/>
          <w:lang w:val="en-US"/>
        </w:rPr>
        <w:t>.</w:t>
      </w:r>
    </w:p>
    <w:p w:rsidR="00BC7673" w:rsidRPr="009D322A" w:rsidRDefault="00BC7673" w:rsidP="00BC7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D322A">
        <w:rPr>
          <w:rFonts w:ascii="Times New Roman" w:hAnsi="Times New Roman" w:cs="Times New Roman"/>
          <w:b/>
          <w:bCs/>
          <w:sz w:val="24"/>
          <w:szCs w:val="24"/>
        </w:rPr>
        <w:t>Prerequisiti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D322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07444">
        <w:rPr>
          <w:rFonts w:ascii="Times New Roman" w:hAnsi="Times New Roman" w:cs="Times New Roman"/>
          <w:bCs/>
          <w:sz w:val="20"/>
          <w:szCs w:val="20"/>
        </w:rPr>
        <w:t>Chimica generale,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Chimica Fisica 2</w:t>
      </w:r>
    </w:p>
    <w:p w:rsidR="00BC7673" w:rsidRPr="009D322A" w:rsidRDefault="00BC7673" w:rsidP="00BC7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D322A">
        <w:rPr>
          <w:rFonts w:ascii="Times New Roman" w:hAnsi="Times New Roman" w:cs="Times New Roman"/>
          <w:b/>
          <w:bCs/>
          <w:sz w:val="24"/>
          <w:szCs w:val="24"/>
        </w:rPr>
        <w:t>Metodi didattici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D322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184960">
        <w:rPr>
          <w:rFonts w:ascii="Times New Roman" w:hAnsi="Times New Roman" w:cs="Times New Roman"/>
          <w:sz w:val="20"/>
          <w:szCs w:val="20"/>
        </w:rPr>
        <w:t>Lectures</w:t>
      </w:r>
      <w:proofErr w:type="spellEnd"/>
    </w:p>
    <w:p w:rsidR="00BC7673" w:rsidRPr="009D322A" w:rsidRDefault="00BC7673" w:rsidP="00BC7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Altre informazioni:</w:t>
      </w:r>
    </w:p>
    <w:p w:rsidR="00BC7673" w:rsidRPr="00184960" w:rsidRDefault="00BC7673" w:rsidP="001849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184960">
        <w:rPr>
          <w:rFonts w:ascii="Times New Roman" w:hAnsi="Times New Roman" w:cs="Times New Roman"/>
          <w:b/>
          <w:bCs/>
          <w:sz w:val="24"/>
          <w:szCs w:val="24"/>
          <w:lang w:val="en-US"/>
        </w:rPr>
        <w:t>Modalità</w:t>
      </w:r>
      <w:proofErr w:type="spellEnd"/>
      <w:r w:rsidRPr="0018496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di </w:t>
      </w:r>
      <w:proofErr w:type="spellStart"/>
      <w:r w:rsidRPr="00184960">
        <w:rPr>
          <w:rFonts w:ascii="Times New Roman" w:hAnsi="Times New Roman" w:cs="Times New Roman"/>
          <w:b/>
          <w:bCs/>
          <w:sz w:val="24"/>
          <w:szCs w:val="24"/>
          <w:lang w:val="en-US"/>
        </w:rPr>
        <w:t>verifica</w:t>
      </w:r>
      <w:proofErr w:type="spellEnd"/>
      <w:r w:rsidRPr="0018496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84960">
        <w:rPr>
          <w:rFonts w:ascii="Times New Roman" w:hAnsi="Times New Roman" w:cs="Times New Roman"/>
          <w:b/>
          <w:bCs/>
          <w:sz w:val="24"/>
          <w:szCs w:val="24"/>
          <w:lang w:val="en-US"/>
        </w:rPr>
        <w:t>dell'apprendimento</w:t>
      </w:r>
      <w:proofErr w:type="spellEnd"/>
      <w:r w:rsidRPr="0018496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r w:rsidR="00184960" w:rsidRPr="00184960">
        <w:rPr>
          <w:rFonts w:ascii="Times New Roman" w:hAnsi="Times New Roman" w:cs="Times New Roman"/>
          <w:bCs/>
          <w:sz w:val="20"/>
          <w:szCs w:val="20"/>
          <w:lang w:val="en-US"/>
        </w:rPr>
        <w:t>The assessment of</w:t>
      </w:r>
      <w:r w:rsidR="008D16D0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="00184960" w:rsidRPr="00184960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learning takes</w:t>
      </w:r>
      <w:r w:rsidR="00484E76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="00184960" w:rsidRPr="00184960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="00184960" w:rsidRPr="00184960">
        <w:rPr>
          <w:rFonts w:ascii="Times New Roman" w:hAnsi="Times New Roman" w:cs="Times New Roman"/>
          <w:bCs/>
          <w:sz w:val="20"/>
          <w:szCs w:val="20"/>
          <w:lang w:val="en-US"/>
        </w:rPr>
        <w:t>place through written tests and</w:t>
      </w:r>
      <w:r w:rsidR="00703CD1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="00184960" w:rsidRPr="00184960">
        <w:rPr>
          <w:rFonts w:ascii="Times New Roman" w:hAnsi="Times New Roman" w:cs="Times New Roman"/>
          <w:bCs/>
          <w:sz w:val="20"/>
          <w:szCs w:val="20"/>
          <w:lang w:val="en-US"/>
        </w:rPr>
        <w:t>evaluation of in-depth activities on top</w:t>
      </w:r>
      <w:r w:rsidR="00184960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ics of the course. </w:t>
      </w:r>
      <w:r w:rsidR="00184960" w:rsidRPr="00184960">
        <w:rPr>
          <w:rFonts w:ascii="Times New Roman" w:hAnsi="Times New Roman" w:cs="Times New Roman"/>
          <w:bCs/>
          <w:sz w:val="20"/>
          <w:szCs w:val="20"/>
        </w:rPr>
        <w:t xml:space="preserve">Students can </w:t>
      </w:r>
      <w:r w:rsidR="00484E7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184960" w:rsidRPr="00184960">
        <w:rPr>
          <w:rFonts w:ascii="Times New Roman" w:hAnsi="Times New Roman" w:cs="Times New Roman"/>
          <w:bCs/>
          <w:sz w:val="20"/>
          <w:szCs w:val="20"/>
        </w:rPr>
        <w:t>perform</w:t>
      </w:r>
      <w:proofErr w:type="spellEnd"/>
      <w:r w:rsidR="00184960" w:rsidRPr="00184960">
        <w:rPr>
          <w:rFonts w:ascii="Times New Roman" w:hAnsi="Times New Roman" w:cs="Times New Roman"/>
          <w:bCs/>
          <w:sz w:val="20"/>
          <w:szCs w:val="20"/>
        </w:rPr>
        <w:t xml:space="preserve"> a </w:t>
      </w:r>
      <w:proofErr w:type="spellStart"/>
      <w:r w:rsidR="00184960" w:rsidRPr="00184960">
        <w:rPr>
          <w:rFonts w:ascii="Times New Roman" w:hAnsi="Times New Roman" w:cs="Times New Roman"/>
          <w:bCs/>
          <w:sz w:val="20"/>
          <w:szCs w:val="20"/>
        </w:rPr>
        <w:t>final</w:t>
      </w:r>
      <w:proofErr w:type="spellEnd"/>
      <w:r w:rsidR="00184960" w:rsidRPr="0018496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184960" w:rsidRPr="00184960">
        <w:rPr>
          <w:rFonts w:ascii="Times New Roman" w:hAnsi="Times New Roman" w:cs="Times New Roman"/>
          <w:bCs/>
          <w:sz w:val="20"/>
          <w:szCs w:val="20"/>
        </w:rPr>
        <w:t>oral</w:t>
      </w:r>
      <w:proofErr w:type="spellEnd"/>
      <w:r w:rsidR="00184960" w:rsidRPr="0018496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184960" w:rsidRPr="00184960">
        <w:rPr>
          <w:rFonts w:ascii="Times New Roman" w:hAnsi="Times New Roman" w:cs="Times New Roman"/>
          <w:bCs/>
          <w:sz w:val="20"/>
          <w:szCs w:val="20"/>
        </w:rPr>
        <w:t>examination</w:t>
      </w:r>
      <w:proofErr w:type="spellEnd"/>
      <w:r w:rsidR="00184960" w:rsidRPr="00184960">
        <w:rPr>
          <w:rFonts w:ascii="Times New Roman" w:hAnsi="Times New Roman" w:cs="Times New Roman"/>
          <w:bCs/>
          <w:sz w:val="20"/>
          <w:szCs w:val="20"/>
        </w:rPr>
        <w:t>.</w:t>
      </w:r>
    </w:p>
    <w:p w:rsidR="00BC7673" w:rsidRPr="00184960" w:rsidRDefault="00BC7673" w:rsidP="00BC7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7673" w:rsidRPr="005C3DD0" w:rsidRDefault="00BC7673" w:rsidP="00BC7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184960">
        <w:rPr>
          <w:rFonts w:ascii="Times New Roman" w:hAnsi="Times New Roman" w:cs="Times New Roman"/>
          <w:b/>
          <w:bCs/>
          <w:sz w:val="24"/>
          <w:szCs w:val="24"/>
          <w:lang w:val="en-US"/>
        </w:rPr>
        <w:t>Programma</w:t>
      </w:r>
      <w:proofErr w:type="spellEnd"/>
      <w:r w:rsidRPr="0018496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84960">
        <w:rPr>
          <w:rFonts w:ascii="Times New Roman" w:hAnsi="Times New Roman" w:cs="Times New Roman"/>
          <w:b/>
          <w:bCs/>
          <w:sz w:val="24"/>
          <w:szCs w:val="24"/>
          <w:lang w:val="en-US"/>
        </w:rPr>
        <w:t>esteso</w:t>
      </w:r>
      <w:proofErr w:type="spellEnd"/>
      <w:r w:rsidRPr="00184960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Pr="00184960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="00184960" w:rsidRPr="00184960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Group theory, theorems and definitions. </w:t>
      </w:r>
      <w:proofErr w:type="spellStart"/>
      <w:r w:rsidR="00184960" w:rsidRPr="00184960">
        <w:rPr>
          <w:rFonts w:ascii="Times New Roman" w:hAnsi="Times New Roman" w:cs="Times New Roman"/>
          <w:bCs/>
          <w:sz w:val="20"/>
          <w:szCs w:val="20"/>
        </w:rPr>
        <w:t>Properties</w:t>
      </w:r>
      <w:proofErr w:type="spellEnd"/>
      <w:r w:rsidR="00184960" w:rsidRPr="00184960">
        <w:rPr>
          <w:rFonts w:ascii="Times New Roman" w:hAnsi="Times New Roman" w:cs="Times New Roman"/>
          <w:bCs/>
          <w:sz w:val="20"/>
          <w:szCs w:val="20"/>
        </w:rPr>
        <w:t xml:space="preserve"> and illustrative </w:t>
      </w:r>
      <w:proofErr w:type="spellStart"/>
      <w:r w:rsidR="00184960" w:rsidRPr="00184960">
        <w:rPr>
          <w:rFonts w:ascii="Times New Roman" w:hAnsi="Times New Roman" w:cs="Times New Roman"/>
          <w:bCs/>
          <w:sz w:val="20"/>
          <w:szCs w:val="20"/>
        </w:rPr>
        <w:t>examples</w:t>
      </w:r>
      <w:proofErr w:type="spellEnd"/>
      <w:r w:rsidR="00184960" w:rsidRPr="00184960"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="00184960" w:rsidRPr="00184960">
        <w:rPr>
          <w:rFonts w:ascii="Times New Roman" w:hAnsi="Times New Roman" w:cs="Times New Roman"/>
          <w:bCs/>
          <w:sz w:val="20"/>
          <w:szCs w:val="20"/>
        </w:rPr>
        <w:t>Isomorphism</w:t>
      </w:r>
      <w:proofErr w:type="spellEnd"/>
      <w:r w:rsidR="00184960" w:rsidRPr="00184960">
        <w:rPr>
          <w:rFonts w:ascii="Times New Roman" w:hAnsi="Times New Roman" w:cs="Times New Roman"/>
          <w:bCs/>
          <w:sz w:val="20"/>
          <w:szCs w:val="20"/>
        </w:rPr>
        <w:t xml:space="preserve"> and </w:t>
      </w:r>
      <w:proofErr w:type="spellStart"/>
      <w:r w:rsidR="00184960" w:rsidRPr="00184960">
        <w:rPr>
          <w:rFonts w:ascii="Times New Roman" w:hAnsi="Times New Roman" w:cs="Times New Roman"/>
          <w:bCs/>
          <w:sz w:val="20"/>
          <w:szCs w:val="20"/>
        </w:rPr>
        <w:t>homomorphism</w:t>
      </w:r>
      <w:proofErr w:type="spellEnd"/>
      <w:r w:rsidR="00184960" w:rsidRPr="00184960"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="00184960">
        <w:rPr>
          <w:rFonts w:ascii="Times New Roman" w:hAnsi="Times New Roman" w:cs="Times New Roman"/>
          <w:bCs/>
          <w:sz w:val="20"/>
          <w:szCs w:val="20"/>
        </w:rPr>
        <w:t>Subgroups</w:t>
      </w:r>
      <w:proofErr w:type="spellEnd"/>
      <w:r w:rsidR="00184960"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="00184960">
        <w:rPr>
          <w:rFonts w:ascii="Times New Roman" w:hAnsi="Times New Roman" w:cs="Times New Roman"/>
          <w:bCs/>
          <w:sz w:val="20"/>
          <w:szCs w:val="20"/>
        </w:rPr>
        <w:t>Conjugate</w:t>
      </w:r>
      <w:proofErr w:type="spellEnd"/>
      <w:r w:rsidR="0018496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184960">
        <w:rPr>
          <w:rFonts w:ascii="Times New Roman" w:hAnsi="Times New Roman" w:cs="Times New Roman"/>
          <w:bCs/>
          <w:sz w:val="20"/>
          <w:szCs w:val="20"/>
        </w:rPr>
        <w:t>elements</w:t>
      </w:r>
      <w:proofErr w:type="spellEnd"/>
      <w:r w:rsidR="00184960">
        <w:rPr>
          <w:rFonts w:ascii="Times New Roman" w:hAnsi="Times New Roman" w:cs="Times New Roman"/>
          <w:bCs/>
          <w:sz w:val="20"/>
          <w:szCs w:val="20"/>
        </w:rPr>
        <w:t xml:space="preserve"> and </w:t>
      </w:r>
      <w:proofErr w:type="spellStart"/>
      <w:r w:rsidR="00184960">
        <w:rPr>
          <w:rFonts w:ascii="Times New Roman" w:hAnsi="Times New Roman" w:cs="Times New Roman"/>
          <w:bCs/>
          <w:sz w:val="20"/>
          <w:szCs w:val="20"/>
        </w:rPr>
        <w:t>classes</w:t>
      </w:r>
      <w:proofErr w:type="spellEnd"/>
      <w:r w:rsidR="00184960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184960" w:rsidRPr="00184960">
        <w:rPr>
          <w:rFonts w:ascii="Times New Roman" w:hAnsi="Times New Roman" w:cs="Times New Roman"/>
          <w:bCs/>
          <w:sz w:val="20"/>
          <w:szCs w:val="20"/>
          <w:lang w:val="en-US"/>
        </w:rPr>
        <w:t>Molecular symmetry and point groups. Symmetry elements and symmetry operations. Point groups and their no</w:t>
      </w:r>
      <w:r w:rsidR="00703CD1">
        <w:rPr>
          <w:rFonts w:ascii="Times New Roman" w:hAnsi="Times New Roman" w:cs="Times New Roman"/>
          <w:bCs/>
          <w:sz w:val="20"/>
          <w:szCs w:val="20"/>
          <w:lang w:val="en-US"/>
        </w:rPr>
        <w:t>t</w:t>
      </w:r>
      <w:r w:rsidR="00184960" w:rsidRPr="00184960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ation. </w:t>
      </w:r>
      <w:proofErr w:type="spellStart"/>
      <w:r w:rsidR="00184960" w:rsidRPr="00E452A5">
        <w:rPr>
          <w:rFonts w:ascii="Times New Roman" w:hAnsi="Times New Roman" w:cs="Times New Roman"/>
          <w:bCs/>
          <w:sz w:val="20"/>
          <w:szCs w:val="20"/>
        </w:rPr>
        <w:t>Molecular</w:t>
      </w:r>
      <w:proofErr w:type="spellEnd"/>
      <w:r w:rsidR="00184960" w:rsidRPr="00E452A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184960" w:rsidRPr="00E452A5">
        <w:rPr>
          <w:rFonts w:ascii="Times New Roman" w:hAnsi="Times New Roman" w:cs="Times New Roman"/>
          <w:bCs/>
          <w:sz w:val="20"/>
          <w:szCs w:val="20"/>
        </w:rPr>
        <w:t>symmetry</w:t>
      </w:r>
      <w:proofErr w:type="spellEnd"/>
      <w:r w:rsidR="00184960" w:rsidRPr="00E452A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184960" w:rsidRPr="00E452A5">
        <w:rPr>
          <w:rFonts w:ascii="Times New Roman" w:hAnsi="Times New Roman" w:cs="Times New Roman"/>
          <w:bCs/>
          <w:sz w:val="20"/>
          <w:szCs w:val="20"/>
        </w:rPr>
        <w:t>classification</w:t>
      </w:r>
      <w:proofErr w:type="spellEnd"/>
      <w:r w:rsidR="00184960" w:rsidRPr="00E452A5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E452A5" w:rsidRPr="00E452A5">
        <w:rPr>
          <w:rFonts w:ascii="Times New Roman" w:hAnsi="Times New Roman" w:cs="Times New Roman"/>
          <w:bCs/>
          <w:sz w:val="20"/>
          <w:szCs w:val="20"/>
        </w:rPr>
        <w:t xml:space="preserve">Illustrative </w:t>
      </w:r>
      <w:proofErr w:type="spellStart"/>
      <w:r w:rsidR="00E452A5" w:rsidRPr="00E452A5">
        <w:rPr>
          <w:rFonts w:ascii="Times New Roman" w:hAnsi="Times New Roman" w:cs="Times New Roman"/>
          <w:bCs/>
          <w:sz w:val="20"/>
          <w:szCs w:val="20"/>
        </w:rPr>
        <w:t>examples</w:t>
      </w:r>
      <w:proofErr w:type="spellEnd"/>
      <w:r w:rsidR="00E452A5" w:rsidRPr="00E452A5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E452A5" w:rsidRPr="00E452A5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Short introduction to linear algebra: vector spaces, subspaces, and invariant subspaces. </w:t>
      </w:r>
      <w:proofErr w:type="spellStart"/>
      <w:r w:rsidR="00E452A5" w:rsidRPr="00E452A5">
        <w:rPr>
          <w:rFonts w:ascii="Times New Roman" w:hAnsi="Times New Roman" w:cs="Times New Roman"/>
          <w:bCs/>
          <w:sz w:val="20"/>
          <w:szCs w:val="20"/>
        </w:rPr>
        <w:t>Bases</w:t>
      </w:r>
      <w:proofErr w:type="spellEnd"/>
      <w:r w:rsidR="00E452A5" w:rsidRPr="00E452A5">
        <w:rPr>
          <w:rFonts w:ascii="Times New Roman" w:hAnsi="Times New Roman" w:cs="Times New Roman"/>
          <w:bCs/>
          <w:sz w:val="20"/>
          <w:szCs w:val="20"/>
        </w:rPr>
        <w:t xml:space="preserve"> and </w:t>
      </w:r>
      <w:proofErr w:type="spellStart"/>
      <w:r w:rsidR="00E452A5" w:rsidRPr="00E452A5">
        <w:rPr>
          <w:rFonts w:ascii="Times New Roman" w:hAnsi="Times New Roman" w:cs="Times New Roman"/>
          <w:bCs/>
          <w:sz w:val="20"/>
          <w:szCs w:val="20"/>
        </w:rPr>
        <w:t>orthonormal</w:t>
      </w:r>
      <w:proofErr w:type="spellEnd"/>
      <w:r w:rsidR="00E452A5" w:rsidRPr="00E452A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E452A5" w:rsidRPr="00E452A5">
        <w:rPr>
          <w:rFonts w:ascii="Times New Roman" w:hAnsi="Times New Roman" w:cs="Times New Roman"/>
          <w:bCs/>
          <w:sz w:val="20"/>
          <w:szCs w:val="20"/>
        </w:rPr>
        <w:t>bases</w:t>
      </w:r>
      <w:proofErr w:type="spellEnd"/>
      <w:r w:rsidR="00E452A5" w:rsidRPr="00E452A5"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="00E452A5" w:rsidRPr="00E452A5">
        <w:rPr>
          <w:rFonts w:ascii="Times New Roman" w:hAnsi="Times New Roman" w:cs="Times New Roman"/>
          <w:bCs/>
          <w:sz w:val="20"/>
          <w:szCs w:val="20"/>
        </w:rPr>
        <w:t>Unitary</w:t>
      </w:r>
      <w:proofErr w:type="spellEnd"/>
      <w:r w:rsidR="00E452A5" w:rsidRPr="00E452A5">
        <w:rPr>
          <w:rFonts w:ascii="Times New Roman" w:hAnsi="Times New Roman" w:cs="Times New Roman"/>
          <w:bCs/>
          <w:sz w:val="20"/>
          <w:szCs w:val="20"/>
        </w:rPr>
        <w:t xml:space="preserve"> and </w:t>
      </w:r>
      <w:proofErr w:type="spellStart"/>
      <w:r w:rsidR="00E452A5" w:rsidRPr="00E452A5">
        <w:rPr>
          <w:rFonts w:ascii="Times New Roman" w:hAnsi="Times New Roman" w:cs="Times New Roman"/>
          <w:bCs/>
          <w:sz w:val="20"/>
          <w:szCs w:val="20"/>
        </w:rPr>
        <w:t>Hermitean</w:t>
      </w:r>
      <w:proofErr w:type="spellEnd"/>
      <w:r w:rsidR="00E452A5" w:rsidRPr="00E452A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E452A5" w:rsidRPr="00E452A5">
        <w:rPr>
          <w:rFonts w:ascii="Times New Roman" w:hAnsi="Times New Roman" w:cs="Times New Roman"/>
          <w:bCs/>
          <w:sz w:val="20"/>
          <w:szCs w:val="20"/>
        </w:rPr>
        <w:t>operators</w:t>
      </w:r>
      <w:proofErr w:type="spellEnd"/>
      <w:r w:rsidR="00E452A5" w:rsidRPr="00E452A5"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="00E452A5">
        <w:rPr>
          <w:rFonts w:ascii="Times New Roman" w:hAnsi="Times New Roman" w:cs="Times New Roman"/>
          <w:bCs/>
          <w:sz w:val="20"/>
          <w:szCs w:val="20"/>
        </w:rPr>
        <w:t>Unitary</w:t>
      </w:r>
      <w:proofErr w:type="spellEnd"/>
      <w:r w:rsidR="00E452A5">
        <w:rPr>
          <w:rFonts w:ascii="Times New Roman" w:hAnsi="Times New Roman" w:cs="Times New Roman"/>
          <w:bCs/>
          <w:sz w:val="20"/>
          <w:szCs w:val="20"/>
        </w:rPr>
        <w:t xml:space="preserve"> and </w:t>
      </w:r>
      <w:proofErr w:type="spellStart"/>
      <w:r w:rsidR="00E452A5">
        <w:rPr>
          <w:rFonts w:ascii="Times New Roman" w:hAnsi="Times New Roman" w:cs="Times New Roman"/>
          <w:bCs/>
          <w:sz w:val="20"/>
          <w:szCs w:val="20"/>
        </w:rPr>
        <w:t>Hermitean</w:t>
      </w:r>
      <w:proofErr w:type="spellEnd"/>
      <w:r w:rsidR="00E452A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E452A5">
        <w:rPr>
          <w:rFonts w:ascii="Times New Roman" w:hAnsi="Times New Roman" w:cs="Times New Roman"/>
          <w:bCs/>
          <w:sz w:val="20"/>
          <w:szCs w:val="20"/>
        </w:rPr>
        <w:t>matrices</w:t>
      </w:r>
      <w:proofErr w:type="spellEnd"/>
      <w:r w:rsidR="00E452A5"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="00E452A5">
        <w:rPr>
          <w:rFonts w:ascii="Times New Roman" w:hAnsi="Times New Roman" w:cs="Times New Roman"/>
          <w:bCs/>
          <w:sz w:val="20"/>
          <w:szCs w:val="20"/>
        </w:rPr>
        <w:t>Algebraic</w:t>
      </w:r>
      <w:proofErr w:type="spellEnd"/>
      <w:r w:rsidR="00E452A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E452A5">
        <w:rPr>
          <w:rFonts w:ascii="Times New Roman" w:hAnsi="Times New Roman" w:cs="Times New Roman"/>
          <w:bCs/>
          <w:sz w:val="20"/>
          <w:szCs w:val="20"/>
        </w:rPr>
        <w:t>eigenvalue</w:t>
      </w:r>
      <w:proofErr w:type="spellEnd"/>
      <w:r w:rsidR="00E452A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E452A5">
        <w:rPr>
          <w:rFonts w:ascii="Times New Roman" w:hAnsi="Times New Roman" w:cs="Times New Roman"/>
          <w:bCs/>
          <w:sz w:val="20"/>
          <w:szCs w:val="20"/>
        </w:rPr>
        <w:t>problem</w:t>
      </w:r>
      <w:proofErr w:type="spellEnd"/>
      <w:r w:rsidR="00E452A5">
        <w:rPr>
          <w:rFonts w:ascii="Times New Roman" w:hAnsi="Times New Roman" w:cs="Times New Roman"/>
          <w:bCs/>
          <w:sz w:val="20"/>
          <w:szCs w:val="20"/>
        </w:rPr>
        <w:t xml:space="preserve">. Group </w:t>
      </w:r>
      <w:proofErr w:type="spellStart"/>
      <w:r w:rsidR="00E452A5">
        <w:rPr>
          <w:rFonts w:ascii="Times New Roman" w:hAnsi="Times New Roman" w:cs="Times New Roman"/>
          <w:bCs/>
          <w:sz w:val="20"/>
          <w:szCs w:val="20"/>
        </w:rPr>
        <w:t>representations</w:t>
      </w:r>
      <w:proofErr w:type="spellEnd"/>
      <w:r w:rsidR="00E452A5"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="00E452A5">
        <w:rPr>
          <w:rFonts w:ascii="Times New Roman" w:hAnsi="Times New Roman" w:cs="Times New Roman"/>
          <w:bCs/>
          <w:sz w:val="20"/>
          <w:szCs w:val="20"/>
        </w:rPr>
        <w:t>Equivalent</w:t>
      </w:r>
      <w:proofErr w:type="spellEnd"/>
      <w:r w:rsidR="00E452A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E452A5">
        <w:rPr>
          <w:rFonts w:ascii="Times New Roman" w:hAnsi="Times New Roman" w:cs="Times New Roman"/>
          <w:bCs/>
          <w:sz w:val="20"/>
          <w:szCs w:val="20"/>
        </w:rPr>
        <w:t>representations</w:t>
      </w:r>
      <w:proofErr w:type="spellEnd"/>
      <w:r w:rsidR="00E452A5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E452A5" w:rsidRPr="00E452A5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Reducible and irreducible representations. Effect of symmetry transformation operators on functions. </w:t>
      </w:r>
      <w:r w:rsidR="00E452A5" w:rsidRPr="00E452A5">
        <w:rPr>
          <w:rFonts w:ascii="Times New Roman" w:hAnsi="Times New Roman" w:cs="Times New Roman"/>
          <w:bCs/>
          <w:sz w:val="20"/>
          <w:szCs w:val="20"/>
        </w:rPr>
        <w:t xml:space="preserve">General </w:t>
      </w:r>
      <w:proofErr w:type="spellStart"/>
      <w:r w:rsidR="00E452A5" w:rsidRPr="00E452A5">
        <w:rPr>
          <w:rFonts w:ascii="Times New Roman" w:hAnsi="Times New Roman" w:cs="Times New Roman"/>
          <w:bCs/>
          <w:sz w:val="20"/>
          <w:szCs w:val="20"/>
        </w:rPr>
        <w:t>representation</w:t>
      </w:r>
      <w:proofErr w:type="spellEnd"/>
      <w:r w:rsidR="00E452A5" w:rsidRPr="00E452A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E452A5" w:rsidRPr="00E452A5">
        <w:rPr>
          <w:rFonts w:ascii="Times New Roman" w:hAnsi="Times New Roman" w:cs="Times New Roman"/>
          <w:bCs/>
          <w:sz w:val="20"/>
          <w:szCs w:val="20"/>
        </w:rPr>
        <w:t>theory</w:t>
      </w:r>
      <w:proofErr w:type="spellEnd"/>
      <w:r w:rsidR="00E452A5" w:rsidRPr="00E452A5">
        <w:rPr>
          <w:rFonts w:ascii="Times New Roman" w:hAnsi="Times New Roman" w:cs="Times New Roman"/>
          <w:bCs/>
          <w:sz w:val="20"/>
          <w:szCs w:val="20"/>
        </w:rPr>
        <w:t>,</w:t>
      </w:r>
      <w:r w:rsidR="00E452A5">
        <w:rPr>
          <w:rFonts w:ascii="Times New Roman" w:hAnsi="Times New Roman" w:cs="Times New Roman"/>
          <w:bCs/>
          <w:sz w:val="20"/>
          <w:szCs w:val="20"/>
        </w:rPr>
        <w:t xml:space="preserve"> the Great </w:t>
      </w:r>
      <w:proofErr w:type="spellStart"/>
      <w:r w:rsidR="00E452A5">
        <w:rPr>
          <w:rFonts w:ascii="Times New Roman" w:hAnsi="Times New Roman" w:cs="Times New Roman"/>
          <w:bCs/>
          <w:sz w:val="20"/>
          <w:szCs w:val="20"/>
        </w:rPr>
        <w:t>Orthogonality</w:t>
      </w:r>
      <w:proofErr w:type="spellEnd"/>
      <w:r w:rsidR="00E452A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E452A5">
        <w:rPr>
          <w:rFonts w:ascii="Times New Roman" w:hAnsi="Times New Roman" w:cs="Times New Roman"/>
          <w:bCs/>
          <w:sz w:val="20"/>
          <w:szCs w:val="20"/>
        </w:rPr>
        <w:t>Theorem</w:t>
      </w:r>
      <w:proofErr w:type="spellEnd"/>
      <w:r w:rsidR="00E452A5">
        <w:rPr>
          <w:rFonts w:ascii="Times New Roman" w:hAnsi="Times New Roman" w:cs="Times New Roman"/>
          <w:bCs/>
          <w:sz w:val="20"/>
          <w:szCs w:val="20"/>
        </w:rPr>
        <w:t>.</w:t>
      </w:r>
      <w:r w:rsidRPr="005C3DD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E452A5">
        <w:rPr>
          <w:rFonts w:ascii="Times New Roman" w:hAnsi="Times New Roman" w:cs="Times New Roman"/>
          <w:bCs/>
          <w:sz w:val="20"/>
          <w:szCs w:val="20"/>
        </w:rPr>
        <w:t>Characters</w:t>
      </w:r>
      <w:proofErr w:type="spellEnd"/>
      <w:r w:rsidR="00E452A5"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="00E452A5">
        <w:rPr>
          <w:rFonts w:ascii="Times New Roman" w:hAnsi="Times New Roman" w:cs="Times New Roman"/>
          <w:bCs/>
          <w:sz w:val="20"/>
          <w:szCs w:val="20"/>
        </w:rPr>
        <w:t>Reduction</w:t>
      </w:r>
      <w:proofErr w:type="spellEnd"/>
      <w:r w:rsidR="00E452A5">
        <w:rPr>
          <w:rFonts w:ascii="Times New Roman" w:hAnsi="Times New Roman" w:cs="Times New Roman"/>
          <w:bCs/>
          <w:sz w:val="20"/>
          <w:szCs w:val="20"/>
        </w:rPr>
        <w:t xml:space="preserve"> of </w:t>
      </w:r>
      <w:proofErr w:type="spellStart"/>
      <w:r w:rsidR="00E452A5">
        <w:rPr>
          <w:rFonts w:ascii="Times New Roman" w:hAnsi="Times New Roman" w:cs="Times New Roman"/>
          <w:bCs/>
          <w:sz w:val="20"/>
          <w:szCs w:val="20"/>
        </w:rPr>
        <w:t>reducible</w:t>
      </w:r>
      <w:proofErr w:type="spellEnd"/>
      <w:r w:rsidR="00E452A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E452A5">
        <w:rPr>
          <w:rFonts w:ascii="Times New Roman" w:hAnsi="Times New Roman" w:cs="Times New Roman"/>
          <w:bCs/>
          <w:sz w:val="20"/>
          <w:szCs w:val="20"/>
        </w:rPr>
        <w:t>representations</w:t>
      </w:r>
      <w:proofErr w:type="spellEnd"/>
      <w:r w:rsidR="00E452A5"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="00E452A5">
        <w:rPr>
          <w:rFonts w:ascii="Times New Roman" w:hAnsi="Times New Roman" w:cs="Times New Roman"/>
          <w:bCs/>
          <w:sz w:val="20"/>
          <w:szCs w:val="20"/>
        </w:rPr>
        <w:t>Representation</w:t>
      </w:r>
      <w:proofErr w:type="spellEnd"/>
      <w:r w:rsidR="00E452A5">
        <w:rPr>
          <w:rFonts w:ascii="Times New Roman" w:hAnsi="Times New Roman" w:cs="Times New Roman"/>
          <w:bCs/>
          <w:sz w:val="20"/>
          <w:szCs w:val="20"/>
        </w:rPr>
        <w:t xml:space="preserve"> of a </w:t>
      </w:r>
      <w:proofErr w:type="spellStart"/>
      <w:r w:rsidR="00E452A5">
        <w:rPr>
          <w:rFonts w:ascii="Times New Roman" w:hAnsi="Times New Roman" w:cs="Times New Roman"/>
          <w:bCs/>
          <w:sz w:val="20"/>
          <w:szCs w:val="20"/>
        </w:rPr>
        <w:t>direct</w:t>
      </w:r>
      <w:proofErr w:type="spellEnd"/>
      <w:r w:rsidR="00E452A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E452A5">
        <w:rPr>
          <w:rFonts w:ascii="Times New Roman" w:hAnsi="Times New Roman" w:cs="Times New Roman"/>
          <w:bCs/>
          <w:sz w:val="20"/>
          <w:szCs w:val="20"/>
        </w:rPr>
        <w:t>product</w:t>
      </w:r>
      <w:proofErr w:type="spellEnd"/>
      <w:r w:rsidR="00E452A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E452A5">
        <w:rPr>
          <w:rFonts w:ascii="Times New Roman" w:hAnsi="Times New Roman" w:cs="Times New Roman"/>
          <w:bCs/>
          <w:sz w:val="20"/>
          <w:szCs w:val="20"/>
        </w:rPr>
        <w:t>group</w:t>
      </w:r>
      <w:proofErr w:type="spellEnd"/>
      <w:r w:rsidR="00E452A5">
        <w:rPr>
          <w:rFonts w:ascii="Times New Roman" w:hAnsi="Times New Roman" w:cs="Times New Roman"/>
          <w:bCs/>
          <w:sz w:val="20"/>
          <w:szCs w:val="20"/>
        </w:rPr>
        <w:t xml:space="preserve">. Brief </w:t>
      </w:r>
      <w:proofErr w:type="spellStart"/>
      <w:r w:rsidR="00E452A5">
        <w:rPr>
          <w:rFonts w:ascii="Times New Roman" w:hAnsi="Times New Roman" w:cs="Times New Roman"/>
          <w:bCs/>
          <w:sz w:val="20"/>
          <w:szCs w:val="20"/>
        </w:rPr>
        <w:t>overview</w:t>
      </w:r>
      <w:proofErr w:type="spellEnd"/>
      <w:r w:rsidR="00E452A5">
        <w:rPr>
          <w:rFonts w:ascii="Times New Roman" w:hAnsi="Times New Roman" w:cs="Times New Roman"/>
          <w:bCs/>
          <w:sz w:val="20"/>
          <w:szCs w:val="20"/>
        </w:rPr>
        <w:t xml:space="preserve"> on the </w:t>
      </w:r>
      <w:proofErr w:type="spellStart"/>
      <w:r w:rsidR="00E452A5">
        <w:rPr>
          <w:rFonts w:ascii="Times New Roman" w:hAnsi="Times New Roman" w:cs="Times New Roman"/>
          <w:bCs/>
          <w:sz w:val="20"/>
          <w:szCs w:val="20"/>
        </w:rPr>
        <w:t>construction</w:t>
      </w:r>
      <w:proofErr w:type="spellEnd"/>
      <w:r w:rsidR="00E452A5">
        <w:rPr>
          <w:rFonts w:ascii="Times New Roman" w:hAnsi="Times New Roman" w:cs="Times New Roman"/>
          <w:bCs/>
          <w:sz w:val="20"/>
          <w:szCs w:val="20"/>
        </w:rPr>
        <w:t xml:space="preserve"> of </w:t>
      </w:r>
      <w:proofErr w:type="spellStart"/>
      <w:r w:rsidR="00E452A5">
        <w:rPr>
          <w:rFonts w:ascii="Times New Roman" w:hAnsi="Times New Roman" w:cs="Times New Roman"/>
          <w:bCs/>
          <w:sz w:val="20"/>
          <w:szCs w:val="20"/>
        </w:rPr>
        <w:t>character</w:t>
      </w:r>
      <w:proofErr w:type="spellEnd"/>
      <w:r w:rsidR="00E452A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E452A5">
        <w:rPr>
          <w:rFonts w:ascii="Times New Roman" w:hAnsi="Times New Roman" w:cs="Times New Roman"/>
          <w:bCs/>
          <w:sz w:val="20"/>
          <w:szCs w:val="20"/>
        </w:rPr>
        <w:t>tables</w:t>
      </w:r>
      <w:proofErr w:type="spellEnd"/>
      <w:r w:rsidR="00E452A5">
        <w:rPr>
          <w:rFonts w:ascii="Times New Roman" w:hAnsi="Times New Roman" w:cs="Times New Roman"/>
          <w:bCs/>
          <w:sz w:val="20"/>
          <w:szCs w:val="20"/>
        </w:rPr>
        <w:t>.</w:t>
      </w:r>
      <w:r w:rsidRPr="005C3DD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E452A5">
        <w:rPr>
          <w:rFonts w:ascii="Times New Roman" w:hAnsi="Times New Roman" w:cs="Times New Roman"/>
          <w:bCs/>
          <w:sz w:val="20"/>
          <w:szCs w:val="20"/>
        </w:rPr>
        <w:t xml:space="preserve">Group </w:t>
      </w:r>
      <w:proofErr w:type="spellStart"/>
      <w:r w:rsidR="00E452A5">
        <w:rPr>
          <w:rFonts w:ascii="Times New Roman" w:hAnsi="Times New Roman" w:cs="Times New Roman"/>
          <w:bCs/>
          <w:sz w:val="20"/>
          <w:szCs w:val="20"/>
        </w:rPr>
        <w:t>theory</w:t>
      </w:r>
      <w:proofErr w:type="spellEnd"/>
      <w:r w:rsidR="00E452A5">
        <w:rPr>
          <w:rFonts w:ascii="Times New Roman" w:hAnsi="Times New Roman" w:cs="Times New Roman"/>
          <w:bCs/>
          <w:sz w:val="20"/>
          <w:szCs w:val="20"/>
        </w:rPr>
        <w:t xml:space="preserve"> and quantum </w:t>
      </w:r>
      <w:proofErr w:type="spellStart"/>
      <w:r w:rsidR="00E452A5">
        <w:rPr>
          <w:rFonts w:ascii="Times New Roman" w:hAnsi="Times New Roman" w:cs="Times New Roman"/>
          <w:bCs/>
          <w:sz w:val="20"/>
          <w:szCs w:val="20"/>
        </w:rPr>
        <w:t>mechanics</w:t>
      </w:r>
      <w:proofErr w:type="spellEnd"/>
      <w:r w:rsidR="00E452A5"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="00E452A5">
        <w:rPr>
          <w:rFonts w:ascii="Times New Roman" w:hAnsi="Times New Roman" w:cs="Times New Roman"/>
          <w:bCs/>
          <w:sz w:val="20"/>
          <w:szCs w:val="20"/>
        </w:rPr>
        <w:t>Symmetry</w:t>
      </w:r>
      <w:proofErr w:type="spellEnd"/>
      <w:r w:rsidR="00E452A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E452A5">
        <w:rPr>
          <w:rFonts w:ascii="Times New Roman" w:hAnsi="Times New Roman" w:cs="Times New Roman"/>
          <w:bCs/>
          <w:sz w:val="20"/>
          <w:szCs w:val="20"/>
        </w:rPr>
        <w:t>transformations</w:t>
      </w:r>
      <w:proofErr w:type="spellEnd"/>
      <w:r w:rsidR="00E452A5">
        <w:rPr>
          <w:rFonts w:ascii="Times New Roman" w:hAnsi="Times New Roman" w:cs="Times New Roman"/>
          <w:bCs/>
          <w:sz w:val="20"/>
          <w:szCs w:val="20"/>
        </w:rPr>
        <w:t xml:space="preserve"> of </w:t>
      </w:r>
      <w:proofErr w:type="spellStart"/>
      <w:r w:rsidR="00E452A5">
        <w:rPr>
          <w:rFonts w:ascii="Times New Roman" w:hAnsi="Times New Roman" w:cs="Times New Roman"/>
          <w:bCs/>
          <w:sz w:val="20"/>
          <w:szCs w:val="20"/>
        </w:rPr>
        <w:t>wave</w:t>
      </w:r>
      <w:proofErr w:type="spellEnd"/>
      <w:r w:rsidR="00E452A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E452A5">
        <w:rPr>
          <w:rFonts w:ascii="Times New Roman" w:hAnsi="Times New Roman" w:cs="Times New Roman"/>
          <w:bCs/>
          <w:sz w:val="20"/>
          <w:szCs w:val="20"/>
        </w:rPr>
        <w:t>functions</w:t>
      </w:r>
      <w:proofErr w:type="spellEnd"/>
      <w:r w:rsidR="00E452A5">
        <w:rPr>
          <w:rFonts w:ascii="Times New Roman" w:hAnsi="Times New Roman" w:cs="Times New Roman"/>
          <w:bCs/>
          <w:sz w:val="20"/>
          <w:szCs w:val="20"/>
        </w:rPr>
        <w:t xml:space="preserve"> and quantum </w:t>
      </w:r>
      <w:proofErr w:type="spellStart"/>
      <w:r w:rsidR="00E452A5">
        <w:rPr>
          <w:rFonts w:ascii="Times New Roman" w:hAnsi="Times New Roman" w:cs="Times New Roman"/>
          <w:bCs/>
          <w:sz w:val="20"/>
          <w:szCs w:val="20"/>
        </w:rPr>
        <w:t>mechanical</w:t>
      </w:r>
      <w:proofErr w:type="spellEnd"/>
      <w:r w:rsidR="00E452A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E452A5">
        <w:rPr>
          <w:rFonts w:ascii="Times New Roman" w:hAnsi="Times New Roman" w:cs="Times New Roman"/>
          <w:bCs/>
          <w:sz w:val="20"/>
          <w:szCs w:val="20"/>
        </w:rPr>
        <w:t>operators</w:t>
      </w:r>
      <w:proofErr w:type="spellEnd"/>
      <w:r w:rsidR="00E452A5"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="00E452A5">
        <w:rPr>
          <w:rFonts w:ascii="Times New Roman" w:hAnsi="Times New Roman" w:cs="Times New Roman"/>
          <w:bCs/>
          <w:sz w:val="20"/>
          <w:szCs w:val="20"/>
        </w:rPr>
        <w:t>Eigenstates</w:t>
      </w:r>
      <w:proofErr w:type="spellEnd"/>
      <w:r w:rsidR="00E452A5">
        <w:rPr>
          <w:rFonts w:ascii="Times New Roman" w:hAnsi="Times New Roman" w:cs="Times New Roman"/>
          <w:bCs/>
          <w:sz w:val="20"/>
          <w:szCs w:val="20"/>
        </w:rPr>
        <w:t xml:space="preserve"> of the </w:t>
      </w:r>
      <w:proofErr w:type="spellStart"/>
      <w:r w:rsidR="00E452A5">
        <w:rPr>
          <w:rFonts w:ascii="Times New Roman" w:hAnsi="Times New Roman" w:cs="Times New Roman"/>
          <w:bCs/>
          <w:sz w:val="20"/>
          <w:szCs w:val="20"/>
        </w:rPr>
        <w:t>Hamiltonian</w:t>
      </w:r>
      <w:proofErr w:type="spellEnd"/>
      <w:r w:rsidR="00E452A5">
        <w:rPr>
          <w:rFonts w:ascii="Times New Roman" w:hAnsi="Times New Roman" w:cs="Times New Roman"/>
          <w:bCs/>
          <w:sz w:val="20"/>
          <w:szCs w:val="20"/>
        </w:rPr>
        <w:t xml:space="preserve"> and </w:t>
      </w:r>
      <w:proofErr w:type="spellStart"/>
      <w:r w:rsidR="00E452A5">
        <w:rPr>
          <w:rFonts w:ascii="Times New Roman" w:hAnsi="Times New Roman" w:cs="Times New Roman"/>
          <w:bCs/>
          <w:sz w:val="20"/>
          <w:szCs w:val="20"/>
        </w:rPr>
        <w:t>irreducibility</w:t>
      </w:r>
      <w:proofErr w:type="spellEnd"/>
      <w:r w:rsidR="00E452A5"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="00E452A5">
        <w:rPr>
          <w:rFonts w:ascii="Times New Roman" w:hAnsi="Times New Roman" w:cs="Times New Roman"/>
          <w:bCs/>
          <w:sz w:val="20"/>
          <w:szCs w:val="20"/>
        </w:rPr>
        <w:t>Selection</w:t>
      </w:r>
      <w:proofErr w:type="spellEnd"/>
      <w:r w:rsidR="00E452A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E452A5">
        <w:rPr>
          <w:rFonts w:ascii="Times New Roman" w:hAnsi="Times New Roman" w:cs="Times New Roman"/>
          <w:bCs/>
          <w:sz w:val="20"/>
          <w:szCs w:val="20"/>
        </w:rPr>
        <w:t>rules</w:t>
      </w:r>
      <w:proofErr w:type="spellEnd"/>
      <w:r w:rsidR="00E452A5">
        <w:rPr>
          <w:rFonts w:ascii="Times New Roman" w:hAnsi="Times New Roman" w:cs="Times New Roman"/>
          <w:bCs/>
          <w:sz w:val="20"/>
          <w:szCs w:val="20"/>
        </w:rPr>
        <w:t xml:space="preserve">. Construction and use of </w:t>
      </w:r>
      <w:proofErr w:type="spellStart"/>
      <w:r w:rsidR="00E452A5">
        <w:rPr>
          <w:rFonts w:ascii="Times New Roman" w:hAnsi="Times New Roman" w:cs="Times New Roman"/>
          <w:bCs/>
          <w:sz w:val="20"/>
          <w:szCs w:val="20"/>
        </w:rPr>
        <w:t>project</w:t>
      </w:r>
      <w:r w:rsidR="00703CD1">
        <w:rPr>
          <w:rFonts w:ascii="Times New Roman" w:hAnsi="Times New Roman" w:cs="Times New Roman"/>
          <w:bCs/>
          <w:sz w:val="20"/>
          <w:szCs w:val="20"/>
        </w:rPr>
        <w:t>ion</w:t>
      </w:r>
      <w:proofErr w:type="spellEnd"/>
      <w:r w:rsidR="00E452A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E452A5">
        <w:rPr>
          <w:rFonts w:ascii="Times New Roman" w:hAnsi="Times New Roman" w:cs="Times New Roman"/>
          <w:bCs/>
          <w:sz w:val="20"/>
          <w:szCs w:val="20"/>
        </w:rPr>
        <w:t>operators</w:t>
      </w:r>
      <w:proofErr w:type="spellEnd"/>
      <w:r w:rsidR="00E452A5"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="00E452A5">
        <w:rPr>
          <w:rFonts w:ascii="Times New Roman" w:hAnsi="Times New Roman" w:cs="Times New Roman"/>
          <w:bCs/>
          <w:sz w:val="20"/>
          <w:szCs w:val="20"/>
        </w:rPr>
        <w:t>Molecular</w:t>
      </w:r>
      <w:proofErr w:type="spellEnd"/>
      <w:r w:rsidR="00E452A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E452A5">
        <w:rPr>
          <w:rFonts w:ascii="Times New Roman" w:hAnsi="Times New Roman" w:cs="Times New Roman"/>
          <w:bCs/>
          <w:sz w:val="20"/>
          <w:szCs w:val="20"/>
        </w:rPr>
        <w:t>orbital</w:t>
      </w:r>
      <w:proofErr w:type="spellEnd"/>
      <w:r w:rsidR="00E452A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E452A5">
        <w:rPr>
          <w:rFonts w:ascii="Times New Roman" w:hAnsi="Times New Roman" w:cs="Times New Roman"/>
          <w:bCs/>
          <w:sz w:val="20"/>
          <w:szCs w:val="20"/>
        </w:rPr>
        <w:t>theory</w:t>
      </w:r>
      <w:proofErr w:type="spellEnd"/>
      <w:r w:rsidR="00E452A5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E452A5" w:rsidRPr="00E452A5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Selected applications on carbocyclic systems, </w:t>
      </w:r>
      <w:r w:rsidR="00E452A5" w:rsidRPr="005C3DD0">
        <w:rPr>
          <w:rFonts w:ascii="Times New Roman" w:hAnsi="Times New Roman" w:cs="Times New Roman"/>
          <w:bCs/>
          <w:sz w:val="20"/>
          <w:szCs w:val="20"/>
        </w:rPr>
        <w:sym w:font="Symbol" w:char="F070"/>
      </w:r>
      <w:r w:rsidR="00E452A5" w:rsidRPr="00E452A5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="00E452A5" w:rsidRPr="00E452A5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bonding </w:t>
      </w:r>
      <w:r w:rsidR="00E452A5" w:rsidRPr="00E452A5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in benzene </w:t>
      </w:r>
      <w:r w:rsidR="00703CD1">
        <w:rPr>
          <w:rFonts w:ascii="Times New Roman" w:hAnsi="Times New Roman" w:cs="Times New Roman"/>
          <w:bCs/>
          <w:sz w:val="20"/>
          <w:szCs w:val="20"/>
          <w:lang w:val="en-US"/>
        </w:rPr>
        <w:t>and</w:t>
      </w:r>
      <w:r w:rsidR="00E452A5" w:rsidRPr="00E452A5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E452A5" w:rsidRPr="00E452A5">
        <w:rPr>
          <w:rFonts w:ascii="Times New Roman" w:hAnsi="Times New Roman" w:cs="Times New Roman"/>
          <w:bCs/>
          <w:sz w:val="20"/>
          <w:szCs w:val="20"/>
          <w:lang w:val="en-US"/>
        </w:rPr>
        <w:t>na</w:t>
      </w:r>
      <w:r w:rsidR="00703CD1">
        <w:rPr>
          <w:rFonts w:ascii="Times New Roman" w:hAnsi="Times New Roman" w:cs="Times New Roman"/>
          <w:bCs/>
          <w:sz w:val="20"/>
          <w:szCs w:val="20"/>
          <w:lang w:val="en-US"/>
        </w:rPr>
        <w:t>ph</w:t>
      </w:r>
      <w:r w:rsidR="00E452A5" w:rsidRPr="00E452A5">
        <w:rPr>
          <w:rFonts w:ascii="Times New Roman" w:hAnsi="Times New Roman" w:cs="Times New Roman"/>
          <w:bCs/>
          <w:sz w:val="20"/>
          <w:szCs w:val="20"/>
          <w:lang w:val="en-US"/>
        </w:rPr>
        <w:t>talene</w:t>
      </w:r>
      <w:proofErr w:type="spellEnd"/>
      <w:r w:rsidR="00E452A5" w:rsidRPr="00E452A5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hybrid orbitals. </w:t>
      </w:r>
      <w:proofErr w:type="spellStart"/>
      <w:r w:rsidR="00E452A5" w:rsidRPr="00E452A5">
        <w:rPr>
          <w:rFonts w:ascii="Times New Roman" w:hAnsi="Times New Roman" w:cs="Times New Roman"/>
          <w:bCs/>
          <w:sz w:val="20"/>
          <w:szCs w:val="20"/>
        </w:rPr>
        <w:t>Molecular</w:t>
      </w:r>
      <w:proofErr w:type="spellEnd"/>
      <w:r w:rsidR="00E452A5" w:rsidRPr="00E452A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E452A5" w:rsidRPr="00E452A5">
        <w:rPr>
          <w:rFonts w:ascii="Times New Roman" w:hAnsi="Times New Roman" w:cs="Times New Roman"/>
          <w:bCs/>
          <w:sz w:val="20"/>
          <w:szCs w:val="20"/>
        </w:rPr>
        <w:t>vibrations</w:t>
      </w:r>
      <w:proofErr w:type="spellEnd"/>
      <w:r w:rsidR="00E452A5" w:rsidRPr="00E452A5"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="00E452A5" w:rsidRPr="00E452A5">
        <w:rPr>
          <w:rFonts w:ascii="Times New Roman" w:hAnsi="Times New Roman" w:cs="Times New Roman"/>
          <w:bCs/>
          <w:sz w:val="20"/>
          <w:szCs w:val="20"/>
        </w:rPr>
        <w:t>Normal</w:t>
      </w:r>
      <w:proofErr w:type="spellEnd"/>
      <w:r w:rsidR="00E452A5" w:rsidRPr="00E452A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E452A5" w:rsidRPr="00E452A5">
        <w:rPr>
          <w:rFonts w:ascii="Times New Roman" w:hAnsi="Times New Roman" w:cs="Times New Roman"/>
          <w:bCs/>
          <w:sz w:val="20"/>
          <w:szCs w:val="20"/>
        </w:rPr>
        <w:t>modes</w:t>
      </w:r>
      <w:proofErr w:type="spellEnd"/>
      <w:r w:rsidR="00E452A5" w:rsidRPr="00E452A5">
        <w:rPr>
          <w:rFonts w:ascii="Times New Roman" w:hAnsi="Times New Roman" w:cs="Times New Roman"/>
          <w:bCs/>
          <w:sz w:val="20"/>
          <w:szCs w:val="20"/>
        </w:rPr>
        <w:t xml:space="preserve"> and </w:t>
      </w:r>
      <w:proofErr w:type="spellStart"/>
      <w:r w:rsidR="00E452A5" w:rsidRPr="00E452A5">
        <w:rPr>
          <w:rFonts w:ascii="Times New Roman" w:hAnsi="Times New Roman" w:cs="Times New Roman"/>
          <w:bCs/>
          <w:sz w:val="20"/>
          <w:szCs w:val="20"/>
        </w:rPr>
        <w:t>normal</w:t>
      </w:r>
      <w:proofErr w:type="spellEnd"/>
      <w:r w:rsidR="00E452A5" w:rsidRPr="00E452A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E452A5" w:rsidRPr="00E452A5">
        <w:rPr>
          <w:rFonts w:ascii="Times New Roman" w:hAnsi="Times New Roman" w:cs="Times New Roman"/>
          <w:bCs/>
          <w:sz w:val="20"/>
          <w:szCs w:val="20"/>
        </w:rPr>
        <w:t>coordinates</w:t>
      </w:r>
      <w:proofErr w:type="spellEnd"/>
      <w:r w:rsidR="00E452A5" w:rsidRPr="00E452A5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E452A5" w:rsidRPr="00E452A5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Symmetry classification of normal coordinates. </w:t>
      </w:r>
      <w:proofErr w:type="spellStart"/>
      <w:r w:rsidR="00E452A5" w:rsidRPr="00E452A5">
        <w:rPr>
          <w:rFonts w:ascii="Times New Roman" w:hAnsi="Times New Roman" w:cs="Times New Roman"/>
          <w:bCs/>
          <w:sz w:val="20"/>
          <w:szCs w:val="20"/>
        </w:rPr>
        <w:t>Selection</w:t>
      </w:r>
      <w:proofErr w:type="spellEnd"/>
      <w:r w:rsidR="00E452A5" w:rsidRPr="00E452A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E452A5" w:rsidRPr="00E452A5">
        <w:rPr>
          <w:rFonts w:ascii="Times New Roman" w:hAnsi="Times New Roman" w:cs="Times New Roman"/>
          <w:bCs/>
          <w:sz w:val="20"/>
          <w:szCs w:val="20"/>
        </w:rPr>
        <w:t>rules</w:t>
      </w:r>
      <w:proofErr w:type="spellEnd"/>
      <w:r w:rsidR="00E452A5" w:rsidRPr="00E452A5">
        <w:rPr>
          <w:rFonts w:ascii="Times New Roman" w:hAnsi="Times New Roman" w:cs="Times New Roman"/>
          <w:bCs/>
          <w:sz w:val="20"/>
          <w:szCs w:val="20"/>
        </w:rPr>
        <w:t xml:space="preserve"> in IR and </w:t>
      </w:r>
      <w:proofErr w:type="spellStart"/>
      <w:r w:rsidR="00E452A5" w:rsidRPr="00E452A5">
        <w:rPr>
          <w:rFonts w:ascii="Times New Roman" w:hAnsi="Times New Roman" w:cs="Times New Roman"/>
          <w:bCs/>
          <w:sz w:val="20"/>
          <w:szCs w:val="20"/>
        </w:rPr>
        <w:t>Raman</w:t>
      </w:r>
      <w:proofErr w:type="spellEnd"/>
      <w:r w:rsidR="00E452A5" w:rsidRPr="00E452A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E452A5" w:rsidRPr="00E452A5">
        <w:rPr>
          <w:rFonts w:ascii="Times New Roman" w:hAnsi="Times New Roman" w:cs="Times New Roman"/>
          <w:bCs/>
          <w:sz w:val="20"/>
          <w:szCs w:val="20"/>
        </w:rPr>
        <w:t>spectroscopies</w:t>
      </w:r>
      <w:proofErr w:type="spellEnd"/>
      <w:r w:rsidR="00E452A5" w:rsidRPr="00E452A5">
        <w:rPr>
          <w:rFonts w:ascii="Times New Roman" w:hAnsi="Times New Roman" w:cs="Times New Roman"/>
          <w:bCs/>
          <w:sz w:val="20"/>
          <w:szCs w:val="20"/>
        </w:rPr>
        <w:t xml:space="preserve">.  </w:t>
      </w:r>
      <w:proofErr w:type="spellStart"/>
      <w:r w:rsidR="00E452A5" w:rsidRPr="00E452A5">
        <w:rPr>
          <w:rFonts w:ascii="Times New Roman" w:hAnsi="Times New Roman" w:cs="Times New Roman"/>
          <w:bCs/>
          <w:sz w:val="20"/>
          <w:szCs w:val="20"/>
        </w:rPr>
        <w:t>Symmetry</w:t>
      </w:r>
      <w:proofErr w:type="spellEnd"/>
      <w:r w:rsidR="00E452A5" w:rsidRPr="00E452A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E452A5" w:rsidRPr="00E452A5">
        <w:rPr>
          <w:rFonts w:ascii="Times New Roman" w:hAnsi="Times New Roman" w:cs="Times New Roman"/>
          <w:bCs/>
          <w:sz w:val="20"/>
          <w:szCs w:val="20"/>
        </w:rPr>
        <w:t>lowering</w:t>
      </w:r>
      <w:proofErr w:type="spellEnd"/>
      <w:r w:rsidR="00E452A5" w:rsidRPr="00E452A5">
        <w:rPr>
          <w:rFonts w:ascii="Times New Roman" w:hAnsi="Times New Roman" w:cs="Times New Roman"/>
          <w:bCs/>
          <w:sz w:val="20"/>
          <w:szCs w:val="20"/>
        </w:rPr>
        <w:t xml:space="preserve"> by a </w:t>
      </w:r>
      <w:proofErr w:type="spellStart"/>
      <w:r w:rsidR="00E452A5" w:rsidRPr="00E452A5">
        <w:rPr>
          <w:rFonts w:ascii="Times New Roman" w:hAnsi="Times New Roman" w:cs="Times New Roman"/>
          <w:bCs/>
          <w:sz w:val="20"/>
          <w:szCs w:val="20"/>
        </w:rPr>
        <w:t>perturbation</w:t>
      </w:r>
      <w:proofErr w:type="spellEnd"/>
      <w:r w:rsidR="00E452A5" w:rsidRPr="00E452A5"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="00E452A5">
        <w:rPr>
          <w:rFonts w:ascii="Times New Roman" w:hAnsi="Times New Roman" w:cs="Times New Roman"/>
          <w:bCs/>
          <w:sz w:val="20"/>
          <w:szCs w:val="20"/>
        </w:rPr>
        <w:t>Ligand</w:t>
      </w:r>
      <w:proofErr w:type="spellEnd"/>
      <w:r w:rsidR="00E452A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E452A5">
        <w:rPr>
          <w:rFonts w:ascii="Times New Roman" w:hAnsi="Times New Roman" w:cs="Times New Roman"/>
          <w:bCs/>
          <w:sz w:val="20"/>
          <w:szCs w:val="20"/>
        </w:rPr>
        <w:t>field</w:t>
      </w:r>
      <w:proofErr w:type="spellEnd"/>
      <w:r w:rsidR="00E452A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E452A5">
        <w:rPr>
          <w:rFonts w:ascii="Times New Roman" w:hAnsi="Times New Roman" w:cs="Times New Roman"/>
          <w:bCs/>
          <w:sz w:val="20"/>
          <w:szCs w:val="20"/>
        </w:rPr>
        <w:t>theory</w:t>
      </w:r>
      <w:proofErr w:type="spellEnd"/>
      <w:r w:rsidR="00E452A5"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="00E452A5">
        <w:rPr>
          <w:rFonts w:ascii="Times New Roman" w:hAnsi="Times New Roman" w:cs="Times New Roman"/>
          <w:bCs/>
          <w:sz w:val="20"/>
          <w:szCs w:val="20"/>
        </w:rPr>
        <w:t>Multiplet</w:t>
      </w:r>
      <w:proofErr w:type="spellEnd"/>
      <w:r w:rsidR="00E452A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E452A5">
        <w:rPr>
          <w:rFonts w:ascii="Times New Roman" w:hAnsi="Times New Roman" w:cs="Times New Roman"/>
          <w:bCs/>
          <w:sz w:val="20"/>
          <w:szCs w:val="20"/>
        </w:rPr>
        <w:t>terms</w:t>
      </w:r>
      <w:proofErr w:type="spellEnd"/>
      <w:r w:rsidR="00E452A5">
        <w:rPr>
          <w:rFonts w:ascii="Times New Roman" w:hAnsi="Times New Roman" w:cs="Times New Roman"/>
          <w:bCs/>
          <w:sz w:val="20"/>
          <w:szCs w:val="20"/>
        </w:rPr>
        <w:t xml:space="preserve"> in </w:t>
      </w:r>
      <w:proofErr w:type="spellStart"/>
      <w:r w:rsidR="00E452A5">
        <w:rPr>
          <w:rFonts w:ascii="Times New Roman" w:hAnsi="Times New Roman" w:cs="Times New Roman"/>
          <w:bCs/>
          <w:sz w:val="20"/>
          <w:szCs w:val="20"/>
        </w:rPr>
        <w:t>molecules</w:t>
      </w:r>
      <w:proofErr w:type="spellEnd"/>
      <w:r w:rsidR="00E452A5"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="00E452A5" w:rsidRPr="005C3DD0">
        <w:rPr>
          <w:rFonts w:ascii="Times New Roman" w:hAnsi="Times New Roman" w:cs="Times New Roman"/>
          <w:bCs/>
          <w:sz w:val="20"/>
          <w:szCs w:val="20"/>
        </w:rPr>
        <w:t>Clebsch-Gordan</w:t>
      </w:r>
      <w:proofErr w:type="spellEnd"/>
      <w:r w:rsidR="00E452A5" w:rsidRPr="005C3DD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E452A5">
        <w:rPr>
          <w:rFonts w:ascii="Times New Roman" w:hAnsi="Times New Roman" w:cs="Times New Roman"/>
          <w:bCs/>
          <w:sz w:val="20"/>
          <w:szCs w:val="20"/>
        </w:rPr>
        <w:t>coefficients</w:t>
      </w:r>
      <w:proofErr w:type="spellEnd"/>
      <w:r w:rsidR="00E452A5">
        <w:rPr>
          <w:rFonts w:ascii="Times New Roman" w:hAnsi="Times New Roman" w:cs="Times New Roman"/>
          <w:bCs/>
          <w:sz w:val="20"/>
          <w:szCs w:val="20"/>
        </w:rPr>
        <w:t xml:space="preserve"> and</w:t>
      </w:r>
      <w:r w:rsidR="00E452A5" w:rsidRPr="005C3DD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E452A5" w:rsidRPr="005C3DD0">
        <w:rPr>
          <w:rFonts w:ascii="Times New Roman" w:hAnsi="Times New Roman" w:cs="Times New Roman"/>
          <w:bCs/>
          <w:sz w:val="20"/>
          <w:szCs w:val="20"/>
        </w:rPr>
        <w:t>Wigner-Eckart</w:t>
      </w:r>
      <w:proofErr w:type="spellEnd"/>
      <w:r w:rsidR="00E452A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E452A5">
        <w:rPr>
          <w:rFonts w:ascii="Times New Roman" w:hAnsi="Times New Roman" w:cs="Times New Roman"/>
          <w:bCs/>
          <w:sz w:val="20"/>
          <w:szCs w:val="20"/>
        </w:rPr>
        <w:t>theorem</w:t>
      </w:r>
      <w:proofErr w:type="spellEnd"/>
      <w:r w:rsidR="00E452A5">
        <w:rPr>
          <w:rFonts w:ascii="Times New Roman" w:hAnsi="Times New Roman" w:cs="Times New Roman"/>
          <w:bCs/>
          <w:sz w:val="20"/>
          <w:szCs w:val="20"/>
        </w:rPr>
        <w:t>.</w:t>
      </w:r>
    </w:p>
    <w:p w:rsidR="00BC7673" w:rsidRPr="008D16D0" w:rsidRDefault="00E452A5" w:rsidP="00BC7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703CD1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Brief overview of the </w:t>
      </w:r>
      <w:r w:rsidR="00703CD1" w:rsidRPr="00703CD1">
        <w:rPr>
          <w:rFonts w:ascii="Times New Roman" w:hAnsi="Times New Roman" w:cs="Times New Roman"/>
          <w:bCs/>
          <w:sz w:val="20"/>
          <w:szCs w:val="20"/>
          <w:lang w:val="en-US"/>
        </w:rPr>
        <w:t>r</w:t>
      </w:r>
      <w:r w:rsidRPr="00703CD1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otation group. </w:t>
      </w:r>
      <w:proofErr w:type="spellStart"/>
      <w:r w:rsidR="00484E76">
        <w:rPr>
          <w:rFonts w:ascii="Times New Roman" w:hAnsi="Times New Roman" w:cs="Times New Roman"/>
          <w:bCs/>
          <w:sz w:val="20"/>
          <w:szCs w:val="20"/>
        </w:rPr>
        <w:t>Rotation</w:t>
      </w:r>
      <w:bookmarkStart w:id="0" w:name="_GoBack"/>
      <w:bookmarkEnd w:id="0"/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and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Euler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angles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Rotations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as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operators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Spherical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harmonics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Addition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of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angular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momenta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Tensor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operators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and </w:t>
      </w:r>
      <w:proofErr w:type="spellStart"/>
      <w:r w:rsidR="00BC7673" w:rsidRPr="005C3DD0">
        <w:rPr>
          <w:rFonts w:ascii="Times New Roman" w:hAnsi="Times New Roman" w:cs="Times New Roman"/>
          <w:bCs/>
          <w:sz w:val="20"/>
          <w:szCs w:val="20"/>
        </w:rPr>
        <w:t>Wigner-Eckart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theorem</w:t>
      </w:r>
      <w:proofErr w:type="spellEnd"/>
      <w:r w:rsidR="00BC7673" w:rsidRPr="005C3DD0"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="008D16D0">
        <w:rPr>
          <w:rFonts w:ascii="Times New Roman" w:hAnsi="Times New Roman" w:cs="Times New Roman"/>
          <w:bCs/>
          <w:sz w:val="20"/>
          <w:szCs w:val="20"/>
        </w:rPr>
        <w:t>Translational</w:t>
      </w:r>
      <w:proofErr w:type="spellEnd"/>
      <w:r w:rsidR="008D16D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8D16D0">
        <w:rPr>
          <w:rFonts w:ascii="Times New Roman" w:hAnsi="Times New Roman" w:cs="Times New Roman"/>
          <w:bCs/>
          <w:sz w:val="20"/>
          <w:szCs w:val="20"/>
        </w:rPr>
        <w:t>symmetry</w:t>
      </w:r>
      <w:proofErr w:type="spellEnd"/>
      <w:r w:rsidR="008D16D0">
        <w:rPr>
          <w:rFonts w:ascii="Times New Roman" w:hAnsi="Times New Roman" w:cs="Times New Roman"/>
          <w:bCs/>
          <w:sz w:val="20"/>
          <w:szCs w:val="20"/>
        </w:rPr>
        <w:t xml:space="preserve"> in </w:t>
      </w:r>
      <w:proofErr w:type="spellStart"/>
      <w:r w:rsidR="008D16D0">
        <w:rPr>
          <w:rFonts w:ascii="Times New Roman" w:hAnsi="Times New Roman" w:cs="Times New Roman"/>
          <w:bCs/>
          <w:sz w:val="20"/>
          <w:szCs w:val="20"/>
        </w:rPr>
        <w:t>crystals</w:t>
      </w:r>
      <w:proofErr w:type="spellEnd"/>
      <w:r w:rsidR="008D16D0"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="008D16D0">
        <w:rPr>
          <w:rFonts w:ascii="Times New Roman" w:hAnsi="Times New Roman" w:cs="Times New Roman"/>
          <w:bCs/>
          <w:sz w:val="20"/>
          <w:szCs w:val="20"/>
        </w:rPr>
        <w:t>Bravais</w:t>
      </w:r>
      <w:proofErr w:type="spellEnd"/>
      <w:r w:rsidR="008D16D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8D16D0">
        <w:rPr>
          <w:rFonts w:ascii="Times New Roman" w:hAnsi="Times New Roman" w:cs="Times New Roman"/>
          <w:bCs/>
          <w:sz w:val="20"/>
          <w:szCs w:val="20"/>
        </w:rPr>
        <w:t>lattices</w:t>
      </w:r>
      <w:proofErr w:type="spellEnd"/>
      <w:r w:rsidR="008D16D0">
        <w:rPr>
          <w:rFonts w:ascii="Times New Roman" w:hAnsi="Times New Roman" w:cs="Times New Roman"/>
          <w:bCs/>
          <w:sz w:val="20"/>
          <w:szCs w:val="20"/>
        </w:rPr>
        <w:t xml:space="preserve"> and </w:t>
      </w:r>
      <w:r w:rsidR="00703CD1">
        <w:rPr>
          <w:rFonts w:ascii="Times New Roman" w:hAnsi="Times New Roman" w:cs="Times New Roman"/>
          <w:bCs/>
          <w:sz w:val="20"/>
          <w:szCs w:val="20"/>
        </w:rPr>
        <w:t xml:space="preserve">the </w:t>
      </w:r>
      <w:proofErr w:type="spellStart"/>
      <w:r w:rsidR="008D16D0" w:rsidRPr="005C3DD0">
        <w:rPr>
          <w:rFonts w:ascii="Times New Roman" w:hAnsi="Times New Roman" w:cs="Times New Roman"/>
          <w:bCs/>
          <w:sz w:val="20"/>
          <w:szCs w:val="20"/>
        </w:rPr>
        <w:t>Wigner-Seitz</w:t>
      </w:r>
      <w:proofErr w:type="spellEnd"/>
      <w:r w:rsidR="008D16D0" w:rsidRPr="005C3DD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8D16D0">
        <w:rPr>
          <w:rFonts w:ascii="Times New Roman" w:hAnsi="Times New Roman" w:cs="Times New Roman"/>
          <w:bCs/>
          <w:sz w:val="20"/>
          <w:szCs w:val="20"/>
        </w:rPr>
        <w:t>unit</w:t>
      </w:r>
      <w:proofErr w:type="spellEnd"/>
      <w:r w:rsidR="008D16D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8D16D0">
        <w:rPr>
          <w:rFonts w:ascii="Times New Roman" w:hAnsi="Times New Roman" w:cs="Times New Roman"/>
          <w:bCs/>
          <w:sz w:val="20"/>
          <w:szCs w:val="20"/>
        </w:rPr>
        <w:t>cell</w:t>
      </w:r>
      <w:proofErr w:type="spellEnd"/>
      <w:r w:rsidR="008D16D0">
        <w:rPr>
          <w:rFonts w:ascii="Times New Roman" w:hAnsi="Times New Roman" w:cs="Times New Roman"/>
          <w:bCs/>
          <w:sz w:val="20"/>
          <w:szCs w:val="20"/>
        </w:rPr>
        <w:t xml:space="preserve">. Nomenclature of </w:t>
      </w:r>
      <w:proofErr w:type="spellStart"/>
      <w:r w:rsidR="008D16D0">
        <w:rPr>
          <w:rFonts w:ascii="Times New Roman" w:hAnsi="Times New Roman" w:cs="Times New Roman"/>
          <w:bCs/>
          <w:sz w:val="20"/>
          <w:szCs w:val="20"/>
        </w:rPr>
        <w:t>space</w:t>
      </w:r>
      <w:proofErr w:type="spellEnd"/>
      <w:r w:rsidR="008D16D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8D16D0">
        <w:rPr>
          <w:rFonts w:ascii="Times New Roman" w:hAnsi="Times New Roman" w:cs="Times New Roman"/>
          <w:bCs/>
          <w:sz w:val="20"/>
          <w:szCs w:val="20"/>
        </w:rPr>
        <w:t>groups</w:t>
      </w:r>
      <w:proofErr w:type="spellEnd"/>
      <w:r w:rsidR="008D16D0"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="008D16D0">
        <w:rPr>
          <w:rFonts w:ascii="Times New Roman" w:hAnsi="Times New Roman" w:cs="Times New Roman"/>
          <w:bCs/>
          <w:sz w:val="20"/>
          <w:szCs w:val="20"/>
        </w:rPr>
        <w:t>Reciprocal</w:t>
      </w:r>
      <w:proofErr w:type="spellEnd"/>
      <w:r w:rsidR="008D16D0">
        <w:rPr>
          <w:rFonts w:ascii="Times New Roman" w:hAnsi="Times New Roman" w:cs="Times New Roman"/>
          <w:bCs/>
          <w:sz w:val="20"/>
          <w:szCs w:val="20"/>
        </w:rPr>
        <w:t xml:space="preserve"> lattice and </w:t>
      </w:r>
      <w:r w:rsidR="00703CD1">
        <w:rPr>
          <w:rFonts w:ascii="Times New Roman" w:hAnsi="Times New Roman" w:cs="Times New Roman"/>
          <w:bCs/>
          <w:sz w:val="20"/>
          <w:szCs w:val="20"/>
        </w:rPr>
        <w:t xml:space="preserve">the </w:t>
      </w:r>
      <w:proofErr w:type="spellStart"/>
      <w:r w:rsidR="008D16D0" w:rsidRPr="005C3DD0">
        <w:rPr>
          <w:rFonts w:ascii="Times New Roman" w:hAnsi="Times New Roman" w:cs="Times New Roman"/>
          <w:bCs/>
          <w:sz w:val="20"/>
          <w:szCs w:val="20"/>
        </w:rPr>
        <w:t>Brillouin</w:t>
      </w:r>
      <w:proofErr w:type="spellEnd"/>
      <w:r w:rsidR="008D16D0" w:rsidRPr="005C3DD0">
        <w:rPr>
          <w:rFonts w:ascii="Times New Roman" w:hAnsi="Times New Roman" w:cs="Times New Roman"/>
          <w:bCs/>
          <w:sz w:val="20"/>
          <w:szCs w:val="20"/>
        </w:rPr>
        <w:t xml:space="preserve"> zone</w:t>
      </w:r>
      <w:r w:rsidR="008D16D0">
        <w:rPr>
          <w:rFonts w:ascii="Times New Roman" w:hAnsi="Times New Roman" w:cs="Times New Roman"/>
          <w:bCs/>
          <w:sz w:val="20"/>
          <w:szCs w:val="20"/>
        </w:rPr>
        <w:t xml:space="preserve">. Electronic </w:t>
      </w:r>
      <w:proofErr w:type="spellStart"/>
      <w:r w:rsidR="008D16D0">
        <w:rPr>
          <w:rFonts w:ascii="Times New Roman" w:hAnsi="Times New Roman" w:cs="Times New Roman"/>
          <w:bCs/>
          <w:sz w:val="20"/>
          <w:szCs w:val="20"/>
        </w:rPr>
        <w:t>states</w:t>
      </w:r>
      <w:proofErr w:type="spellEnd"/>
      <w:r w:rsidR="008D16D0">
        <w:rPr>
          <w:rFonts w:ascii="Times New Roman" w:hAnsi="Times New Roman" w:cs="Times New Roman"/>
          <w:bCs/>
          <w:sz w:val="20"/>
          <w:szCs w:val="20"/>
        </w:rPr>
        <w:t xml:space="preserve"> in </w:t>
      </w:r>
      <w:proofErr w:type="spellStart"/>
      <w:r w:rsidR="008D16D0">
        <w:rPr>
          <w:rFonts w:ascii="Times New Roman" w:hAnsi="Times New Roman" w:cs="Times New Roman"/>
          <w:bCs/>
          <w:sz w:val="20"/>
          <w:szCs w:val="20"/>
        </w:rPr>
        <w:t>crystals</w:t>
      </w:r>
      <w:proofErr w:type="spellEnd"/>
      <w:r w:rsidR="008D16D0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8D16D0" w:rsidRPr="008D16D0">
        <w:rPr>
          <w:rFonts w:ascii="Times New Roman" w:hAnsi="Times New Roman" w:cs="Times New Roman"/>
          <w:bCs/>
          <w:sz w:val="20"/>
          <w:szCs w:val="20"/>
          <w:lang w:val="en-US"/>
        </w:rPr>
        <w:t>Cyclic boundary conditions (</w:t>
      </w:r>
      <w:r w:rsidR="008D16D0" w:rsidRPr="008D16D0">
        <w:rPr>
          <w:rFonts w:ascii="Times New Roman" w:hAnsi="Times New Roman" w:cs="Times New Roman"/>
          <w:bCs/>
          <w:sz w:val="20"/>
          <w:szCs w:val="20"/>
          <w:lang w:val="en-US"/>
        </w:rPr>
        <w:t>Born – von Karman</w:t>
      </w:r>
      <w:r w:rsidR="008D16D0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bounda</w:t>
      </w:r>
      <w:r w:rsidR="008D16D0" w:rsidRPr="008D16D0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ry conditions) </w:t>
      </w:r>
      <w:r w:rsidR="008D16D0">
        <w:rPr>
          <w:rFonts w:ascii="Times New Roman" w:hAnsi="Times New Roman" w:cs="Times New Roman"/>
          <w:bCs/>
          <w:sz w:val="20"/>
          <w:szCs w:val="20"/>
          <w:lang w:val="en-US"/>
        </w:rPr>
        <w:t>. Bloch theorem and Bloch functions.</w:t>
      </w:r>
      <w:r w:rsidR="00BC7673" w:rsidRPr="008D16D0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Band structure theory.</w:t>
      </w:r>
    </w:p>
    <w:p w:rsidR="00BC7673" w:rsidRPr="008D16D0" w:rsidRDefault="00BC7673" w:rsidP="005C3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</w:p>
    <w:sectPr w:rsidR="00BC7673" w:rsidRPr="008D16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31D"/>
    <w:rsid w:val="00184960"/>
    <w:rsid w:val="001F4ACB"/>
    <w:rsid w:val="00425A29"/>
    <w:rsid w:val="00484E76"/>
    <w:rsid w:val="005C3DD0"/>
    <w:rsid w:val="005D169A"/>
    <w:rsid w:val="0063131D"/>
    <w:rsid w:val="00703CD1"/>
    <w:rsid w:val="00770205"/>
    <w:rsid w:val="00776D10"/>
    <w:rsid w:val="0078091B"/>
    <w:rsid w:val="007C44D4"/>
    <w:rsid w:val="007D4491"/>
    <w:rsid w:val="007D535A"/>
    <w:rsid w:val="00807444"/>
    <w:rsid w:val="008359D3"/>
    <w:rsid w:val="008D16D0"/>
    <w:rsid w:val="009D322A"/>
    <w:rsid w:val="009F194D"/>
    <w:rsid w:val="00A1077D"/>
    <w:rsid w:val="00A14C32"/>
    <w:rsid w:val="00A44EC7"/>
    <w:rsid w:val="00BC7673"/>
    <w:rsid w:val="00BE08A4"/>
    <w:rsid w:val="00DA1764"/>
    <w:rsid w:val="00E452A5"/>
    <w:rsid w:val="00EA0981"/>
    <w:rsid w:val="00EB4419"/>
    <w:rsid w:val="00FE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9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9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1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3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1224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fronzoni</dc:creator>
  <cp:lastModifiedBy>fronzoni</cp:lastModifiedBy>
  <cp:revision>8</cp:revision>
  <cp:lastPrinted>2015-07-15T07:47:00Z</cp:lastPrinted>
  <dcterms:created xsi:type="dcterms:W3CDTF">2015-07-14T16:40:00Z</dcterms:created>
  <dcterms:modified xsi:type="dcterms:W3CDTF">2015-07-15T08:21:00Z</dcterms:modified>
</cp:coreProperties>
</file>