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A2" w:rsidRPr="00C51DC3" w:rsidRDefault="00C51DC3" w:rsidP="00C51DC3">
      <w:pPr>
        <w:spacing w:after="0" w:line="240" w:lineRule="auto"/>
        <w:rPr>
          <w:rFonts w:ascii="Comic Sans MS" w:hAnsi="Comic Sans MS" w:cs="Times New Roman"/>
          <w:b/>
          <w:sz w:val="24"/>
          <w:szCs w:val="24"/>
        </w:rPr>
      </w:pPr>
      <w:r w:rsidRPr="00C51DC3">
        <w:rPr>
          <w:rFonts w:ascii="Comic Sans MS" w:hAnsi="Comic Sans MS" w:cs="Times New Roman"/>
          <w:b/>
          <w:sz w:val="24"/>
          <w:szCs w:val="24"/>
        </w:rPr>
        <w:t>TRADUZIONE SAGGISTICO LETTERARIA FRANCESE II</w:t>
      </w:r>
    </w:p>
    <w:p w:rsidR="00C51DC3" w:rsidRPr="00C51DC3" w:rsidRDefault="00C51DC3" w:rsidP="00C51DC3">
      <w:pPr>
        <w:spacing w:after="0" w:line="240" w:lineRule="auto"/>
        <w:rPr>
          <w:rFonts w:ascii="Comic Sans MS" w:hAnsi="Comic Sans MS" w:cs="Times New Roman"/>
          <w:b/>
          <w:sz w:val="24"/>
          <w:szCs w:val="24"/>
        </w:rPr>
      </w:pPr>
      <w:r w:rsidRPr="00C51DC3">
        <w:rPr>
          <w:rFonts w:ascii="Comic Sans MS" w:hAnsi="Comic Sans MS" w:cs="Times New Roman"/>
          <w:b/>
          <w:sz w:val="24"/>
          <w:szCs w:val="24"/>
        </w:rPr>
        <w:t>RISULTATI PREAPPELLO 23.02.2015</w:t>
      </w:r>
    </w:p>
    <w:p w:rsidR="00C51DC3" w:rsidRDefault="00C51DC3" w:rsidP="00C51DC3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C51DC3" w:rsidRPr="00C51DC3" w:rsidRDefault="00C51DC3" w:rsidP="00C51DC3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tbl>
      <w:tblPr>
        <w:tblStyle w:val="Grigliatabella"/>
        <w:tblW w:w="5920" w:type="dxa"/>
        <w:tblLook w:val="04A0"/>
      </w:tblPr>
      <w:tblGrid>
        <w:gridCol w:w="1973"/>
        <w:gridCol w:w="2362"/>
        <w:gridCol w:w="1585"/>
      </w:tblGrid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it-IT"/>
              </w:rPr>
              <w:t>Esito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CALIA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diciannove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CASTIELLO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GRAZIANA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ventotto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CERIOLI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ROBERTA NIKOL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ventisei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D'ANNA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LUCIA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trenta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proofErr w:type="spellStart"/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DI</w:t>
            </w:r>
            <w:proofErr w:type="spellEnd"/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 xml:space="preserve"> BENEDETTO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ANGELA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ventinove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GORGOGLIONE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ROSSELLA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venticinque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HOCEVAR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DIANDRA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ventinove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MARSOTTO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SILVIA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ventisei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MORETTI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LARA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ventinove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PANICHI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CRISTINA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ventotto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RANIERI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CLAUDIA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RODARI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ventuno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SELEM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FLAVIA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ventitré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TESO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FEDERICA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ventinove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TOSOLINI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GIULIA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ventinove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VANZELLI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FRANCESCA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trenta</w:t>
            </w:r>
          </w:p>
        </w:tc>
      </w:tr>
      <w:tr w:rsidR="00C51DC3" w:rsidRPr="00C51DC3" w:rsidTr="00681D43">
        <w:trPr>
          <w:trHeight w:val="255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ZARO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C51DC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 w:rsidRPr="00C51DC3"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AMBRA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DC3" w:rsidRPr="00C51DC3" w:rsidRDefault="00681D43" w:rsidP="008E7DA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it-IT"/>
              </w:rPr>
              <w:t>trenta e lode</w:t>
            </w:r>
          </w:p>
        </w:tc>
      </w:tr>
    </w:tbl>
    <w:p w:rsidR="00681D43" w:rsidRDefault="00681D43" w:rsidP="00C51DC3">
      <w:pPr>
        <w:rPr>
          <w:rFonts w:ascii="Comic Sans MS" w:hAnsi="Comic Sans MS" w:cs="Times New Roman"/>
        </w:rPr>
      </w:pPr>
    </w:p>
    <w:p w:rsidR="00681D43" w:rsidRPr="00681D43" w:rsidRDefault="00681D43" w:rsidP="00681D43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681D43">
        <w:rPr>
          <w:rFonts w:ascii="Comic Sans MS" w:hAnsi="Comic Sans MS" w:cs="Times New Roman"/>
          <w:b/>
          <w:sz w:val="24"/>
          <w:szCs w:val="24"/>
        </w:rPr>
        <w:t xml:space="preserve">Chi intende rifiutare il voto conseguito deve comunicarmelo </w:t>
      </w:r>
    </w:p>
    <w:p w:rsidR="00681D43" w:rsidRPr="00681D43" w:rsidRDefault="00681D43" w:rsidP="00681D43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681D43">
        <w:rPr>
          <w:rFonts w:ascii="Comic Sans MS" w:hAnsi="Comic Sans MS" w:cs="Times New Roman"/>
          <w:b/>
          <w:sz w:val="24"/>
          <w:szCs w:val="24"/>
        </w:rPr>
        <w:t>entro il 31 marzo 2015 (</w:t>
      </w:r>
      <w:hyperlink r:id="rId4" w:history="1">
        <w:r w:rsidRPr="00681D43">
          <w:rPr>
            <w:rStyle w:val="Collegamentoipertestuale"/>
            <w:rFonts w:ascii="Comic Sans MS" w:hAnsi="Comic Sans MS" w:cs="Times New Roman"/>
            <w:b/>
            <w:sz w:val="24"/>
            <w:szCs w:val="24"/>
          </w:rPr>
          <w:t>mraccanello@units.it</w:t>
        </w:r>
      </w:hyperlink>
      <w:r w:rsidRPr="00681D43">
        <w:rPr>
          <w:rFonts w:ascii="Comic Sans MS" w:hAnsi="Comic Sans MS" w:cs="Times New Roman"/>
          <w:b/>
          <w:sz w:val="24"/>
          <w:szCs w:val="24"/>
        </w:rPr>
        <w:t>)</w:t>
      </w:r>
      <w:r>
        <w:rPr>
          <w:rFonts w:ascii="Comic Sans MS" w:hAnsi="Comic Sans MS" w:cs="Times New Roman"/>
          <w:b/>
          <w:sz w:val="24"/>
          <w:szCs w:val="24"/>
        </w:rPr>
        <w:t>.</w:t>
      </w:r>
    </w:p>
    <w:p w:rsidR="00681D43" w:rsidRDefault="00681D43" w:rsidP="00681D43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N</w:t>
      </w:r>
      <w:r w:rsidRPr="00681D43">
        <w:rPr>
          <w:rFonts w:ascii="Comic Sans MS" w:hAnsi="Comic Sans MS" w:cs="Times New Roman"/>
          <w:b/>
          <w:sz w:val="24"/>
          <w:szCs w:val="24"/>
        </w:rPr>
        <w:t xml:space="preserve">on </w:t>
      </w:r>
      <w:r>
        <w:rPr>
          <w:rFonts w:ascii="Comic Sans MS" w:hAnsi="Comic Sans MS" w:cs="Times New Roman"/>
          <w:b/>
          <w:sz w:val="24"/>
          <w:szCs w:val="24"/>
        </w:rPr>
        <w:t>sarà concesso rifiutare i</w:t>
      </w:r>
      <w:r w:rsidRPr="00681D43">
        <w:rPr>
          <w:rFonts w:ascii="Comic Sans MS" w:hAnsi="Comic Sans MS" w:cs="Times New Roman"/>
          <w:b/>
          <w:sz w:val="24"/>
          <w:szCs w:val="24"/>
        </w:rPr>
        <w:t>l voto</w:t>
      </w:r>
      <w:r>
        <w:rPr>
          <w:rFonts w:ascii="Comic Sans MS" w:hAnsi="Comic Sans MS" w:cs="Times New Roman"/>
          <w:b/>
          <w:sz w:val="24"/>
          <w:szCs w:val="24"/>
        </w:rPr>
        <w:t xml:space="preserve"> conseguito agli</w:t>
      </w:r>
      <w:r w:rsidRPr="00681D43">
        <w:rPr>
          <w:rFonts w:ascii="Comic Sans MS" w:hAnsi="Comic Sans MS" w:cs="Times New Roman"/>
          <w:b/>
          <w:sz w:val="24"/>
          <w:szCs w:val="24"/>
        </w:rPr>
        <w:t xml:space="preserve"> appelli </w:t>
      </w:r>
    </w:p>
    <w:p w:rsidR="00681D43" w:rsidRPr="00681D43" w:rsidRDefault="00681D43" w:rsidP="00681D43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681D43">
        <w:rPr>
          <w:rFonts w:ascii="Comic Sans MS" w:hAnsi="Comic Sans MS" w:cs="Times New Roman"/>
          <w:b/>
          <w:sz w:val="24"/>
          <w:szCs w:val="24"/>
        </w:rPr>
        <w:t>ufficiali degli esami di profitto</w:t>
      </w:r>
      <w:r>
        <w:rPr>
          <w:rFonts w:ascii="Comic Sans MS" w:hAnsi="Comic Sans MS" w:cs="Times New Roman"/>
          <w:b/>
          <w:sz w:val="24"/>
          <w:szCs w:val="24"/>
        </w:rPr>
        <w:t>.</w:t>
      </w:r>
    </w:p>
    <w:p w:rsidR="00681D43" w:rsidRPr="00681D43" w:rsidRDefault="00681D43" w:rsidP="00681D43">
      <w:pPr>
        <w:spacing w:after="0"/>
        <w:jc w:val="both"/>
        <w:rPr>
          <w:b/>
          <w:sz w:val="24"/>
          <w:szCs w:val="24"/>
        </w:rPr>
      </w:pPr>
    </w:p>
    <w:sectPr w:rsidR="00681D43" w:rsidRPr="00681D43" w:rsidSect="00705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750969"/>
    <w:rsid w:val="00354341"/>
    <w:rsid w:val="00681D43"/>
    <w:rsid w:val="007058A2"/>
    <w:rsid w:val="00750969"/>
    <w:rsid w:val="00B27C68"/>
    <w:rsid w:val="00C5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9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81D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accanello@unit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2723</dc:creator>
  <cp:keywords/>
  <dc:description/>
  <cp:lastModifiedBy>Utente</cp:lastModifiedBy>
  <cp:revision>4</cp:revision>
  <dcterms:created xsi:type="dcterms:W3CDTF">2015-02-23T06:38:00Z</dcterms:created>
  <dcterms:modified xsi:type="dcterms:W3CDTF">2015-02-27T17:45:00Z</dcterms:modified>
</cp:coreProperties>
</file>