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004FE" w14:textId="3D9A30F1" w:rsidR="00112869" w:rsidRPr="0018320F" w:rsidRDefault="003E42AF" w:rsidP="00112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8320F">
        <w:rPr>
          <w:rFonts w:ascii="Arial" w:hAnsi="Arial" w:cs="Arial"/>
          <w:b/>
          <w:sz w:val="32"/>
          <w:szCs w:val="32"/>
        </w:rPr>
        <w:t>In whose words</w:t>
      </w:r>
      <w:r w:rsidR="00112869" w:rsidRPr="0018320F">
        <w:rPr>
          <w:rFonts w:ascii="Arial" w:hAnsi="Arial" w:cs="Arial"/>
          <w:b/>
          <w:sz w:val="32"/>
          <w:szCs w:val="32"/>
        </w:rPr>
        <w:t xml:space="preserve">? </w:t>
      </w:r>
      <w:r w:rsidR="00A060FD" w:rsidRPr="0018320F">
        <w:rPr>
          <w:rFonts w:ascii="Arial" w:hAnsi="Arial" w:cs="Arial"/>
          <w:b/>
          <w:sz w:val="32"/>
          <w:szCs w:val="32"/>
        </w:rPr>
        <w:t xml:space="preserve">Struggles and strategies of </w:t>
      </w:r>
      <w:r w:rsidR="00F65B35" w:rsidRPr="0018320F">
        <w:rPr>
          <w:rFonts w:ascii="Arial" w:hAnsi="Arial" w:cs="Arial"/>
          <w:b/>
          <w:sz w:val="32"/>
          <w:szCs w:val="32"/>
        </w:rPr>
        <w:t>service</w:t>
      </w:r>
      <w:r w:rsidR="00A060FD" w:rsidRPr="0018320F">
        <w:rPr>
          <w:rFonts w:ascii="Arial" w:hAnsi="Arial" w:cs="Arial"/>
          <w:b/>
          <w:sz w:val="32"/>
          <w:szCs w:val="32"/>
        </w:rPr>
        <w:t xml:space="preserve"> </w:t>
      </w:r>
      <w:r w:rsidR="00F65B35" w:rsidRPr="0018320F">
        <w:rPr>
          <w:rFonts w:ascii="Arial" w:hAnsi="Arial" w:cs="Arial"/>
          <w:b/>
          <w:sz w:val="32"/>
          <w:szCs w:val="32"/>
        </w:rPr>
        <w:t>providers working with immigrant clients with limited langu</w:t>
      </w:r>
      <w:r w:rsidR="00C74270" w:rsidRPr="0018320F">
        <w:rPr>
          <w:rFonts w:ascii="Arial" w:hAnsi="Arial" w:cs="Arial"/>
          <w:b/>
          <w:sz w:val="32"/>
          <w:szCs w:val="32"/>
        </w:rPr>
        <w:t xml:space="preserve">age abilities…    </w:t>
      </w:r>
    </w:p>
    <w:p w14:paraId="73784510" w14:textId="41FFBB3E" w:rsidR="00C74270" w:rsidRPr="0018320F" w:rsidRDefault="00C74270" w:rsidP="00112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8320F">
        <w:rPr>
          <w:rFonts w:ascii="Arial" w:hAnsi="Arial" w:cs="Arial"/>
          <w:b/>
          <w:sz w:val="32"/>
          <w:szCs w:val="32"/>
        </w:rPr>
        <w:t xml:space="preserve">in </w:t>
      </w:r>
      <w:r w:rsidR="009146ED" w:rsidRPr="0018320F">
        <w:rPr>
          <w:rFonts w:ascii="Arial" w:hAnsi="Arial" w:cs="Arial"/>
          <w:b/>
          <w:sz w:val="32"/>
          <w:szCs w:val="32"/>
        </w:rPr>
        <w:t xml:space="preserve">the </w:t>
      </w:r>
      <w:r w:rsidRPr="0018320F">
        <w:rPr>
          <w:rFonts w:ascii="Arial" w:hAnsi="Arial" w:cs="Arial"/>
          <w:b/>
          <w:sz w:val="32"/>
          <w:szCs w:val="32"/>
        </w:rPr>
        <w:t xml:space="preserve">violence </w:t>
      </w:r>
      <w:r w:rsidR="009146ED" w:rsidRPr="0018320F">
        <w:rPr>
          <w:rFonts w:ascii="Arial" w:hAnsi="Arial" w:cs="Arial"/>
          <w:b/>
          <w:sz w:val="32"/>
          <w:szCs w:val="32"/>
        </w:rPr>
        <w:t>against women sector and child protection services.</w:t>
      </w:r>
    </w:p>
    <w:p w14:paraId="5951F94E" w14:textId="3E722943" w:rsidR="00840938" w:rsidRDefault="00840938" w:rsidP="00112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2B4C4FFC" w14:textId="77777777" w:rsidR="00351502" w:rsidRDefault="00351502" w:rsidP="00112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ARTICOLO DI:</w:t>
      </w:r>
    </w:p>
    <w:p w14:paraId="38415BF9" w14:textId="29A533FD" w:rsidR="00840938" w:rsidRPr="00E821AA" w:rsidRDefault="00FC5F6F" w:rsidP="00112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821AA">
        <w:rPr>
          <w:rFonts w:ascii="Arial" w:hAnsi="Arial" w:cs="Arial"/>
        </w:rPr>
        <w:t xml:space="preserve">Nikla Viterbo, studentessa </w:t>
      </w:r>
      <w:r w:rsidR="00F14FFF" w:rsidRPr="00E821AA">
        <w:rPr>
          <w:rFonts w:ascii="Arial" w:hAnsi="Arial" w:cs="Arial"/>
        </w:rPr>
        <w:t>iscritta al Corso di Laurea Magistrale in “Servizio sociale, politiche sociali, coumnicaz</w:t>
      </w:r>
      <w:r w:rsidR="00E821AA" w:rsidRPr="00E821AA">
        <w:rPr>
          <w:rFonts w:ascii="Arial" w:hAnsi="Arial" w:cs="Arial"/>
        </w:rPr>
        <w:t>ione e gestione dei servizi”.</w:t>
      </w:r>
    </w:p>
    <w:p w14:paraId="04734323" w14:textId="77777777" w:rsidR="00491ECE" w:rsidRDefault="00491ECE" w:rsidP="00112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4CB984" w14:textId="50D368AF" w:rsidR="00491ECE" w:rsidRDefault="00351502" w:rsidP="00112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AUTORI:</w:t>
      </w:r>
      <w:bookmarkStart w:id="0" w:name="_GoBack"/>
      <w:bookmarkEnd w:id="0"/>
      <w:r w:rsidR="00ED1D7D" w:rsidRPr="00E821AA">
        <w:rPr>
          <w:rFonts w:ascii="Arial" w:hAnsi="Arial" w:cs="Arial"/>
        </w:rPr>
        <w:t xml:space="preserve">: </w:t>
      </w:r>
    </w:p>
    <w:p w14:paraId="27CD07DC" w14:textId="55DA4F35" w:rsidR="00112869" w:rsidRPr="00E821AA" w:rsidRDefault="00112869" w:rsidP="00112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821AA">
        <w:rPr>
          <w:rFonts w:ascii="Arial" w:hAnsi="Arial" w:cs="Arial"/>
        </w:rPr>
        <w:t>Ramona Alaggia, Sarah Maiter and Angelique Jenney</w:t>
      </w:r>
      <w:r w:rsidR="009F0DD4">
        <w:rPr>
          <w:rFonts w:ascii="Arial" w:hAnsi="Arial" w:cs="Arial"/>
        </w:rPr>
        <w:t xml:space="preserve">. Articolo pubblicato in “Child and </w:t>
      </w:r>
      <w:r w:rsidR="00633048">
        <w:rPr>
          <w:rFonts w:ascii="Arial" w:hAnsi="Arial" w:cs="Arial"/>
        </w:rPr>
        <w:t xml:space="preserve">family </w:t>
      </w:r>
      <w:r w:rsidR="009F0DD4">
        <w:rPr>
          <w:rFonts w:ascii="Arial" w:hAnsi="Arial" w:cs="Arial"/>
        </w:rPr>
        <w:t>social work”</w:t>
      </w:r>
      <w:r w:rsidR="00633048">
        <w:rPr>
          <w:rFonts w:ascii="Arial" w:hAnsi="Arial" w:cs="Arial"/>
        </w:rPr>
        <w:t xml:space="preserve">- </w:t>
      </w:r>
      <w:r w:rsidR="00B80CB4">
        <w:rPr>
          <w:rFonts w:ascii="Arial" w:hAnsi="Arial" w:cs="Arial"/>
        </w:rPr>
        <w:t>Febbraio 2017</w:t>
      </w:r>
      <w:r w:rsidR="0070585E">
        <w:rPr>
          <w:rFonts w:ascii="Arial" w:hAnsi="Arial" w:cs="Arial"/>
        </w:rPr>
        <w:t>.</w:t>
      </w:r>
    </w:p>
    <w:p w14:paraId="7FB35D48" w14:textId="77777777" w:rsidR="00ED1D7D" w:rsidRDefault="00ED1D7D" w:rsidP="00112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F0E959C" w14:textId="77777777" w:rsidR="00ED1D7D" w:rsidRPr="00951626" w:rsidRDefault="00ED1D7D" w:rsidP="00112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>ABSTRACT:</w:t>
      </w:r>
    </w:p>
    <w:p w14:paraId="0D8E3E4B" w14:textId="23020C6E" w:rsidR="00B769AC" w:rsidRPr="00951626" w:rsidRDefault="00ED1D7D" w:rsidP="00ED1D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>I nuovi arrivati e i clienti immigrati con capacità linguistiche limitate</w:t>
      </w:r>
      <w:r w:rsidR="003B25E0" w:rsidRPr="00951626">
        <w:rPr>
          <w:rFonts w:ascii="Arial" w:hAnsi="Arial" w:cs="Arial"/>
        </w:rPr>
        <w:t xml:space="preserve"> devono far fronte a</w:t>
      </w:r>
      <w:r w:rsidR="006E12EE" w:rsidRPr="00951626">
        <w:rPr>
          <w:rFonts w:ascii="Arial" w:hAnsi="Arial" w:cs="Arial"/>
        </w:rPr>
        <w:t xml:space="preserve"> b</w:t>
      </w:r>
      <w:r w:rsidR="003B25E0" w:rsidRPr="00951626">
        <w:rPr>
          <w:rFonts w:ascii="Arial" w:hAnsi="Arial" w:cs="Arial"/>
        </w:rPr>
        <w:t>arriere comunicazionali</w:t>
      </w:r>
      <w:r w:rsidRPr="00951626">
        <w:rPr>
          <w:rFonts w:ascii="Arial" w:hAnsi="Arial" w:cs="Arial"/>
        </w:rPr>
        <w:t xml:space="preserve"> che possono compro</w:t>
      </w:r>
      <w:r w:rsidR="006E12EE" w:rsidRPr="00951626">
        <w:rPr>
          <w:rFonts w:ascii="Arial" w:hAnsi="Arial" w:cs="Arial"/>
        </w:rPr>
        <w:t>mettere la loro capacità di prendere decisioni consapevoli</w:t>
      </w:r>
      <w:r w:rsidRPr="00951626">
        <w:rPr>
          <w:rFonts w:ascii="Arial" w:hAnsi="Arial" w:cs="Arial"/>
        </w:rPr>
        <w:t xml:space="preserve"> su se s</w:t>
      </w:r>
      <w:r w:rsidR="006E12EE" w:rsidRPr="00951626">
        <w:rPr>
          <w:rFonts w:ascii="Arial" w:hAnsi="Arial" w:cs="Arial"/>
        </w:rPr>
        <w:t>tessi e sui loro figli</w:t>
      </w:r>
      <w:r w:rsidR="00164A78">
        <w:rPr>
          <w:rFonts w:ascii="Arial" w:hAnsi="Arial" w:cs="Arial"/>
        </w:rPr>
        <w:t>,</w:t>
      </w:r>
      <w:r w:rsidR="006E12EE" w:rsidRPr="00951626">
        <w:rPr>
          <w:rFonts w:ascii="Arial" w:hAnsi="Arial" w:cs="Arial"/>
        </w:rPr>
        <w:t xml:space="preserve"> con serie implicazioni per le</w:t>
      </w:r>
      <w:r w:rsidRPr="00951626">
        <w:rPr>
          <w:rFonts w:ascii="Arial" w:hAnsi="Arial" w:cs="Arial"/>
        </w:rPr>
        <w:t xml:space="preserve"> loro famiglie. Questi clienti</w:t>
      </w:r>
      <w:r w:rsidR="0095045A">
        <w:rPr>
          <w:rFonts w:ascii="Arial" w:hAnsi="Arial" w:cs="Arial"/>
        </w:rPr>
        <w:t>,</w:t>
      </w:r>
      <w:r w:rsidRPr="00951626">
        <w:rPr>
          <w:rFonts w:ascii="Arial" w:hAnsi="Arial" w:cs="Arial"/>
        </w:rPr>
        <w:t xml:space="preserve"> probabilmente</w:t>
      </w:r>
      <w:r w:rsidR="0095045A">
        <w:rPr>
          <w:rFonts w:ascii="Arial" w:hAnsi="Arial" w:cs="Arial"/>
        </w:rPr>
        <w:t>,</w:t>
      </w:r>
      <w:r w:rsidRPr="00951626">
        <w:rPr>
          <w:rFonts w:ascii="Arial" w:hAnsi="Arial" w:cs="Arial"/>
        </w:rPr>
        <w:t xml:space="preserve"> avevano un'elevata competenza</w:t>
      </w:r>
      <w:r w:rsidR="0095045A">
        <w:rPr>
          <w:rFonts w:ascii="Arial" w:hAnsi="Arial" w:cs="Arial"/>
        </w:rPr>
        <w:t xml:space="preserve"> linguistica </w:t>
      </w:r>
      <w:r w:rsidRPr="00951626">
        <w:rPr>
          <w:rFonts w:ascii="Arial" w:hAnsi="Arial" w:cs="Arial"/>
        </w:rPr>
        <w:t>nel loro paese</w:t>
      </w:r>
      <w:r w:rsidR="00E21E70">
        <w:rPr>
          <w:rFonts w:ascii="Arial" w:hAnsi="Arial" w:cs="Arial"/>
        </w:rPr>
        <w:t xml:space="preserve"> di origine, ma adesso devono </w:t>
      </w:r>
      <w:r w:rsidR="00632775">
        <w:rPr>
          <w:rFonts w:ascii="Arial" w:hAnsi="Arial" w:cs="Arial"/>
        </w:rPr>
        <w:t>confrontarsi con</w:t>
      </w:r>
      <w:r w:rsidR="006E12EE" w:rsidRPr="00951626">
        <w:rPr>
          <w:rFonts w:ascii="Arial" w:hAnsi="Arial" w:cs="Arial"/>
        </w:rPr>
        <w:t xml:space="preserve"> la l</w:t>
      </w:r>
      <w:r w:rsidRPr="00951626">
        <w:rPr>
          <w:rFonts w:ascii="Arial" w:hAnsi="Arial" w:cs="Arial"/>
        </w:rPr>
        <w:t>ingua del nuovo paes</w:t>
      </w:r>
      <w:r w:rsidR="003B25E0" w:rsidRPr="00951626">
        <w:rPr>
          <w:rFonts w:ascii="Arial" w:hAnsi="Arial" w:cs="Arial"/>
        </w:rPr>
        <w:t xml:space="preserve">e ospitante. </w:t>
      </w:r>
      <w:r w:rsidR="006E38D0">
        <w:rPr>
          <w:rFonts w:ascii="Arial" w:hAnsi="Arial" w:cs="Arial"/>
        </w:rPr>
        <w:t>Nel seguente studio sono stati condotti</w:t>
      </w:r>
      <w:r w:rsidRPr="00951626">
        <w:rPr>
          <w:rFonts w:ascii="Arial" w:hAnsi="Arial" w:cs="Arial"/>
        </w:rPr>
        <w:t xml:space="preserve"> quattro </w:t>
      </w:r>
      <w:r w:rsidR="00B769AC" w:rsidRPr="00951626">
        <w:rPr>
          <w:rFonts w:ascii="Arial" w:hAnsi="Arial" w:cs="Arial"/>
        </w:rPr>
        <w:t xml:space="preserve">focus group </w:t>
      </w:r>
      <w:r w:rsidR="006A1BAA">
        <w:rPr>
          <w:rFonts w:ascii="Arial" w:hAnsi="Arial" w:cs="Arial"/>
        </w:rPr>
        <w:t>per ottenere</w:t>
      </w:r>
      <w:r w:rsidR="005B3F2F">
        <w:rPr>
          <w:rFonts w:ascii="Arial" w:hAnsi="Arial" w:cs="Arial"/>
        </w:rPr>
        <w:t xml:space="preserve"> descrizioni ed interpretare le esperienze dei professionisti dell’aiuto canadesi</w:t>
      </w:r>
      <w:r w:rsidR="006E38D0">
        <w:rPr>
          <w:rFonts w:ascii="Arial" w:hAnsi="Arial" w:cs="Arial"/>
        </w:rPr>
        <w:t xml:space="preserve">, </w:t>
      </w:r>
      <w:r w:rsidR="00B769AC" w:rsidRPr="00951626">
        <w:rPr>
          <w:rFonts w:ascii="Arial" w:hAnsi="Arial" w:cs="Arial"/>
        </w:rPr>
        <w:t>prima con</w:t>
      </w:r>
      <w:r w:rsidR="003B25E0" w:rsidRPr="00951626">
        <w:rPr>
          <w:rFonts w:ascii="Arial" w:hAnsi="Arial" w:cs="Arial"/>
        </w:rPr>
        <w:t xml:space="preserve"> coloro che si occupano</w:t>
      </w:r>
      <w:r w:rsidRPr="00951626">
        <w:rPr>
          <w:rFonts w:ascii="Arial" w:hAnsi="Arial" w:cs="Arial"/>
        </w:rPr>
        <w:t xml:space="preserve"> di protezione</w:t>
      </w:r>
      <w:r w:rsidR="00B769AC" w:rsidRPr="00951626">
        <w:rPr>
          <w:rFonts w:ascii="Arial" w:hAnsi="Arial" w:cs="Arial"/>
        </w:rPr>
        <w:t xml:space="preserve"> minori</w:t>
      </w:r>
      <w:r w:rsidR="003B25E0" w:rsidRPr="00951626">
        <w:rPr>
          <w:rFonts w:ascii="Arial" w:hAnsi="Arial" w:cs="Arial"/>
        </w:rPr>
        <w:t xml:space="preserve"> </w:t>
      </w:r>
      <w:r w:rsidR="00F31FA8">
        <w:rPr>
          <w:rFonts w:ascii="Arial" w:hAnsi="Arial" w:cs="Arial"/>
        </w:rPr>
        <w:t>(</w:t>
      </w:r>
      <w:r w:rsidR="005C0890">
        <w:rPr>
          <w:rFonts w:ascii="Arial" w:hAnsi="Arial" w:cs="Arial"/>
        </w:rPr>
        <w:t>CPS</w:t>
      </w:r>
      <w:r w:rsidR="00FB2F98">
        <w:rPr>
          <w:rFonts w:ascii="Arial" w:hAnsi="Arial" w:cs="Arial"/>
        </w:rPr>
        <w:t xml:space="preserve"> – child </w:t>
      </w:r>
      <w:r w:rsidR="00385FB8">
        <w:rPr>
          <w:rFonts w:ascii="Arial" w:hAnsi="Arial" w:cs="Arial"/>
        </w:rPr>
        <w:t>protection</w:t>
      </w:r>
      <w:r w:rsidR="005F6234">
        <w:rPr>
          <w:rFonts w:ascii="Arial" w:hAnsi="Arial" w:cs="Arial"/>
        </w:rPr>
        <w:t xml:space="preserve"> services</w:t>
      </w:r>
      <w:r w:rsidR="005C0890">
        <w:rPr>
          <w:rFonts w:ascii="Arial" w:hAnsi="Arial" w:cs="Arial"/>
        </w:rPr>
        <w:t xml:space="preserve">) </w:t>
      </w:r>
      <w:r w:rsidR="003B25E0" w:rsidRPr="00951626">
        <w:rPr>
          <w:rFonts w:ascii="Arial" w:hAnsi="Arial" w:cs="Arial"/>
        </w:rPr>
        <w:t xml:space="preserve">e in seguito con coloro che si occupano di violenza </w:t>
      </w:r>
      <w:r w:rsidRPr="00951626">
        <w:rPr>
          <w:rFonts w:ascii="Arial" w:hAnsi="Arial" w:cs="Arial"/>
        </w:rPr>
        <w:t>contro le donne</w:t>
      </w:r>
      <w:r w:rsidR="00B0191C">
        <w:rPr>
          <w:rFonts w:ascii="Arial" w:hAnsi="Arial" w:cs="Arial"/>
        </w:rPr>
        <w:t xml:space="preserve"> (VAW</w:t>
      </w:r>
      <w:r w:rsidR="00385FB8">
        <w:rPr>
          <w:rFonts w:ascii="Arial" w:hAnsi="Arial" w:cs="Arial"/>
        </w:rPr>
        <w:t xml:space="preserve"> –</w:t>
      </w:r>
      <w:r w:rsidR="005E2884">
        <w:rPr>
          <w:rFonts w:ascii="Arial" w:hAnsi="Arial" w:cs="Arial"/>
        </w:rPr>
        <w:t xml:space="preserve">violence </w:t>
      </w:r>
      <w:r w:rsidR="00385FB8">
        <w:rPr>
          <w:rFonts w:ascii="Arial" w:hAnsi="Arial" w:cs="Arial"/>
        </w:rPr>
        <w:t>against</w:t>
      </w:r>
      <w:r w:rsidR="005E2884">
        <w:rPr>
          <w:rFonts w:ascii="Arial" w:hAnsi="Arial" w:cs="Arial"/>
        </w:rPr>
        <w:t xml:space="preserve"> wom</w:t>
      </w:r>
      <w:r w:rsidR="005520DE">
        <w:rPr>
          <w:rFonts w:ascii="Arial" w:hAnsi="Arial" w:cs="Arial"/>
        </w:rPr>
        <w:t>en</w:t>
      </w:r>
      <w:r w:rsidR="00385FB8">
        <w:rPr>
          <w:rFonts w:ascii="Arial" w:hAnsi="Arial" w:cs="Arial"/>
        </w:rPr>
        <w:t xml:space="preserve">) </w:t>
      </w:r>
      <w:r w:rsidR="00B769AC" w:rsidRPr="00951626">
        <w:rPr>
          <w:rFonts w:ascii="Arial" w:hAnsi="Arial" w:cs="Arial"/>
        </w:rPr>
        <w:t xml:space="preserve">. </w:t>
      </w:r>
    </w:p>
    <w:p w14:paraId="24F874B3" w14:textId="77777777" w:rsidR="003B25E0" w:rsidRPr="00951626" w:rsidRDefault="00B769AC" w:rsidP="00ED1D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>Le a</w:t>
      </w:r>
      <w:r w:rsidR="00ED1D7D" w:rsidRPr="00951626">
        <w:rPr>
          <w:rFonts w:ascii="Arial" w:hAnsi="Arial" w:cs="Arial"/>
        </w:rPr>
        <w:t>nalis</w:t>
      </w:r>
      <w:r w:rsidR="003B25E0" w:rsidRPr="00951626">
        <w:rPr>
          <w:rFonts w:ascii="Arial" w:hAnsi="Arial" w:cs="Arial"/>
        </w:rPr>
        <w:t>i di questi dati hanno esplicitato cinque temi:</w:t>
      </w:r>
    </w:p>
    <w:p w14:paraId="6AA1CC5E" w14:textId="20A39FD2" w:rsidR="003B25E0" w:rsidRPr="00951626" w:rsidRDefault="003B25E0" w:rsidP="00074D4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 xml:space="preserve">potenziamento, </w:t>
      </w:r>
      <w:r w:rsidR="00ED1D7D" w:rsidRPr="00951626">
        <w:rPr>
          <w:rFonts w:ascii="Arial" w:hAnsi="Arial" w:cs="Arial"/>
        </w:rPr>
        <w:t>imp</w:t>
      </w:r>
      <w:r w:rsidRPr="00951626">
        <w:rPr>
          <w:rFonts w:ascii="Arial" w:hAnsi="Arial" w:cs="Arial"/>
        </w:rPr>
        <w:t>egno del cliente e auto-azione</w:t>
      </w:r>
      <w:r w:rsidR="00ED1D7D" w:rsidRPr="00951626">
        <w:rPr>
          <w:rFonts w:ascii="Arial" w:hAnsi="Arial" w:cs="Arial"/>
        </w:rPr>
        <w:t>;</w:t>
      </w:r>
      <w:r w:rsidRPr="00951626">
        <w:rPr>
          <w:rFonts w:ascii="Arial" w:hAnsi="Arial" w:cs="Arial"/>
        </w:rPr>
        <w:t xml:space="preserve"> </w:t>
      </w:r>
    </w:p>
    <w:p w14:paraId="5C2A2E14" w14:textId="77777777" w:rsidR="003B25E0" w:rsidRPr="00951626" w:rsidRDefault="003B25E0" w:rsidP="00074D4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>vantaggi e svantaggi</w:t>
      </w:r>
      <w:r w:rsidR="002D65A5" w:rsidRPr="00951626">
        <w:rPr>
          <w:rFonts w:ascii="Arial" w:hAnsi="Arial" w:cs="Arial"/>
        </w:rPr>
        <w:t xml:space="preserve"> nell’u</w:t>
      </w:r>
      <w:r w:rsidRPr="00951626">
        <w:rPr>
          <w:rFonts w:ascii="Arial" w:hAnsi="Arial" w:cs="Arial"/>
        </w:rPr>
        <w:t>so di interpreti;</w:t>
      </w:r>
    </w:p>
    <w:p w14:paraId="59369FBD" w14:textId="77777777" w:rsidR="003B25E0" w:rsidRPr="00951626" w:rsidRDefault="00ED1D7D" w:rsidP="00074D4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 xml:space="preserve">strategie </w:t>
      </w:r>
      <w:r w:rsidR="002D65A5" w:rsidRPr="00951626">
        <w:rPr>
          <w:rFonts w:ascii="Arial" w:hAnsi="Arial" w:cs="Arial"/>
        </w:rPr>
        <w:t>di traduzione creativa e intensiva</w:t>
      </w:r>
      <w:r w:rsidR="003B25E0" w:rsidRPr="00951626">
        <w:rPr>
          <w:rFonts w:ascii="Arial" w:hAnsi="Arial" w:cs="Arial"/>
        </w:rPr>
        <w:t xml:space="preserve">; </w:t>
      </w:r>
    </w:p>
    <w:p w14:paraId="1F9AF3C6" w14:textId="77777777" w:rsidR="003B25E0" w:rsidRPr="00951626" w:rsidRDefault="002D65A5" w:rsidP="00074D4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>stimoli/sfide</w:t>
      </w:r>
      <w:r w:rsidR="003B25E0" w:rsidRPr="00951626">
        <w:rPr>
          <w:rFonts w:ascii="Arial" w:hAnsi="Arial" w:cs="Arial"/>
        </w:rPr>
        <w:t xml:space="preserve"> strutturali e </w:t>
      </w:r>
    </w:p>
    <w:p w14:paraId="1686ABCE" w14:textId="77777777" w:rsidR="002D65A5" w:rsidRPr="00951626" w:rsidRDefault="00ED1D7D" w:rsidP="00074D4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 xml:space="preserve">considerazioni di genere e culturali. </w:t>
      </w:r>
    </w:p>
    <w:p w14:paraId="4779AC24" w14:textId="77777777" w:rsidR="00D46394" w:rsidRPr="00951626" w:rsidRDefault="002D65A5" w:rsidP="00ED1D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>I r</w:t>
      </w:r>
      <w:r w:rsidR="00ED1D7D" w:rsidRPr="00951626">
        <w:rPr>
          <w:rFonts w:ascii="Arial" w:hAnsi="Arial" w:cs="Arial"/>
        </w:rPr>
        <w:t>isultati</w:t>
      </w:r>
      <w:r w:rsidRPr="00951626">
        <w:rPr>
          <w:rFonts w:ascii="Arial" w:hAnsi="Arial" w:cs="Arial"/>
        </w:rPr>
        <w:t xml:space="preserve"> s</w:t>
      </w:r>
      <w:r w:rsidR="00ED1D7D" w:rsidRPr="00951626">
        <w:rPr>
          <w:rFonts w:ascii="Arial" w:hAnsi="Arial" w:cs="Arial"/>
        </w:rPr>
        <w:t>ono organizzati in un quadro ecologico per presentare implicazioni</w:t>
      </w:r>
      <w:r w:rsidR="003B25E0" w:rsidRPr="00951626">
        <w:rPr>
          <w:rFonts w:ascii="Arial" w:hAnsi="Arial" w:cs="Arial"/>
        </w:rPr>
        <w:t xml:space="preserve"> </w:t>
      </w:r>
      <w:r w:rsidRPr="00951626">
        <w:rPr>
          <w:rFonts w:ascii="Arial" w:hAnsi="Arial" w:cs="Arial"/>
        </w:rPr>
        <w:t>p</w:t>
      </w:r>
      <w:r w:rsidR="00ED1D7D" w:rsidRPr="00951626">
        <w:rPr>
          <w:rFonts w:ascii="Arial" w:hAnsi="Arial" w:cs="Arial"/>
        </w:rPr>
        <w:t xml:space="preserve">er la politica e la pratica. </w:t>
      </w:r>
      <w:r w:rsidR="003B25E0" w:rsidRPr="00951626">
        <w:rPr>
          <w:rFonts w:ascii="Arial" w:hAnsi="Arial" w:cs="Arial"/>
        </w:rPr>
        <w:t>L</w:t>
      </w:r>
      <w:r w:rsidR="006240B3" w:rsidRPr="00951626">
        <w:rPr>
          <w:rFonts w:ascii="Arial" w:hAnsi="Arial" w:cs="Arial"/>
        </w:rPr>
        <w:t>a ricerca</w:t>
      </w:r>
      <w:r w:rsidR="003B25E0" w:rsidRPr="00951626">
        <w:rPr>
          <w:rFonts w:ascii="Arial" w:hAnsi="Arial" w:cs="Arial"/>
        </w:rPr>
        <w:t>,</w:t>
      </w:r>
      <w:r w:rsidR="006240B3" w:rsidRPr="00951626">
        <w:rPr>
          <w:rFonts w:ascii="Arial" w:hAnsi="Arial" w:cs="Arial"/>
        </w:rPr>
        <w:t xml:space="preserve"> </w:t>
      </w:r>
      <w:r w:rsidR="003B25E0" w:rsidRPr="00951626">
        <w:rPr>
          <w:rFonts w:ascii="Arial" w:hAnsi="Arial" w:cs="Arial"/>
        </w:rPr>
        <w:t xml:space="preserve">in </w:t>
      </w:r>
      <w:r w:rsidR="006240B3" w:rsidRPr="00951626">
        <w:rPr>
          <w:rFonts w:ascii="Arial" w:hAnsi="Arial" w:cs="Arial"/>
        </w:rPr>
        <w:t>generale</w:t>
      </w:r>
      <w:r w:rsidR="003B25E0" w:rsidRPr="00951626">
        <w:rPr>
          <w:rFonts w:ascii="Arial" w:hAnsi="Arial" w:cs="Arial"/>
        </w:rPr>
        <w:t>,</w:t>
      </w:r>
      <w:r w:rsidR="006240B3" w:rsidRPr="00951626">
        <w:rPr>
          <w:rFonts w:ascii="Arial" w:hAnsi="Arial" w:cs="Arial"/>
        </w:rPr>
        <w:t xml:space="preserve"> sostiene che per i fornitori</w:t>
      </w:r>
      <w:r w:rsidR="00ED1D7D" w:rsidRPr="00951626">
        <w:rPr>
          <w:rFonts w:ascii="Arial" w:hAnsi="Arial" w:cs="Arial"/>
        </w:rPr>
        <w:t xml:space="preserve"> d</w:t>
      </w:r>
      <w:r w:rsidR="003B25E0" w:rsidRPr="00951626">
        <w:rPr>
          <w:rFonts w:ascii="Arial" w:hAnsi="Arial" w:cs="Arial"/>
        </w:rPr>
        <w:t xml:space="preserve">ei servizi è necessaria </w:t>
      </w:r>
      <w:r w:rsidR="00ED1D7D" w:rsidRPr="00951626">
        <w:rPr>
          <w:rFonts w:ascii="Arial" w:hAnsi="Arial" w:cs="Arial"/>
        </w:rPr>
        <w:t xml:space="preserve">una </w:t>
      </w:r>
      <w:r w:rsidR="003B25E0" w:rsidRPr="00951626">
        <w:rPr>
          <w:rFonts w:ascii="Arial" w:hAnsi="Arial" w:cs="Arial"/>
        </w:rPr>
        <w:t xml:space="preserve">elevata </w:t>
      </w:r>
      <w:r w:rsidR="00ED1D7D" w:rsidRPr="00951626">
        <w:rPr>
          <w:rFonts w:ascii="Arial" w:hAnsi="Arial" w:cs="Arial"/>
        </w:rPr>
        <w:t>formazio</w:t>
      </w:r>
      <w:r w:rsidR="003B25E0" w:rsidRPr="00951626">
        <w:rPr>
          <w:rFonts w:ascii="Arial" w:hAnsi="Arial" w:cs="Arial"/>
        </w:rPr>
        <w:t>ne e preparazione</w:t>
      </w:r>
      <w:r w:rsidR="006240B3" w:rsidRPr="00951626">
        <w:rPr>
          <w:rFonts w:ascii="Arial" w:hAnsi="Arial" w:cs="Arial"/>
        </w:rPr>
        <w:t xml:space="preserve"> pe</w:t>
      </w:r>
      <w:r w:rsidR="003B25E0" w:rsidRPr="00951626">
        <w:rPr>
          <w:rFonts w:ascii="Arial" w:hAnsi="Arial" w:cs="Arial"/>
        </w:rPr>
        <w:t>r</w:t>
      </w:r>
      <w:r w:rsidR="006240B3" w:rsidRPr="00951626">
        <w:rPr>
          <w:rFonts w:ascii="Arial" w:hAnsi="Arial" w:cs="Arial"/>
        </w:rPr>
        <w:t xml:space="preserve"> </w:t>
      </w:r>
      <w:r w:rsidR="00ED1D7D" w:rsidRPr="00951626">
        <w:rPr>
          <w:rFonts w:ascii="Arial" w:hAnsi="Arial" w:cs="Arial"/>
        </w:rPr>
        <w:t xml:space="preserve">offrire servizi </w:t>
      </w:r>
      <w:r w:rsidR="003B25E0" w:rsidRPr="00951626">
        <w:rPr>
          <w:rFonts w:ascii="Arial" w:hAnsi="Arial" w:cs="Arial"/>
        </w:rPr>
        <w:t xml:space="preserve">che tengano conto delle differenze di linguaggio. </w:t>
      </w:r>
      <w:r w:rsidR="00ED1D7D" w:rsidRPr="00951626">
        <w:rPr>
          <w:rFonts w:ascii="Arial" w:hAnsi="Arial" w:cs="Arial"/>
        </w:rPr>
        <w:t>Inoltre, i livelli di finanziamento hanno bisogno</w:t>
      </w:r>
      <w:r w:rsidR="006240B3" w:rsidRPr="00951626">
        <w:rPr>
          <w:rFonts w:ascii="Arial" w:hAnsi="Arial" w:cs="Arial"/>
        </w:rPr>
        <w:t xml:space="preserve"> di essere accresciuti</w:t>
      </w:r>
      <w:r w:rsidR="00D46394" w:rsidRPr="00951626">
        <w:rPr>
          <w:rFonts w:ascii="Arial" w:hAnsi="Arial" w:cs="Arial"/>
        </w:rPr>
        <w:t xml:space="preserve"> per</w:t>
      </w:r>
      <w:r w:rsidR="003B25E0" w:rsidRPr="00951626">
        <w:rPr>
          <w:rFonts w:ascii="Arial" w:hAnsi="Arial" w:cs="Arial"/>
        </w:rPr>
        <w:t xml:space="preserve"> meglio corrispondere</w:t>
      </w:r>
      <w:r w:rsidR="00ED1D7D" w:rsidRPr="00951626">
        <w:rPr>
          <w:rFonts w:ascii="Arial" w:hAnsi="Arial" w:cs="Arial"/>
        </w:rPr>
        <w:t xml:space="preserve"> gli ob</w:t>
      </w:r>
      <w:r w:rsidR="003B25E0" w:rsidRPr="00951626">
        <w:rPr>
          <w:rFonts w:ascii="Arial" w:hAnsi="Arial" w:cs="Arial"/>
        </w:rPr>
        <w:t>iettivi</w:t>
      </w:r>
      <w:r w:rsidR="00ED1D7D" w:rsidRPr="00951626">
        <w:rPr>
          <w:rFonts w:ascii="Arial" w:hAnsi="Arial" w:cs="Arial"/>
        </w:rPr>
        <w:t xml:space="preserve"> del servizio</w:t>
      </w:r>
      <w:r w:rsidR="00D46394" w:rsidRPr="00951626">
        <w:rPr>
          <w:rFonts w:ascii="Arial" w:hAnsi="Arial" w:cs="Arial"/>
        </w:rPr>
        <w:t xml:space="preserve">. </w:t>
      </w:r>
    </w:p>
    <w:p w14:paraId="21CDC4A9" w14:textId="731367D2" w:rsidR="00ED1D7D" w:rsidRPr="00951626" w:rsidRDefault="00D46394" w:rsidP="00ED1D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>I nuovi arrivati</w:t>
      </w:r>
      <w:r w:rsidR="00ED1D7D" w:rsidRPr="00951626">
        <w:rPr>
          <w:rFonts w:ascii="Arial" w:hAnsi="Arial" w:cs="Arial"/>
        </w:rPr>
        <w:t xml:space="preserve"> e</w:t>
      </w:r>
      <w:r w:rsidRPr="00951626">
        <w:rPr>
          <w:rFonts w:ascii="Arial" w:hAnsi="Arial" w:cs="Arial"/>
        </w:rPr>
        <w:t xml:space="preserve"> i c</w:t>
      </w:r>
      <w:r w:rsidR="003B25E0" w:rsidRPr="00951626">
        <w:rPr>
          <w:rFonts w:ascii="Arial" w:hAnsi="Arial" w:cs="Arial"/>
        </w:rPr>
        <w:t>lienti</w:t>
      </w:r>
      <w:r w:rsidR="00ED1D7D" w:rsidRPr="00951626">
        <w:rPr>
          <w:rFonts w:ascii="Arial" w:hAnsi="Arial" w:cs="Arial"/>
        </w:rPr>
        <w:t xml:space="preserve"> immigrati</w:t>
      </w:r>
      <w:r w:rsidR="003B25E0" w:rsidRPr="00951626">
        <w:rPr>
          <w:rFonts w:ascii="Arial" w:hAnsi="Arial" w:cs="Arial"/>
        </w:rPr>
        <w:t>,</w:t>
      </w:r>
      <w:r w:rsidR="00ED1D7D" w:rsidRPr="00951626">
        <w:rPr>
          <w:rFonts w:ascii="Arial" w:hAnsi="Arial" w:cs="Arial"/>
        </w:rPr>
        <w:t xml:space="preserve"> i cui bisogni linguistici non</w:t>
      </w:r>
      <w:r w:rsidRPr="00951626">
        <w:rPr>
          <w:rFonts w:ascii="Arial" w:hAnsi="Arial" w:cs="Arial"/>
        </w:rPr>
        <w:t xml:space="preserve"> sono adeguatamente conosciuti</w:t>
      </w:r>
      <w:r w:rsidR="003B25E0" w:rsidRPr="00951626">
        <w:rPr>
          <w:rFonts w:ascii="Arial" w:hAnsi="Arial" w:cs="Arial"/>
        </w:rPr>
        <w:t>,</w:t>
      </w:r>
      <w:r w:rsidRPr="00951626">
        <w:rPr>
          <w:rFonts w:ascii="Arial" w:hAnsi="Arial" w:cs="Arial"/>
        </w:rPr>
        <w:t xml:space="preserve"> affrontano problemi di sicurezza e/</w:t>
      </w:r>
      <w:r w:rsidR="00ED1D7D" w:rsidRPr="00951626">
        <w:rPr>
          <w:rFonts w:ascii="Arial" w:hAnsi="Arial" w:cs="Arial"/>
        </w:rPr>
        <w:t>o</w:t>
      </w:r>
      <w:r w:rsidR="003B25E0" w:rsidRPr="00951626">
        <w:rPr>
          <w:rFonts w:ascii="Arial" w:hAnsi="Arial" w:cs="Arial"/>
        </w:rPr>
        <w:t xml:space="preserve"> di</w:t>
      </w:r>
      <w:r w:rsidR="00ED1D7D" w:rsidRPr="00951626">
        <w:rPr>
          <w:rFonts w:ascii="Arial" w:hAnsi="Arial" w:cs="Arial"/>
        </w:rPr>
        <w:t xml:space="preserve"> frammentazione delle loro famiglie</w:t>
      </w:r>
      <w:r w:rsidR="00F03455">
        <w:rPr>
          <w:rFonts w:ascii="Arial" w:hAnsi="Arial" w:cs="Arial"/>
        </w:rPr>
        <w:t xml:space="preserve"> pertanto risulta </w:t>
      </w:r>
      <w:r w:rsidR="00E76240">
        <w:rPr>
          <w:rFonts w:ascii="Arial" w:hAnsi="Arial" w:cs="Arial"/>
        </w:rPr>
        <w:t>necessario che i professionisti siano formati adeguatamente nell’affrontare tali dinamiche</w:t>
      </w:r>
      <w:r w:rsidR="00ED1D7D" w:rsidRPr="00951626">
        <w:rPr>
          <w:rFonts w:ascii="Arial" w:hAnsi="Arial" w:cs="Arial"/>
        </w:rPr>
        <w:t>.</w:t>
      </w:r>
    </w:p>
    <w:p w14:paraId="6DFE4A3A" w14:textId="77777777" w:rsidR="00D46394" w:rsidRPr="00951626" w:rsidRDefault="00D46394" w:rsidP="00ED1D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72942C" w14:textId="77777777" w:rsidR="00D46394" w:rsidRPr="00951626" w:rsidRDefault="00D46394" w:rsidP="00ED1D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>INTRODUZIONE:</w:t>
      </w:r>
    </w:p>
    <w:p w14:paraId="380EB365" w14:textId="0AB806C4" w:rsidR="0090104C" w:rsidRPr="00951626" w:rsidRDefault="00D46394" w:rsidP="0075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>Con il significativo</w:t>
      </w:r>
      <w:r w:rsidR="003B7514" w:rsidRPr="00951626">
        <w:rPr>
          <w:rFonts w:ascii="Arial" w:hAnsi="Arial" w:cs="Arial"/>
        </w:rPr>
        <w:t xml:space="preserve"> a</w:t>
      </w:r>
      <w:r w:rsidRPr="00951626">
        <w:rPr>
          <w:rFonts w:ascii="Arial" w:hAnsi="Arial" w:cs="Arial"/>
        </w:rPr>
        <w:t>fflusso di immigrati in Canada</w:t>
      </w:r>
      <w:r w:rsidR="00F65C26" w:rsidRPr="00951626">
        <w:rPr>
          <w:rFonts w:ascii="Arial" w:hAnsi="Arial" w:cs="Arial"/>
        </w:rPr>
        <w:t xml:space="preserve"> negli ultimi quindici anni</w:t>
      </w:r>
      <w:r w:rsidR="00A728DB" w:rsidRPr="00951626">
        <w:rPr>
          <w:rFonts w:ascii="Arial" w:hAnsi="Arial" w:cs="Arial"/>
        </w:rPr>
        <w:t>,</w:t>
      </w:r>
      <w:r w:rsidRPr="00951626">
        <w:rPr>
          <w:rFonts w:ascii="Arial" w:hAnsi="Arial" w:cs="Arial"/>
        </w:rPr>
        <w:t xml:space="preserve"> da </w:t>
      </w:r>
      <w:r w:rsidR="003B7514" w:rsidRPr="00951626">
        <w:rPr>
          <w:rFonts w:ascii="Arial" w:hAnsi="Arial" w:cs="Arial"/>
        </w:rPr>
        <w:t>paesi che non parlano inglese o francese</w:t>
      </w:r>
      <w:r w:rsidR="00F65C26" w:rsidRPr="00951626">
        <w:rPr>
          <w:rFonts w:ascii="Arial" w:hAnsi="Arial" w:cs="Arial"/>
        </w:rPr>
        <w:t>,</w:t>
      </w:r>
      <w:r w:rsidRPr="00951626">
        <w:rPr>
          <w:rFonts w:ascii="Arial" w:hAnsi="Arial" w:cs="Arial"/>
        </w:rPr>
        <w:t xml:space="preserve"> le sfide linguistiche sono ormai diffuse</w:t>
      </w:r>
      <w:r w:rsidR="003B7514" w:rsidRPr="00951626">
        <w:rPr>
          <w:rFonts w:ascii="Arial" w:hAnsi="Arial" w:cs="Arial"/>
        </w:rPr>
        <w:t xml:space="preserve"> r</w:t>
      </w:r>
      <w:r w:rsidRPr="00951626">
        <w:rPr>
          <w:rFonts w:ascii="Arial" w:hAnsi="Arial" w:cs="Arial"/>
        </w:rPr>
        <w:t>ichiedendo l'uso di interpreti o traduttori</w:t>
      </w:r>
      <w:r w:rsidR="006279B4" w:rsidRPr="00951626">
        <w:rPr>
          <w:rFonts w:ascii="Arial" w:hAnsi="Arial" w:cs="Arial"/>
        </w:rPr>
        <w:t xml:space="preserve"> nei</w:t>
      </w:r>
      <w:r w:rsidRPr="00951626">
        <w:rPr>
          <w:rFonts w:ascii="Arial" w:hAnsi="Arial" w:cs="Arial"/>
        </w:rPr>
        <w:t xml:space="preserve"> tribunali, nelle strutture sanitarie e nel</w:t>
      </w:r>
      <w:r w:rsidR="00A728DB" w:rsidRPr="00951626">
        <w:rPr>
          <w:rFonts w:ascii="Arial" w:hAnsi="Arial" w:cs="Arial"/>
        </w:rPr>
        <w:t>le agenzie</w:t>
      </w:r>
      <w:r w:rsidR="006279B4" w:rsidRPr="00951626">
        <w:rPr>
          <w:rFonts w:ascii="Arial" w:hAnsi="Arial" w:cs="Arial"/>
        </w:rPr>
        <w:t xml:space="preserve"> di</w:t>
      </w:r>
      <w:r w:rsidRPr="00951626">
        <w:rPr>
          <w:rFonts w:ascii="Arial" w:hAnsi="Arial" w:cs="Arial"/>
        </w:rPr>
        <w:t xml:space="preserve"> servizio sociale</w:t>
      </w:r>
      <w:r w:rsidR="006279B4" w:rsidRPr="00951626">
        <w:rPr>
          <w:rFonts w:ascii="Arial" w:hAnsi="Arial" w:cs="Arial"/>
        </w:rPr>
        <w:t>.</w:t>
      </w:r>
      <w:r w:rsidR="00A728DB" w:rsidRPr="00951626">
        <w:rPr>
          <w:rFonts w:ascii="Arial" w:hAnsi="Arial" w:cs="Arial"/>
        </w:rPr>
        <w:t xml:space="preserve"> Infatti u</w:t>
      </w:r>
      <w:r w:rsidRPr="00951626">
        <w:rPr>
          <w:rFonts w:ascii="Arial" w:hAnsi="Arial" w:cs="Arial"/>
        </w:rPr>
        <w:t>n settore che ha visto un'attenzione particolare</w:t>
      </w:r>
      <w:r w:rsidR="006279B4" w:rsidRPr="00951626">
        <w:rPr>
          <w:rFonts w:ascii="Arial" w:hAnsi="Arial" w:cs="Arial"/>
        </w:rPr>
        <w:t xml:space="preserve"> n</w:t>
      </w:r>
      <w:r w:rsidRPr="00951626">
        <w:rPr>
          <w:rFonts w:ascii="Arial" w:hAnsi="Arial" w:cs="Arial"/>
        </w:rPr>
        <w:t xml:space="preserve">ei temi del linguaggio e della cultura è </w:t>
      </w:r>
      <w:r w:rsidR="00A728DB" w:rsidRPr="00951626">
        <w:rPr>
          <w:rFonts w:ascii="Arial" w:hAnsi="Arial" w:cs="Arial"/>
        </w:rPr>
        <w:t xml:space="preserve">stato </w:t>
      </w:r>
      <w:r w:rsidRPr="00951626">
        <w:rPr>
          <w:rFonts w:ascii="Arial" w:hAnsi="Arial" w:cs="Arial"/>
        </w:rPr>
        <w:t>quello della violenza</w:t>
      </w:r>
      <w:r w:rsidR="006279B4" w:rsidRPr="00951626">
        <w:rPr>
          <w:rFonts w:ascii="Arial" w:hAnsi="Arial" w:cs="Arial"/>
        </w:rPr>
        <w:t xml:space="preserve"> in famiglia.</w:t>
      </w:r>
      <w:r w:rsidR="00E57232">
        <w:rPr>
          <w:rFonts w:ascii="Arial" w:hAnsi="Arial" w:cs="Arial"/>
        </w:rPr>
        <w:t xml:space="preserve"> </w:t>
      </w:r>
      <w:r w:rsidR="00A728DB" w:rsidRPr="00951626">
        <w:rPr>
          <w:rFonts w:ascii="Arial" w:hAnsi="Arial" w:cs="Arial"/>
        </w:rPr>
        <w:t>Nel settore del maltrattamento dei minori</w:t>
      </w:r>
      <w:r w:rsidR="006279B4" w:rsidRPr="00951626">
        <w:rPr>
          <w:rFonts w:ascii="Arial" w:hAnsi="Arial" w:cs="Arial"/>
        </w:rPr>
        <w:t xml:space="preserve"> i problemi familiari sono ulteriormente complicati data l’alta frequenza </w:t>
      </w:r>
      <w:r w:rsidR="0075225C" w:rsidRPr="00951626">
        <w:rPr>
          <w:rFonts w:ascii="Arial" w:hAnsi="Arial" w:cs="Arial"/>
        </w:rPr>
        <w:t>di esposizione alla violenza intima del partner (IPV- intimate partner violence).</w:t>
      </w:r>
      <w:r w:rsidR="0090104C" w:rsidRPr="00951626">
        <w:rPr>
          <w:rFonts w:ascii="Arial" w:hAnsi="Arial" w:cs="Arial"/>
        </w:rPr>
        <w:t xml:space="preserve"> Quest’ultima rappresenta, in Canada,</w:t>
      </w:r>
      <w:r w:rsidR="00A728DB" w:rsidRPr="00951626">
        <w:rPr>
          <w:rFonts w:ascii="Arial" w:hAnsi="Arial" w:cs="Arial"/>
        </w:rPr>
        <w:t xml:space="preserve"> </w:t>
      </w:r>
      <w:r w:rsidR="00F65C26" w:rsidRPr="00951626">
        <w:rPr>
          <w:rFonts w:ascii="Arial" w:hAnsi="Arial" w:cs="Arial"/>
        </w:rPr>
        <w:t>una dell</w:t>
      </w:r>
      <w:r w:rsidR="00A728DB" w:rsidRPr="00951626">
        <w:rPr>
          <w:rFonts w:ascii="Arial" w:hAnsi="Arial" w:cs="Arial"/>
        </w:rPr>
        <w:t xml:space="preserve">e forme di maltrattamento </w:t>
      </w:r>
      <w:r w:rsidR="00F65C26" w:rsidRPr="00951626">
        <w:rPr>
          <w:rFonts w:ascii="Arial" w:hAnsi="Arial" w:cs="Arial"/>
        </w:rPr>
        <w:t>più frequente</w:t>
      </w:r>
      <w:r w:rsidR="00A728DB" w:rsidRPr="00951626">
        <w:rPr>
          <w:rFonts w:ascii="Arial" w:hAnsi="Arial" w:cs="Arial"/>
        </w:rPr>
        <w:t xml:space="preserve"> e segnal</w:t>
      </w:r>
      <w:r w:rsidR="0090104C" w:rsidRPr="00951626">
        <w:rPr>
          <w:rFonts w:ascii="Arial" w:hAnsi="Arial" w:cs="Arial"/>
        </w:rPr>
        <w:t>ata</w:t>
      </w:r>
      <w:r w:rsidR="00A728DB" w:rsidRPr="00951626">
        <w:rPr>
          <w:rFonts w:ascii="Arial" w:hAnsi="Arial" w:cs="Arial"/>
        </w:rPr>
        <w:t>,</w:t>
      </w:r>
      <w:r w:rsidR="00F65C26" w:rsidRPr="00951626">
        <w:rPr>
          <w:rFonts w:ascii="Arial" w:hAnsi="Arial" w:cs="Arial"/>
        </w:rPr>
        <w:t xml:space="preserve"> insieme all'abbandono. Tale problema</w:t>
      </w:r>
      <w:r w:rsidR="003B7797" w:rsidRPr="00951626">
        <w:rPr>
          <w:rFonts w:ascii="Arial" w:hAnsi="Arial" w:cs="Arial"/>
        </w:rPr>
        <w:t xml:space="preserve"> mette queste f</w:t>
      </w:r>
      <w:r w:rsidR="0075225C" w:rsidRPr="00951626">
        <w:rPr>
          <w:rFonts w:ascii="Arial" w:hAnsi="Arial" w:cs="Arial"/>
        </w:rPr>
        <w:t>amiglie in contatto diret</w:t>
      </w:r>
      <w:r w:rsidR="0090104C" w:rsidRPr="00951626">
        <w:rPr>
          <w:rFonts w:ascii="Arial" w:hAnsi="Arial" w:cs="Arial"/>
        </w:rPr>
        <w:t xml:space="preserve">to sia con i </w:t>
      </w:r>
      <w:r w:rsidR="003B7797" w:rsidRPr="00951626">
        <w:rPr>
          <w:rFonts w:ascii="Arial" w:hAnsi="Arial" w:cs="Arial"/>
        </w:rPr>
        <w:t xml:space="preserve">servizi </w:t>
      </w:r>
      <w:r w:rsidR="0090104C" w:rsidRPr="00951626">
        <w:rPr>
          <w:rFonts w:ascii="Arial" w:hAnsi="Arial" w:cs="Arial"/>
        </w:rPr>
        <w:t xml:space="preserve">di protezione minori </w:t>
      </w:r>
      <w:r w:rsidR="00B90B91">
        <w:rPr>
          <w:rFonts w:ascii="Arial" w:hAnsi="Arial" w:cs="Arial"/>
        </w:rPr>
        <w:t>ch</w:t>
      </w:r>
      <w:r w:rsidR="0090104C" w:rsidRPr="00951626">
        <w:rPr>
          <w:rFonts w:ascii="Arial" w:hAnsi="Arial" w:cs="Arial"/>
        </w:rPr>
        <w:t>e con i servizi anti-</w:t>
      </w:r>
      <w:r w:rsidR="003B7797" w:rsidRPr="00951626">
        <w:rPr>
          <w:rFonts w:ascii="Arial" w:hAnsi="Arial" w:cs="Arial"/>
        </w:rPr>
        <w:t>v</w:t>
      </w:r>
      <w:r w:rsidR="0090104C" w:rsidRPr="00951626">
        <w:rPr>
          <w:rFonts w:ascii="Arial" w:hAnsi="Arial" w:cs="Arial"/>
        </w:rPr>
        <w:t>iolenza per le donne</w:t>
      </w:r>
      <w:r w:rsidR="0075225C" w:rsidRPr="00951626">
        <w:rPr>
          <w:rFonts w:ascii="Arial" w:hAnsi="Arial" w:cs="Arial"/>
        </w:rPr>
        <w:t xml:space="preserve">. Una volta </w:t>
      </w:r>
      <w:r w:rsidR="0090104C" w:rsidRPr="00951626">
        <w:rPr>
          <w:rFonts w:ascii="Arial" w:hAnsi="Arial" w:cs="Arial"/>
        </w:rPr>
        <w:t>identificata l’esposizione de</w:t>
      </w:r>
      <w:r w:rsidR="003B7797" w:rsidRPr="00951626">
        <w:rPr>
          <w:rFonts w:ascii="Arial" w:hAnsi="Arial" w:cs="Arial"/>
        </w:rPr>
        <w:t xml:space="preserve">l bambino </w:t>
      </w:r>
      <w:r w:rsidR="0075225C" w:rsidRPr="00951626">
        <w:rPr>
          <w:rFonts w:ascii="Arial" w:hAnsi="Arial" w:cs="Arial"/>
        </w:rPr>
        <w:t>al IPV</w:t>
      </w:r>
      <w:r w:rsidR="007630DB">
        <w:rPr>
          <w:rFonts w:ascii="Arial" w:hAnsi="Arial" w:cs="Arial"/>
        </w:rPr>
        <w:t xml:space="preserve"> </w:t>
      </w:r>
      <w:r w:rsidR="0090104C" w:rsidRPr="00951626">
        <w:rPr>
          <w:rFonts w:ascii="Arial" w:hAnsi="Arial" w:cs="Arial"/>
        </w:rPr>
        <w:t>è bene consigliare</w:t>
      </w:r>
      <w:r w:rsidR="00F65C26" w:rsidRPr="00951626">
        <w:rPr>
          <w:rFonts w:ascii="Arial" w:hAnsi="Arial" w:cs="Arial"/>
        </w:rPr>
        <w:t xml:space="preserve"> le madri </w:t>
      </w:r>
      <w:r w:rsidR="0075225C" w:rsidRPr="00951626">
        <w:rPr>
          <w:rFonts w:ascii="Arial" w:hAnsi="Arial" w:cs="Arial"/>
        </w:rPr>
        <w:t xml:space="preserve">a cercare servizi </w:t>
      </w:r>
      <w:r w:rsidR="0090104C" w:rsidRPr="00951626">
        <w:rPr>
          <w:rFonts w:ascii="Arial" w:hAnsi="Arial" w:cs="Arial"/>
        </w:rPr>
        <w:t>“</w:t>
      </w:r>
      <w:r w:rsidR="0075225C" w:rsidRPr="00951626">
        <w:rPr>
          <w:rFonts w:ascii="Arial" w:hAnsi="Arial" w:cs="Arial"/>
        </w:rPr>
        <w:t>di riparo</w:t>
      </w:r>
      <w:r w:rsidR="0090104C" w:rsidRPr="00951626">
        <w:rPr>
          <w:rFonts w:ascii="Arial" w:hAnsi="Arial" w:cs="Arial"/>
        </w:rPr>
        <w:t>”</w:t>
      </w:r>
      <w:r w:rsidR="00D51CE1" w:rsidRPr="00951626">
        <w:rPr>
          <w:rFonts w:ascii="Arial" w:hAnsi="Arial" w:cs="Arial"/>
        </w:rPr>
        <w:t xml:space="preserve"> o</w:t>
      </w:r>
      <w:r w:rsidR="00DE28A5">
        <w:rPr>
          <w:rFonts w:ascii="Arial" w:hAnsi="Arial" w:cs="Arial"/>
        </w:rPr>
        <w:t xml:space="preserve"> </w:t>
      </w:r>
      <w:r w:rsidR="0075225C" w:rsidRPr="00951626">
        <w:rPr>
          <w:rFonts w:ascii="Arial" w:hAnsi="Arial" w:cs="Arial"/>
        </w:rPr>
        <w:t>basati sulla c</w:t>
      </w:r>
      <w:r w:rsidR="00D51CE1" w:rsidRPr="00951626">
        <w:rPr>
          <w:rFonts w:ascii="Arial" w:hAnsi="Arial" w:cs="Arial"/>
        </w:rPr>
        <w:t>omunità per facilitare la f</w:t>
      </w:r>
      <w:r w:rsidR="0075225C" w:rsidRPr="00951626">
        <w:rPr>
          <w:rFonts w:ascii="Arial" w:hAnsi="Arial" w:cs="Arial"/>
        </w:rPr>
        <w:t>ine di relazion</w:t>
      </w:r>
      <w:r w:rsidR="00F65C26" w:rsidRPr="00951626">
        <w:rPr>
          <w:rFonts w:ascii="Arial" w:hAnsi="Arial" w:cs="Arial"/>
        </w:rPr>
        <w:t>i di abuso.</w:t>
      </w:r>
      <w:r w:rsidR="0090104C" w:rsidRPr="00951626">
        <w:rPr>
          <w:rFonts w:ascii="Arial" w:hAnsi="Arial" w:cs="Arial"/>
        </w:rPr>
        <w:t xml:space="preserve"> </w:t>
      </w:r>
    </w:p>
    <w:p w14:paraId="2704F871" w14:textId="1FC23C55" w:rsidR="008D4B37" w:rsidRPr="00951626" w:rsidRDefault="0090104C" w:rsidP="0075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>Detto ciò non risulta però</w:t>
      </w:r>
      <w:r w:rsidR="0075225C" w:rsidRPr="00951626">
        <w:rPr>
          <w:rFonts w:ascii="Arial" w:hAnsi="Arial" w:cs="Arial"/>
        </w:rPr>
        <w:t xml:space="preserve"> chiaro come</w:t>
      </w:r>
      <w:r w:rsidRPr="00951626">
        <w:rPr>
          <w:rFonts w:ascii="Arial" w:hAnsi="Arial" w:cs="Arial"/>
        </w:rPr>
        <w:t xml:space="preserve"> </w:t>
      </w:r>
      <w:r w:rsidR="00D51CE1" w:rsidRPr="00951626">
        <w:rPr>
          <w:rFonts w:ascii="Arial" w:hAnsi="Arial" w:cs="Arial"/>
        </w:rPr>
        <w:t>i</w:t>
      </w:r>
      <w:r w:rsidRPr="00951626">
        <w:rPr>
          <w:rFonts w:ascii="Arial" w:hAnsi="Arial" w:cs="Arial"/>
        </w:rPr>
        <w:t xml:space="preserve"> fornitori dei servizi </w:t>
      </w:r>
      <w:r w:rsidR="008D4B37" w:rsidRPr="00951626">
        <w:rPr>
          <w:rFonts w:ascii="Arial" w:hAnsi="Arial" w:cs="Arial"/>
        </w:rPr>
        <w:t xml:space="preserve">possano affrontare la questione relativa alle difficoltà </w:t>
      </w:r>
      <w:r w:rsidR="0075225C" w:rsidRPr="00951626">
        <w:rPr>
          <w:rFonts w:ascii="Arial" w:hAnsi="Arial" w:cs="Arial"/>
        </w:rPr>
        <w:t>li</w:t>
      </w:r>
      <w:r w:rsidR="00506AF2">
        <w:rPr>
          <w:rFonts w:ascii="Arial" w:hAnsi="Arial" w:cs="Arial"/>
        </w:rPr>
        <w:t xml:space="preserve">nguistiche, infatti </w:t>
      </w:r>
      <w:r w:rsidR="009C62ED" w:rsidRPr="00951626">
        <w:rPr>
          <w:rFonts w:ascii="Arial" w:hAnsi="Arial" w:cs="Arial"/>
        </w:rPr>
        <w:t>è da poco iniziata ad emergere una giovane area di ricerca ed un piccolo corpo di letteratura</w:t>
      </w:r>
      <w:r w:rsidR="00506AF2">
        <w:rPr>
          <w:rFonts w:ascii="Arial" w:hAnsi="Arial" w:cs="Arial"/>
        </w:rPr>
        <w:t xml:space="preserve"> relativo a tali tematiche</w:t>
      </w:r>
      <w:r w:rsidR="009C62ED" w:rsidRPr="00951626">
        <w:rPr>
          <w:rFonts w:ascii="Arial" w:hAnsi="Arial" w:cs="Arial"/>
        </w:rPr>
        <w:t>.</w:t>
      </w:r>
    </w:p>
    <w:p w14:paraId="04BBDD39" w14:textId="23DD1E9B" w:rsidR="00925B0C" w:rsidRPr="00951626" w:rsidRDefault="009C62ED" w:rsidP="00752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lastRenderedPageBreak/>
        <w:t>Alcuni studi</w:t>
      </w:r>
      <w:r w:rsidR="00F15DC9" w:rsidRPr="00951626">
        <w:rPr>
          <w:rFonts w:ascii="Arial" w:hAnsi="Arial" w:cs="Arial"/>
        </w:rPr>
        <w:t xml:space="preserve"> hanno </w:t>
      </w:r>
      <w:r w:rsidRPr="00951626">
        <w:rPr>
          <w:rFonts w:ascii="Arial" w:hAnsi="Arial" w:cs="Arial"/>
        </w:rPr>
        <w:t>rilevato</w:t>
      </w:r>
      <w:r w:rsidR="0075225C" w:rsidRPr="00951626">
        <w:rPr>
          <w:rFonts w:ascii="Arial" w:hAnsi="Arial" w:cs="Arial"/>
        </w:rPr>
        <w:t xml:space="preserve"> </w:t>
      </w:r>
      <w:r w:rsidR="008D4B37" w:rsidRPr="00951626">
        <w:rPr>
          <w:rFonts w:ascii="Arial" w:hAnsi="Arial" w:cs="Arial"/>
        </w:rPr>
        <w:t>che le barriere linguistiche sono</w:t>
      </w:r>
      <w:r w:rsidR="0075225C" w:rsidRPr="00951626">
        <w:rPr>
          <w:rFonts w:ascii="Arial" w:hAnsi="Arial" w:cs="Arial"/>
        </w:rPr>
        <w:t xml:space="preserve"> uno dei fattori che contribuiscono</w:t>
      </w:r>
      <w:r w:rsidRPr="00951626">
        <w:rPr>
          <w:rFonts w:ascii="Arial" w:hAnsi="Arial" w:cs="Arial"/>
        </w:rPr>
        <w:t xml:space="preserve"> alla preoccupazione dei servizi</w:t>
      </w:r>
      <w:r w:rsidR="0075225C" w:rsidRPr="00951626">
        <w:rPr>
          <w:rFonts w:ascii="Arial" w:hAnsi="Arial" w:cs="Arial"/>
        </w:rPr>
        <w:t xml:space="preserve"> nei sistemi di</w:t>
      </w:r>
      <w:r w:rsidR="008D4B37" w:rsidRPr="00951626">
        <w:rPr>
          <w:rFonts w:ascii="Arial" w:hAnsi="Arial" w:cs="Arial"/>
        </w:rPr>
        <w:t xml:space="preserve"> protezione dei minori</w:t>
      </w:r>
      <w:r w:rsidRPr="00951626">
        <w:rPr>
          <w:rFonts w:ascii="Arial" w:hAnsi="Arial" w:cs="Arial"/>
        </w:rPr>
        <w:t>.</w:t>
      </w:r>
      <w:r w:rsidR="008D4B37" w:rsidRPr="00951626">
        <w:rPr>
          <w:rFonts w:ascii="Arial" w:hAnsi="Arial" w:cs="Arial"/>
        </w:rPr>
        <w:t xml:space="preserve"> </w:t>
      </w:r>
      <w:r w:rsidRPr="00951626">
        <w:rPr>
          <w:rFonts w:ascii="Arial" w:hAnsi="Arial" w:cs="Arial"/>
        </w:rPr>
        <w:t>Ad esempio</w:t>
      </w:r>
      <w:r w:rsidR="00C60893">
        <w:rPr>
          <w:rFonts w:ascii="Arial" w:hAnsi="Arial" w:cs="Arial"/>
        </w:rPr>
        <w:t>,</w:t>
      </w:r>
      <w:r w:rsidR="00F15DC9" w:rsidRPr="00951626">
        <w:rPr>
          <w:rFonts w:ascii="Arial" w:hAnsi="Arial" w:cs="Arial"/>
        </w:rPr>
        <w:t xml:space="preserve"> s</w:t>
      </w:r>
      <w:r w:rsidR="0075225C" w:rsidRPr="00951626">
        <w:rPr>
          <w:rFonts w:ascii="Arial" w:hAnsi="Arial" w:cs="Arial"/>
        </w:rPr>
        <w:t>tudi sui gen</w:t>
      </w:r>
      <w:r w:rsidR="00F15DC9" w:rsidRPr="00951626">
        <w:rPr>
          <w:rFonts w:ascii="Arial" w:hAnsi="Arial" w:cs="Arial"/>
        </w:rPr>
        <w:t>it</w:t>
      </w:r>
      <w:r w:rsidRPr="00951626">
        <w:rPr>
          <w:rFonts w:ascii="Arial" w:hAnsi="Arial" w:cs="Arial"/>
        </w:rPr>
        <w:t>ori immigrati e sui fornitori dei</w:t>
      </w:r>
      <w:r w:rsidR="00F15DC9" w:rsidRPr="00951626">
        <w:rPr>
          <w:rFonts w:ascii="Arial" w:hAnsi="Arial" w:cs="Arial"/>
        </w:rPr>
        <w:t xml:space="preserve"> servizi</w:t>
      </w:r>
      <w:r w:rsidRPr="00951626">
        <w:rPr>
          <w:rFonts w:ascii="Arial" w:hAnsi="Arial" w:cs="Arial"/>
        </w:rPr>
        <w:t>,</w:t>
      </w:r>
      <w:r w:rsidR="00F15DC9" w:rsidRPr="00951626">
        <w:rPr>
          <w:rFonts w:ascii="Arial" w:hAnsi="Arial" w:cs="Arial"/>
        </w:rPr>
        <w:t xml:space="preserve"> negli </w:t>
      </w:r>
      <w:r w:rsidR="0075225C" w:rsidRPr="00951626">
        <w:rPr>
          <w:rFonts w:ascii="Arial" w:hAnsi="Arial" w:cs="Arial"/>
        </w:rPr>
        <w:t>USA</w:t>
      </w:r>
      <w:r w:rsidRPr="00951626">
        <w:rPr>
          <w:rFonts w:ascii="Arial" w:hAnsi="Arial" w:cs="Arial"/>
        </w:rPr>
        <w:t>,</w:t>
      </w:r>
      <w:r w:rsidR="0075225C" w:rsidRPr="00951626">
        <w:rPr>
          <w:rFonts w:ascii="Arial" w:hAnsi="Arial" w:cs="Arial"/>
        </w:rPr>
        <w:t xml:space="preserve"> nota</w:t>
      </w:r>
      <w:r w:rsidRPr="00951626">
        <w:rPr>
          <w:rFonts w:ascii="Arial" w:hAnsi="Arial" w:cs="Arial"/>
        </w:rPr>
        <w:t>no</w:t>
      </w:r>
      <w:r w:rsidR="0075225C" w:rsidRPr="00951626">
        <w:rPr>
          <w:rFonts w:ascii="Arial" w:hAnsi="Arial" w:cs="Arial"/>
        </w:rPr>
        <w:t xml:space="preserve"> che nel s</w:t>
      </w:r>
      <w:r w:rsidRPr="00951626">
        <w:rPr>
          <w:rFonts w:ascii="Arial" w:hAnsi="Arial" w:cs="Arial"/>
        </w:rPr>
        <w:t>istema di protezione minori</w:t>
      </w:r>
      <w:r w:rsidR="0075225C" w:rsidRPr="00951626">
        <w:rPr>
          <w:rFonts w:ascii="Arial" w:hAnsi="Arial" w:cs="Arial"/>
        </w:rPr>
        <w:t xml:space="preserve"> </w:t>
      </w:r>
      <w:r w:rsidR="00925B0C" w:rsidRPr="00951626">
        <w:rPr>
          <w:rFonts w:ascii="Arial" w:hAnsi="Arial" w:cs="Arial"/>
        </w:rPr>
        <w:t>i servizi bilingue erano raramente disponibili; i</w:t>
      </w:r>
      <w:r w:rsidR="0075225C" w:rsidRPr="00951626">
        <w:rPr>
          <w:rFonts w:ascii="Arial" w:hAnsi="Arial" w:cs="Arial"/>
        </w:rPr>
        <w:t xml:space="preserve"> genitori hanno sperimentato la paura</w:t>
      </w:r>
      <w:r w:rsidRPr="00951626">
        <w:rPr>
          <w:rFonts w:ascii="Arial" w:hAnsi="Arial" w:cs="Arial"/>
        </w:rPr>
        <w:t xml:space="preserve"> </w:t>
      </w:r>
      <w:r w:rsidR="00925B0C" w:rsidRPr="00951626">
        <w:rPr>
          <w:rFonts w:ascii="Arial" w:hAnsi="Arial" w:cs="Arial"/>
        </w:rPr>
        <w:t>d</w:t>
      </w:r>
      <w:r w:rsidR="0075225C" w:rsidRPr="00951626">
        <w:rPr>
          <w:rFonts w:ascii="Arial" w:hAnsi="Arial" w:cs="Arial"/>
        </w:rPr>
        <w:t>i perdere i loro figli a causa della loro mancanza di conoscenza</w:t>
      </w:r>
      <w:r w:rsidR="00631947" w:rsidRPr="00951626">
        <w:rPr>
          <w:rFonts w:ascii="Arial" w:hAnsi="Arial" w:cs="Arial"/>
        </w:rPr>
        <w:t xml:space="preserve"> </w:t>
      </w:r>
      <w:r w:rsidR="00925B0C" w:rsidRPr="00951626">
        <w:rPr>
          <w:rFonts w:ascii="Arial" w:hAnsi="Arial" w:cs="Arial"/>
        </w:rPr>
        <w:t xml:space="preserve">dovuta ad una </w:t>
      </w:r>
      <w:r w:rsidR="00631947" w:rsidRPr="00951626">
        <w:rPr>
          <w:rFonts w:ascii="Arial" w:hAnsi="Arial" w:cs="Arial"/>
        </w:rPr>
        <w:t xml:space="preserve">scarsa </w:t>
      </w:r>
      <w:r w:rsidR="0075225C" w:rsidRPr="00951626">
        <w:rPr>
          <w:rFonts w:ascii="Arial" w:hAnsi="Arial" w:cs="Arial"/>
        </w:rPr>
        <w:t>compren</w:t>
      </w:r>
      <w:r w:rsidR="00631947" w:rsidRPr="00951626">
        <w:rPr>
          <w:rFonts w:ascii="Arial" w:hAnsi="Arial" w:cs="Arial"/>
        </w:rPr>
        <w:t>sione del linguaggio</w:t>
      </w:r>
      <w:r w:rsidR="00C933F9">
        <w:rPr>
          <w:rFonts w:ascii="Arial" w:hAnsi="Arial" w:cs="Arial"/>
        </w:rPr>
        <w:t xml:space="preserve"> </w:t>
      </w:r>
      <w:r w:rsidR="0075225C" w:rsidRPr="00951626">
        <w:rPr>
          <w:rFonts w:ascii="Arial" w:hAnsi="Arial" w:cs="Arial"/>
        </w:rPr>
        <w:t>e</w:t>
      </w:r>
      <w:r w:rsidR="00925B0C" w:rsidRPr="00951626">
        <w:rPr>
          <w:rFonts w:ascii="Arial" w:hAnsi="Arial" w:cs="Arial"/>
        </w:rPr>
        <w:t xml:space="preserve"> a</w:t>
      </w:r>
      <w:r w:rsidR="00631947" w:rsidRPr="00951626">
        <w:rPr>
          <w:rFonts w:ascii="Arial" w:hAnsi="Arial" w:cs="Arial"/>
        </w:rPr>
        <w:t>vvertito un</w:t>
      </w:r>
      <w:r w:rsidR="0075225C" w:rsidRPr="00951626">
        <w:rPr>
          <w:rFonts w:ascii="Arial" w:hAnsi="Arial" w:cs="Arial"/>
        </w:rPr>
        <w:t xml:space="preserve"> timore generale dovuto alle scarse abilità inglesi</w:t>
      </w:r>
      <w:r w:rsidRPr="00951626">
        <w:rPr>
          <w:rFonts w:ascii="Arial" w:hAnsi="Arial" w:cs="Arial"/>
        </w:rPr>
        <w:t>.</w:t>
      </w:r>
    </w:p>
    <w:p w14:paraId="362282D6" w14:textId="77777777" w:rsidR="006E5E45" w:rsidRPr="00951626" w:rsidRDefault="00631947" w:rsidP="00915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>In ulteriori studi l</w:t>
      </w:r>
      <w:r w:rsidR="000C7325" w:rsidRPr="00951626">
        <w:rPr>
          <w:rFonts w:ascii="Arial" w:hAnsi="Arial" w:cs="Arial"/>
        </w:rPr>
        <w:t>a mancanza di abilità linguistiche</w:t>
      </w:r>
      <w:r w:rsidRPr="00951626">
        <w:rPr>
          <w:rFonts w:ascii="Arial" w:hAnsi="Arial" w:cs="Arial"/>
        </w:rPr>
        <w:t>, per le donne e le loro famiglie,</w:t>
      </w:r>
      <w:r w:rsidR="000C7325" w:rsidRPr="00951626">
        <w:rPr>
          <w:rFonts w:ascii="Arial" w:hAnsi="Arial" w:cs="Arial"/>
        </w:rPr>
        <w:t xml:space="preserve"> è stata anche ide</w:t>
      </w:r>
      <w:r w:rsidRPr="00951626">
        <w:rPr>
          <w:rFonts w:ascii="Arial" w:hAnsi="Arial" w:cs="Arial"/>
        </w:rPr>
        <w:t xml:space="preserve">ntificata come avente impatto sull'accesso ai servizi. </w:t>
      </w:r>
      <w:r w:rsidR="006E5E45" w:rsidRPr="00951626">
        <w:rPr>
          <w:rFonts w:ascii="Arial" w:hAnsi="Arial" w:cs="Arial"/>
        </w:rPr>
        <w:t xml:space="preserve">Sarebbe utile avere ulteriori informazioni su come aiutare i professionisti a confrontarsi con tali barriere linguistiche, ma purtroppo non risultano così disponibili. </w:t>
      </w:r>
      <w:r w:rsidRPr="00951626">
        <w:rPr>
          <w:rFonts w:ascii="Arial" w:hAnsi="Arial" w:cs="Arial"/>
        </w:rPr>
        <w:t>Pertanto l</w:t>
      </w:r>
      <w:r w:rsidR="00915322" w:rsidRPr="00951626">
        <w:rPr>
          <w:rFonts w:ascii="Arial" w:hAnsi="Arial" w:cs="Arial"/>
        </w:rPr>
        <w:t>'uso di interpreti</w:t>
      </w:r>
      <w:r w:rsidR="006E5E45" w:rsidRPr="00951626">
        <w:rPr>
          <w:rFonts w:ascii="Arial" w:hAnsi="Arial" w:cs="Arial"/>
        </w:rPr>
        <w:t>,</w:t>
      </w:r>
      <w:r w:rsidR="00915322" w:rsidRPr="00951626">
        <w:rPr>
          <w:rFonts w:ascii="Arial" w:hAnsi="Arial" w:cs="Arial"/>
        </w:rPr>
        <w:t xml:space="preserve"> per affrontare</w:t>
      </w:r>
      <w:r w:rsidR="006E5E45" w:rsidRPr="00951626">
        <w:rPr>
          <w:rFonts w:ascii="Arial" w:hAnsi="Arial" w:cs="Arial"/>
        </w:rPr>
        <w:t xml:space="preserve"> questo problema,</w:t>
      </w:r>
      <w:r w:rsidR="00915322" w:rsidRPr="00951626">
        <w:rPr>
          <w:rFonts w:ascii="Arial" w:hAnsi="Arial" w:cs="Arial"/>
        </w:rPr>
        <w:t xml:space="preserve"> può </w:t>
      </w:r>
      <w:r w:rsidRPr="00951626">
        <w:rPr>
          <w:rFonts w:ascii="Arial" w:hAnsi="Arial" w:cs="Arial"/>
        </w:rPr>
        <w:t>av</w:t>
      </w:r>
      <w:r w:rsidR="00915322" w:rsidRPr="00951626">
        <w:rPr>
          <w:rFonts w:ascii="Arial" w:hAnsi="Arial" w:cs="Arial"/>
        </w:rPr>
        <w:t>v</w:t>
      </w:r>
      <w:r w:rsidRPr="00951626">
        <w:rPr>
          <w:rFonts w:ascii="Arial" w:hAnsi="Arial" w:cs="Arial"/>
        </w:rPr>
        <w:t xml:space="preserve">enire con una serie di problemi </w:t>
      </w:r>
      <w:r w:rsidR="006E5E45" w:rsidRPr="00951626">
        <w:rPr>
          <w:rFonts w:ascii="Arial" w:hAnsi="Arial" w:cs="Arial"/>
        </w:rPr>
        <w:t xml:space="preserve">e </w:t>
      </w:r>
      <w:r w:rsidR="00915322" w:rsidRPr="00951626">
        <w:rPr>
          <w:rFonts w:ascii="Arial" w:hAnsi="Arial" w:cs="Arial"/>
        </w:rPr>
        <w:t xml:space="preserve">con conseguente inadeguatezza di servizi </w:t>
      </w:r>
      <w:r w:rsidR="00AE4FED" w:rsidRPr="00951626">
        <w:rPr>
          <w:rFonts w:ascii="Arial" w:hAnsi="Arial" w:cs="Arial"/>
        </w:rPr>
        <w:t xml:space="preserve">per </w:t>
      </w:r>
      <w:r w:rsidR="00915322" w:rsidRPr="00951626">
        <w:rPr>
          <w:rFonts w:ascii="Arial" w:hAnsi="Arial" w:cs="Arial"/>
        </w:rPr>
        <w:t>queste famiglie</w:t>
      </w:r>
      <w:r w:rsidR="006E5E45" w:rsidRPr="00951626">
        <w:rPr>
          <w:rFonts w:ascii="Arial" w:hAnsi="Arial" w:cs="Arial"/>
        </w:rPr>
        <w:t>.</w:t>
      </w:r>
    </w:p>
    <w:p w14:paraId="65022F3F" w14:textId="2BB42F97" w:rsidR="00E82E8F" w:rsidRPr="00951626" w:rsidRDefault="00E82E8F" w:rsidP="00915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>Il foc</w:t>
      </w:r>
      <w:r w:rsidR="006E5E45" w:rsidRPr="00951626">
        <w:rPr>
          <w:rFonts w:ascii="Arial" w:hAnsi="Arial" w:cs="Arial"/>
        </w:rPr>
        <w:t>us di questa ricerca si è sviluppato</w:t>
      </w:r>
      <w:r w:rsidRPr="00951626">
        <w:rPr>
          <w:rFonts w:ascii="Arial" w:hAnsi="Arial" w:cs="Arial"/>
        </w:rPr>
        <w:t xml:space="preserve"> da uno studio più ampio che ha esaminato</w:t>
      </w:r>
      <w:r w:rsidR="00B05C22" w:rsidRPr="00951626">
        <w:rPr>
          <w:rFonts w:ascii="Arial" w:hAnsi="Arial" w:cs="Arial"/>
        </w:rPr>
        <w:t xml:space="preserve">, nello specifico, </w:t>
      </w:r>
      <w:r w:rsidRPr="00951626">
        <w:rPr>
          <w:rFonts w:ascii="Arial" w:hAnsi="Arial" w:cs="Arial"/>
        </w:rPr>
        <w:t xml:space="preserve">la </w:t>
      </w:r>
      <w:r w:rsidR="00B05C22" w:rsidRPr="00951626">
        <w:rPr>
          <w:rFonts w:ascii="Arial" w:hAnsi="Arial" w:cs="Arial"/>
        </w:rPr>
        <w:t xml:space="preserve">fornitura di servizi </w:t>
      </w:r>
      <w:r w:rsidRPr="00951626">
        <w:rPr>
          <w:rFonts w:ascii="Arial" w:hAnsi="Arial" w:cs="Arial"/>
        </w:rPr>
        <w:t>per la protezione dei minori</w:t>
      </w:r>
      <w:r w:rsidR="009E05D6">
        <w:rPr>
          <w:rFonts w:ascii="Arial" w:hAnsi="Arial" w:cs="Arial"/>
        </w:rPr>
        <w:t xml:space="preserve"> e delle donne</w:t>
      </w:r>
      <w:r w:rsidRPr="00951626">
        <w:rPr>
          <w:rFonts w:ascii="Arial" w:hAnsi="Arial" w:cs="Arial"/>
        </w:rPr>
        <w:t xml:space="preserve"> quando esistevano barr</w:t>
      </w:r>
      <w:r w:rsidR="00B05C22" w:rsidRPr="00951626">
        <w:rPr>
          <w:rFonts w:ascii="Arial" w:hAnsi="Arial" w:cs="Arial"/>
        </w:rPr>
        <w:t>iere linguistiche. I risultati</w:t>
      </w:r>
      <w:r w:rsidRPr="00951626">
        <w:rPr>
          <w:rFonts w:ascii="Arial" w:hAnsi="Arial" w:cs="Arial"/>
        </w:rPr>
        <w:t xml:space="preserve"> di</w:t>
      </w:r>
      <w:r w:rsidR="00B05C22" w:rsidRPr="00951626">
        <w:rPr>
          <w:rFonts w:ascii="Arial" w:hAnsi="Arial" w:cs="Arial"/>
        </w:rPr>
        <w:t xml:space="preserve"> questo</w:t>
      </w:r>
      <w:r w:rsidRPr="00951626">
        <w:rPr>
          <w:rFonts w:ascii="Arial" w:hAnsi="Arial" w:cs="Arial"/>
        </w:rPr>
        <w:t xml:space="preserve"> studio</w:t>
      </w:r>
      <w:r w:rsidR="00B05C22" w:rsidRPr="00951626">
        <w:rPr>
          <w:rFonts w:ascii="Arial" w:hAnsi="Arial" w:cs="Arial"/>
        </w:rPr>
        <w:t xml:space="preserve"> hanno sollevato questioni relative ai servizi</w:t>
      </w:r>
      <w:r w:rsidR="00FC6A0B" w:rsidRPr="00951626">
        <w:rPr>
          <w:rFonts w:ascii="Arial" w:hAnsi="Arial" w:cs="Arial"/>
        </w:rPr>
        <w:t xml:space="preserve"> </w:t>
      </w:r>
      <w:r w:rsidR="00B05C22" w:rsidRPr="00951626">
        <w:rPr>
          <w:rFonts w:ascii="Arial" w:hAnsi="Arial" w:cs="Arial"/>
        </w:rPr>
        <w:t>rivolti alle</w:t>
      </w:r>
      <w:r w:rsidRPr="00951626">
        <w:rPr>
          <w:rFonts w:ascii="Arial" w:hAnsi="Arial" w:cs="Arial"/>
        </w:rPr>
        <w:t xml:space="preserve"> madri </w:t>
      </w:r>
      <w:r w:rsidR="00FC6A0B" w:rsidRPr="00951626">
        <w:rPr>
          <w:rFonts w:ascii="Arial" w:hAnsi="Arial" w:cs="Arial"/>
        </w:rPr>
        <w:t xml:space="preserve">(istituti anti-violenza) </w:t>
      </w:r>
      <w:r w:rsidRPr="00951626">
        <w:rPr>
          <w:rFonts w:ascii="Arial" w:hAnsi="Arial" w:cs="Arial"/>
        </w:rPr>
        <w:t xml:space="preserve">i cui bambini </w:t>
      </w:r>
      <w:r w:rsidR="00FC6A0B" w:rsidRPr="00951626">
        <w:rPr>
          <w:rFonts w:ascii="Arial" w:hAnsi="Arial" w:cs="Arial"/>
        </w:rPr>
        <w:t xml:space="preserve">sono risultati esposti ad IPV e pertanto </w:t>
      </w:r>
      <w:r w:rsidR="00903312" w:rsidRPr="00951626">
        <w:rPr>
          <w:rFonts w:ascii="Arial" w:hAnsi="Arial" w:cs="Arial"/>
        </w:rPr>
        <w:t>seguiti dai servizi protezione minori. Nella ricerca si è</w:t>
      </w:r>
      <w:r w:rsidRPr="00951626">
        <w:rPr>
          <w:rFonts w:ascii="Arial" w:hAnsi="Arial" w:cs="Arial"/>
        </w:rPr>
        <w:t xml:space="preserve"> ulteriormente cercato di </w:t>
      </w:r>
      <w:r w:rsidR="003B2E2A" w:rsidRPr="00951626">
        <w:rPr>
          <w:rFonts w:ascii="Arial" w:hAnsi="Arial" w:cs="Arial"/>
        </w:rPr>
        <w:t xml:space="preserve">esplorare come i dipendenti, nei servizi per la protezione dei minori e nei servizi anti-violenza, </w:t>
      </w:r>
      <w:r w:rsidRPr="00951626">
        <w:rPr>
          <w:rFonts w:ascii="Arial" w:hAnsi="Arial" w:cs="Arial"/>
        </w:rPr>
        <w:t>rispo</w:t>
      </w:r>
      <w:r w:rsidR="003B2E2A" w:rsidRPr="00951626">
        <w:rPr>
          <w:rFonts w:ascii="Arial" w:hAnsi="Arial" w:cs="Arial"/>
        </w:rPr>
        <w:t>ndono alle esigenze</w:t>
      </w:r>
      <w:r w:rsidRPr="00951626">
        <w:rPr>
          <w:rFonts w:ascii="Arial" w:hAnsi="Arial" w:cs="Arial"/>
        </w:rPr>
        <w:t xml:space="preserve"> dei clienti con capacità linguistiche limitate. </w:t>
      </w:r>
    </w:p>
    <w:p w14:paraId="1FDB661F" w14:textId="77777777" w:rsidR="00136F91" w:rsidRPr="00951626" w:rsidRDefault="00136F91" w:rsidP="00915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9EF6FF" w14:textId="1CC7120D" w:rsidR="00181594" w:rsidRDefault="00136F91" w:rsidP="00915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>METODI</w:t>
      </w:r>
      <w:r w:rsidR="00DC592B">
        <w:rPr>
          <w:rFonts w:ascii="Arial" w:hAnsi="Arial" w:cs="Arial"/>
        </w:rPr>
        <w:t>:</w:t>
      </w:r>
      <w:r w:rsidR="004803B2" w:rsidRPr="00951626">
        <w:rPr>
          <w:rFonts w:ascii="Arial" w:hAnsi="Arial" w:cs="Arial"/>
        </w:rPr>
        <w:t xml:space="preserve">                                                                                          </w:t>
      </w:r>
      <w:r w:rsidR="00E77AEF" w:rsidRPr="00951626">
        <w:rPr>
          <w:rFonts w:ascii="Arial" w:hAnsi="Arial" w:cs="Arial"/>
        </w:rPr>
        <w:t xml:space="preserve">              </w:t>
      </w:r>
    </w:p>
    <w:p w14:paraId="13AFAAFD" w14:textId="749137F1" w:rsidR="00260C64" w:rsidRPr="00951626" w:rsidRDefault="00E77AEF" w:rsidP="00915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 xml:space="preserve">Sono </w:t>
      </w:r>
      <w:r w:rsidR="00516CA2" w:rsidRPr="00951626">
        <w:rPr>
          <w:rFonts w:ascii="Arial" w:hAnsi="Arial" w:cs="Arial"/>
        </w:rPr>
        <w:t>st</w:t>
      </w:r>
      <w:r w:rsidR="00731B77" w:rsidRPr="00951626">
        <w:rPr>
          <w:rFonts w:ascii="Arial" w:hAnsi="Arial" w:cs="Arial"/>
        </w:rPr>
        <w:t>a</w:t>
      </w:r>
      <w:r w:rsidR="00516CA2" w:rsidRPr="00951626">
        <w:rPr>
          <w:rFonts w:ascii="Arial" w:hAnsi="Arial" w:cs="Arial"/>
        </w:rPr>
        <w:t>ti condotti</w:t>
      </w:r>
      <w:r w:rsidR="00731B77" w:rsidRPr="00951626">
        <w:rPr>
          <w:rFonts w:ascii="Arial" w:hAnsi="Arial" w:cs="Arial"/>
        </w:rPr>
        <w:t xml:space="preserve"> focus group</w:t>
      </w:r>
      <w:r w:rsidR="00540834" w:rsidRPr="00951626">
        <w:rPr>
          <w:rFonts w:ascii="Arial" w:hAnsi="Arial" w:cs="Arial"/>
        </w:rPr>
        <w:t xml:space="preserve"> prima con i lavoratori CPS e, più tardi, con i lavoratori VA</w:t>
      </w:r>
      <w:r w:rsidR="00F8366B" w:rsidRPr="00951626">
        <w:rPr>
          <w:rFonts w:ascii="Arial" w:hAnsi="Arial" w:cs="Arial"/>
        </w:rPr>
        <w:t>W</w:t>
      </w:r>
      <w:r w:rsidR="00540834" w:rsidRPr="00951626">
        <w:rPr>
          <w:rFonts w:ascii="Arial" w:hAnsi="Arial" w:cs="Arial"/>
        </w:rPr>
        <w:t xml:space="preserve"> in u</w:t>
      </w:r>
      <w:r w:rsidR="008C2D36" w:rsidRPr="00951626">
        <w:rPr>
          <w:rFonts w:ascii="Arial" w:hAnsi="Arial" w:cs="Arial"/>
        </w:rPr>
        <w:t>n grande centro urbano canadese</w:t>
      </w:r>
      <w:r w:rsidR="00F31825" w:rsidRPr="00951626">
        <w:rPr>
          <w:rFonts w:ascii="Arial" w:hAnsi="Arial" w:cs="Arial"/>
        </w:rPr>
        <w:t>.</w:t>
      </w:r>
      <w:r w:rsidR="008C2D36" w:rsidRPr="00951626">
        <w:rPr>
          <w:rFonts w:ascii="Arial" w:hAnsi="Arial" w:cs="Arial"/>
        </w:rPr>
        <w:t xml:space="preserve"> In entrambe le fasi sono s</w:t>
      </w:r>
      <w:r w:rsidR="00F112A8" w:rsidRPr="00951626">
        <w:rPr>
          <w:rFonts w:ascii="Arial" w:hAnsi="Arial" w:cs="Arial"/>
        </w:rPr>
        <w:t>ono stati utilizzati gli stessi metodi. Inoltre sono stati utilizzati i</w:t>
      </w:r>
      <w:r w:rsidR="00F31825" w:rsidRPr="00951626">
        <w:rPr>
          <w:rFonts w:ascii="Arial" w:hAnsi="Arial" w:cs="Arial"/>
        </w:rPr>
        <w:t xml:space="preserve"> focus group</w:t>
      </w:r>
      <w:r w:rsidR="00F112A8" w:rsidRPr="00951626">
        <w:rPr>
          <w:rFonts w:ascii="Arial" w:hAnsi="Arial" w:cs="Arial"/>
        </w:rPr>
        <w:t xml:space="preserve"> </w:t>
      </w:r>
      <w:r w:rsidR="00373187" w:rsidRPr="00951626">
        <w:rPr>
          <w:rFonts w:ascii="Arial" w:hAnsi="Arial" w:cs="Arial"/>
        </w:rPr>
        <w:t xml:space="preserve"> </w:t>
      </w:r>
      <w:r w:rsidR="00F112A8" w:rsidRPr="00951626">
        <w:rPr>
          <w:rFonts w:ascii="Arial" w:hAnsi="Arial" w:cs="Arial"/>
        </w:rPr>
        <w:t>poiché</w:t>
      </w:r>
      <w:r w:rsidR="00651F99" w:rsidRPr="00951626">
        <w:rPr>
          <w:rFonts w:ascii="Arial" w:hAnsi="Arial" w:cs="Arial"/>
        </w:rPr>
        <w:t xml:space="preserve"> considerati </w:t>
      </w:r>
      <w:r w:rsidR="00F31825" w:rsidRPr="00951626">
        <w:rPr>
          <w:rFonts w:ascii="Arial" w:hAnsi="Arial" w:cs="Arial"/>
        </w:rPr>
        <w:t>un mezzo efficace per ottenere dati</w:t>
      </w:r>
      <w:r w:rsidR="00373187" w:rsidRPr="00951626">
        <w:rPr>
          <w:rFonts w:ascii="Arial" w:hAnsi="Arial" w:cs="Arial"/>
        </w:rPr>
        <w:t xml:space="preserve"> </w:t>
      </w:r>
      <w:r w:rsidR="00651F99" w:rsidRPr="00951626">
        <w:rPr>
          <w:rFonts w:ascii="Arial" w:hAnsi="Arial" w:cs="Arial"/>
        </w:rPr>
        <w:t>consistenti</w:t>
      </w:r>
      <w:r w:rsidR="00F31825" w:rsidRPr="00951626">
        <w:rPr>
          <w:rFonts w:ascii="Arial" w:hAnsi="Arial" w:cs="Arial"/>
        </w:rPr>
        <w:t xml:space="preserve"> al fine di comprendere i processi decisionali e le</w:t>
      </w:r>
      <w:r w:rsidR="00651F99" w:rsidRPr="00951626">
        <w:rPr>
          <w:rFonts w:ascii="Arial" w:hAnsi="Arial" w:cs="Arial"/>
        </w:rPr>
        <w:t xml:space="preserve"> esperienze condivise nel </w:t>
      </w:r>
      <w:r w:rsidR="00F31825" w:rsidRPr="00951626">
        <w:rPr>
          <w:rFonts w:ascii="Arial" w:hAnsi="Arial" w:cs="Arial"/>
        </w:rPr>
        <w:t>contesto specifico del lavoro di protezione dei minori</w:t>
      </w:r>
      <w:r w:rsidR="00EE1105" w:rsidRPr="00951626">
        <w:rPr>
          <w:rFonts w:ascii="Arial" w:hAnsi="Arial" w:cs="Arial"/>
        </w:rPr>
        <w:t xml:space="preserve"> e delle donne</w:t>
      </w:r>
      <w:r w:rsidR="00C7001E" w:rsidRPr="00951626">
        <w:rPr>
          <w:rFonts w:ascii="Arial" w:hAnsi="Arial" w:cs="Arial"/>
        </w:rPr>
        <w:t xml:space="preserve"> vittime di violenza</w:t>
      </w:r>
      <w:r w:rsidR="00F31825" w:rsidRPr="00951626">
        <w:rPr>
          <w:rFonts w:ascii="Arial" w:hAnsi="Arial" w:cs="Arial"/>
        </w:rPr>
        <w:t xml:space="preserve">. </w:t>
      </w:r>
      <w:r w:rsidR="00651F99" w:rsidRPr="00951626">
        <w:rPr>
          <w:rFonts w:ascii="Arial" w:hAnsi="Arial" w:cs="Arial"/>
        </w:rPr>
        <w:t>I focus group sono stati con</w:t>
      </w:r>
      <w:r w:rsidR="00C7001E" w:rsidRPr="00951626">
        <w:rPr>
          <w:rFonts w:ascii="Arial" w:hAnsi="Arial" w:cs="Arial"/>
        </w:rPr>
        <w:t>dotti dai ricercatori</w:t>
      </w:r>
      <w:r w:rsidR="00651F99" w:rsidRPr="00951626">
        <w:rPr>
          <w:rFonts w:ascii="Arial" w:hAnsi="Arial" w:cs="Arial"/>
        </w:rPr>
        <w:t xml:space="preserve"> e co-facilitati da</w:t>
      </w:r>
      <w:r w:rsidR="00F31825" w:rsidRPr="00951626">
        <w:rPr>
          <w:rFonts w:ascii="Arial" w:hAnsi="Arial" w:cs="Arial"/>
        </w:rPr>
        <w:t xml:space="preserve"> assistenti di ricerca. </w:t>
      </w:r>
      <w:r w:rsidR="00651F99" w:rsidRPr="00951626">
        <w:rPr>
          <w:rFonts w:ascii="Arial" w:hAnsi="Arial" w:cs="Arial"/>
        </w:rPr>
        <w:t>Gli intervistatori erano appartenenti a vari ambi</w:t>
      </w:r>
      <w:r w:rsidR="00F31825" w:rsidRPr="00951626">
        <w:rPr>
          <w:rFonts w:ascii="Arial" w:hAnsi="Arial" w:cs="Arial"/>
        </w:rPr>
        <w:t>ti razziali e</w:t>
      </w:r>
      <w:r w:rsidR="00651F99" w:rsidRPr="00951626">
        <w:rPr>
          <w:rFonts w:ascii="Arial" w:hAnsi="Arial" w:cs="Arial"/>
        </w:rPr>
        <w:t>d etnici</w:t>
      </w:r>
      <w:r w:rsidR="00F31825" w:rsidRPr="00951626">
        <w:rPr>
          <w:rFonts w:ascii="Arial" w:hAnsi="Arial" w:cs="Arial"/>
        </w:rPr>
        <w:t xml:space="preserve">. </w:t>
      </w:r>
      <w:r w:rsidR="00181594">
        <w:rPr>
          <w:rFonts w:ascii="Arial" w:hAnsi="Arial" w:cs="Arial"/>
        </w:rPr>
        <w:t xml:space="preserve">Le </w:t>
      </w:r>
      <w:r w:rsidR="00F31825" w:rsidRPr="00951626">
        <w:rPr>
          <w:rFonts w:ascii="Arial" w:hAnsi="Arial" w:cs="Arial"/>
        </w:rPr>
        <w:t xml:space="preserve">domande dell’intervista esplorano quanto segue: strategie </w:t>
      </w:r>
      <w:r w:rsidR="00651F99" w:rsidRPr="00951626">
        <w:rPr>
          <w:rFonts w:ascii="Arial" w:hAnsi="Arial" w:cs="Arial"/>
        </w:rPr>
        <w:t>impiegate nel lavoro</w:t>
      </w:r>
      <w:r w:rsidR="00F31825" w:rsidRPr="00951626">
        <w:rPr>
          <w:rFonts w:ascii="Arial" w:hAnsi="Arial" w:cs="Arial"/>
        </w:rPr>
        <w:t xml:space="preserve"> con le famiglie che non parlano fluentemente in inglese o francese (le due lingue uffi</w:t>
      </w:r>
      <w:r w:rsidR="00651F99" w:rsidRPr="00951626">
        <w:rPr>
          <w:rFonts w:ascii="Arial" w:hAnsi="Arial" w:cs="Arial"/>
        </w:rPr>
        <w:t>ciali del Canada);</w:t>
      </w:r>
      <w:r w:rsidR="00C544B8" w:rsidRPr="00951626">
        <w:rPr>
          <w:rFonts w:ascii="Arial" w:hAnsi="Arial" w:cs="Arial"/>
        </w:rPr>
        <w:t xml:space="preserve"> tipo di assistenza</w:t>
      </w:r>
      <w:r w:rsidR="00651F99" w:rsidRPr="00951626">
        <w:rPr>
          <w:rFonts w:ascii="Arial" w:hAnsi="Arial" w:cs="Arial"/>
        </w:rPr>
        <w:t xml:space="preserve"> utilizzata; uso di interpreti formali,</w:t>
      </w:r>
      <w:r w:rsidR="00F31825" w:rsidRPr="00951626">
        <w:rPr>
          <w:rFonts w:ascii="Arial" w:hAnsi="Arial" w:cs="Arial"/>
        </w:rPr>
        <w:t xml:space="preserve"> disponibilità di interpreti,</w:t>
      </w:r>
      <w:r w:rsidR="00835118" w:rsidRPr="00951626">
        <w:rPr>
          <w:rFonts w:ascii="Arial" w:hAnsi="Arial" w:cs="Arial"/>
        </w:rPr>
        <w:t xml:space="preserve"> vantaggi e svantaggi nell’</w:t>
      </w:r>
      <w:r w:rsidR="00651F99" w:rsidRPr="00951626">
        <w:rPr>
          <w:rFonts w:ascii="Arial" w:hAnsi="Arial" w:cs="Arial"/>
        </w:rPr>
        <w:t>uso degli interpreti;</w:t>
      </w:r>
      <w:r w:rsidR="00F000D6" w:rsidRPr="00951626">
        <w:rPr>
          <w:rFonts w:ascii="Arial" w:hAnsi="Arial" w:cs="Arial"/>
        </w:rPr>
        <w:t xml:space="preserve"> </w:t>
      </w:r>
      <w:r w:rsidR="00AF3205" w:rsidRPr="00951626">
        <w:rPr>
          <w:rFonts w:ascii="Arial" w:hAnsi="Arial" w:cs="Arial"/>
        </w:rPr>
        <w:t>impatto</w:t>
      </w:r>
      <w:r w:rsidR="00651F99" w:rsidRPr="00951626">
        <w:rPr>
          <w:rFonts w:ascii="Arial" w:hAnsi="Arial" w:cs="Arial"/>
        </w:rPr>
        <w:t xml:space="preserve"> servizi sul lavoro CPS,</w:t>
      </w:r>
      <w:r w:rsidR="00091501" w:rsidRPr="00951626">
        <w:rPr>
          <w:rFonts w:ascii="Arial" w:hAnsi="Arial" w:cs="Arial"/>
        </w:rPr>
        <w:t xml:space="preserve"> funzionamento dei servizi VAW,</w:t>
      </w:r>
      <w:r w:rsidR="005B6A43" w:rsidRPr="00951626">
        <w:rPr>
          <w:rFonts w:ascii="Arial" w:hAnsi="Arial" w:cs="Arial"/>
        </w:rPr>
        <w:t xml:space="preserve"> relazioni e</w:t>
      </w:r>
      <w:r w:rsidR="00F000D6" w:rsidRPr="00951626">
        <w:rPr>
          <w:rFonts w:ascii="Arial" w:hAnsi="Arial" w:cs="Arial"/>
        </w:rPr>
        <w:t xml:space="preserve"> comunicazione con i clienti. </w:t>
      </w:r>
      <w:r w:rsidR="00091501" w:rsidRPr="00951626">
        <w:rPr>
          <w:rFonts w:ascii="Arial" w:hAnsi="Arial" w:cs="Arial"/>
        </w:rPr>
        <w:t>Con i lavoratori VAW è stata utilizzata una guida d’intervista modificata,</w:t>
      </w:r>
      <w:r w:rsidR="00F000D6" w:rsidRPr="00951626">
        <w:rPr>
          <w:rFonts w:ascii="Arial" w:hAnsi="Arial" w:cs="Arial"/>
        </w:rPr>
        <w:t xml:space="preserve"> basata sulla guida originale utilizzata con i lavoratori CPS nello studio più grande. </w:t>
      </w:r>
      <w:r w:rsidR="007333A9" w:rsidRPr="00951626">
        <w:rPr>
          <w:rFonts w:ascii="Arial" w:hAnsi="Arial" w:cs="Arial"/>
        </w:rPr>
        <w:t>Le trascri</w:t>
      </w:r>
      <w:r w:rsidR="003F2CB2" w:rsidRPr="00951626">
        <w:rPr>
          <w:rFonts w:ascii="Arial" w:hAnsi="Arial" w:cs="Arial"/>
        </w:rPr>
        <w:t>zioni sono state importate in N*</w:t>
      </w:r>
      <w:r w:rsidR="007333A9" w:rsidRPr="00951626">
        <w:rPr>
          <w:rFonts w:ascii="Arial" w:hAnsi="Arial" w:cs="Arial"/>
        </w:rPr>
        <w:t>VIVO, un software per l'organizza</w:t>
      </w:r>
      <w:r w:rsidR="00EE554B" w:rsidRPr="00951626">
        <w:rPr>
          <w:rFonts w:ascii="Arial" w:hAnsi="Arial" w:cs="Arial"/>
        </w:rPr>
        <w:t xml:space="preserve">zione dei dati per garantire una maggior </w:t>
      </w:r>
      <w:r w:rsidR="007333A9" w:rsidRPr="00951626">
        <w:rPr>
          <w:rFonts w:ascii="Arial" w:hAnsi="Arial" w:cs="Arial"/>
        </w:rPr>
        <w:t>qualità dell'analisi</w:t>
      </w:r>
      <w:r w:rsidR="003F2CB2" w:rsidRPr="00951626">
        <w:rPr>
          <w:rFonts w:ascii="Arial" w:hAnsi="Arial" w:cs="Arial"/>
        </w:rPr>
        <w:t>.</w:t>
      </w:r>
      <w:r w:rsidR="007333A9" w:rsidRPr="00951626">
        <w:rPr>
          <w:rFonts w:ascii="Arial" w:hAnsi="Arial" w:cs="Arial"/>
        </w:rPr>
        <w:t xml:space="preserve"> </w:t>
      </w:r>
    </w:p>
    <w:p w14:paraId="406076F1" w14:textId="77777777" w:rsidR="007333A9" w:rsidRPr="00951626" w:rsidRDefault="007333A9" w:rsidP="00915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BFE2E0" w14:textId="77777777" w:rsidR="007333A9" w:rsidRPr="00DC592B" w:rsidRDefault="007333A9" w:rsidP="00915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592B">
        <w:rPr>
          <w:rFonts w:ascii="Arial" w:hAnsi="Arial" w:cs="Arial"/>
          <w:sz w:val="24"/>
          <w:szCs w:val="24"/>
        </w:rPr>
        <w:t>Descrizione dei partecipanti allo studio:</w:t>
      </w:r>
    </w:p>
    <w:p w14:paraId="0F6F97B9" w14:textId="1A1D220F" w:rsidR="0070689E" w:rsidRPr="00951626" w:rsidRDefault="00260C64" w:rsidP="00915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>Sono stati condotti</w:t>
      </w:r>
      <w:r w:rsidR="007333A9" w:rsidRPr="00951626">
        <w:rPr>
          <w:rFonts w:ascii="Arial" w:hAnsi="Arial" w:cs="Arial"/>
        </w:rPr>
        <w:t xml:space="preserve"> </w:t>
      </w:r>
      <w:r w:rsidR="00BA5BE1" w:rsidRPr="00951626">
        <w:rPr>
          <w:rFonts w:ascii="Arial" w:hAnsi="Arial" w:cs="Arial"/>
        </w:rPr>
        <w:t>4 focus group tra</w:t>
      </w:r>
      <w:r w:rsidRPr="00951626">
        <w:rPr>
          <w:rFonts w:ascii="Arial" w:hAnsi="Arial" w:cs="Arial"/>
        </w:rPr>
        <w:t xml:space="preserve"> il</w:t>
      </w:r>
      <w:r w:rsidR="00BA5BE1" w:rsidRPr="00951626">
        <w:rPr>
          <w:rFonts w:ascii="Arial" w:hAnsi="Arial" w:cs="Arial"/>
        </w:rPr>
        <w:t xml:space="preserve"> 2012 e</w:t>
      </w:r>
      <w:r w:rsidRPr="00951626">
        <w:rPr>
          <w:rFonts w:ascii="Arial" w:hAnsi="Arial" w:cs="Arial"/>
        </w:rPr>
        <w:t xml:space="preserve"> il 2014, </w:t>
      </w:r>
      <w:r w:rsidR="00BA5BE1" w:rsidRPr="00951626">
        <w:rPr>
          <w:rFonts w:ascii="Arial" w:hAnsi="Arial" w:cs="Arial"/>
        </w:rPr>
        <w:t xml:space="preserve">con </w:t>
      </w:r>
      <w:r w:rsidR="007333A9" w:rsidRPr="00951626">
        <w:rPr>
          <w:rFonts w:ascii="Arial" w:hAnsi="Arial" w:cs="Arial"/>
        </w:rPr>
        <w:t xml:space="preserve">un totale di 26 partecipanti. </w:t>
      </w:r>
      <w:r w:rsidR="00BA5BE1" w:rsidRPr="00951626">
        <w:rPr>
          <w:rFonts w:ascii="Arial" w:hAnsi="Arial" w:cs="Arial"/>
        </w:rPr>
        <w:t xml:space="preserve">Due condotti inizialmente </w:t>
      </w:r>
      <w:r w:rsidR="007333A9" w:rsidRPr="00951626">
        <w:rPr>
          <w:rFonts w:ascii="Arial" w:hAnsi="Arial" w:cs="Arial"/>
        </w:rPr>
        <w:t>con i lavorat</w:t>
      </w:r>
      <w:r w:rsidR="00BA5BE1" w:rsidRPr="00951626">
        <w:rPr>
          <w:rFonts w:ascii="Arial" w:hAnsi="Arial" w:cs="Arial"/>
        </w:rPr>
        <w:t>ori CPS</w:t>
      </w:r>
      <w:r w:rsidR="00091501" w:rsidRPr="00951626">
        <w:rPr>
          <w:rFonts w:ascii="Arial" w:hAnsi="Arial" w:cs="Arial"/>
        </w:rPr>
        <w:t xml:space="preserve"> </w:t>
      </w:r>
      <w:r w:rsidR="009D4538" w:rsidRPr="00951626">
        <w:rPr>
          <w:rFonts w:ascii="Arial" w:hAnsi="Arial" w:cs="Arial"/>
        </w:rPr>
        <w:t xml:space="preserve">e due </w:t>
      </w:r>
      <w:r w:rsidR="007333A9" w:rsidRPr="00951626">
        <w:rPr>
          <w:rFonts w:ascii="Arial" w:hAnsi="Arial" w:cs="Arial"/>
        </w:rPr>
        <w:t>aggiuntivi con i lavo</w:t>
      </w:r>
      <w:r w:rsidR="00091501" w:rsidRPr="00951626">
        <w:rPr>
          <w:rFonts w:ascii="Arial" w:hAnsi="Arial" w:cs="Arial"/>
        </w:rPr>
        <w:t>ratori VAW</w:t>
      </w:r>
      <w:r w:rsidR="007333A9" w:rsidRPr="00951626">
        <w:rPr>
          <w:rFonts w:ascii="Arial" w:hAnsi="Arial" w:cs="Arial"/>
        </w:rPr>
        <w:t xml:space="preserve">. </w:t>
      </w:r>
    </w:p>
    <w:p w14:paraId="26B6EB0E" w14:textId="77777777" w:rsidR="0070689E" w:rsidRPr="00951626" w:rsidRDefault="0070689E" w:rsidP="00915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>CPS FG1:</w:t>
      </w:r>
    </w:p>
    <w:p w14:paraId="52642FC2" w14:textId="787D4914" w:rsidR="00136F91" w:rsidRPr="00951626" w:rsidRDefault="0079020F" w:rsidP="00915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>Sette partecipanti,</w:t>
      </w:r>
      <w:r w:rsidR="0070689E" w:rsidRPr="00951626">
        <w:rPr>
          <w:rFonts w:ascii="Arial" w:hAnsi="Arial" w:cs="Arial"/>
        </w:rPr>
        <w:t xml:space="preserve"> </w:t>
      </w:r>
      <w:r w:rsidR="00653E9E" w:rsidRPr="00951626">
        <w:rPr>
          <w:rFonts w:ascii="Arial" w:hAnsi="Arial" w:cs="Arial"/>
        </w:rPr>
        <w:t xml:space="preserve">sei </w:t>
      </w:r>
      <w:r w:rsidR="0070689E" w:rsidRPr="00951626">
        <w:rPr>
          <w:rFonts w:ascii="Arial" w:hAnsi="Arial" w:cs="Arial"/>
        </w:rPr>
        <w:t>do</w:t>
      </w:r>
      <w:r w:rsidR="00BA5BE1" w:rsidRPr="00951626">
        <w:rPr>
          <w:rFonts w:ascii="Arial" w:hAnsi="Arial" w:cs="Arial"/>
        </w:rPr>
        <w:t>nne e un uomo</w:t>
      </w:r>
      <w:r w:rsidR="0070689E" w:rsidRPr="00951626">
        <w:rPr>
          <w:rFonts w:ascii="Arial" w:hAnsi="Arial" w:cs="Arial"/>
        </w:rPr>
        <w:t>, che avevano in media 7,5 anni di esperienza nel CPS, età m</w:t>
      </w:r>
      <w:r w:rsidR="00BA5BE1" w:rsidRPr="00951626">
        <w:rPr>
          <w:rFonts w:ascii="Arial" w:hAnsi="Arial" w:cs="Arial"/>
        </w:rPr>
        <w:t>edia di 46 anni</w:t>
      </w:r>
      <w:r w:rsidR="00E770E0" w:rsidRPr="00951626">
        <w:rPr>
          <w:rFonts w:ascii="Arial" w:hAnsi="Arial" w:cs="Arial"/>
        </w:rPr>
        <w:t xml:space="preserve">. </w:t>
      </w:r>
      <w:r w:rsidR="0070689E" w:rsidRPr="00951626">
        <w:rPr>
          <w:rFonts w:ascii="Arial" w:hAnsi="Arial" w:cs="Arial"/>
        </w:rPr>
        <w:t xml:space="preserve">Tre nati al di fuori del Canada e cinque parlano lingue diverse </w:t>
      </w:r>
      <w:r w:rsidR="008839BF" w:rsidRPr="00951626">
        <w:rPr>
          <w:rFonts w:ascii="Arial" w:hAnsi="Arial" w:cs="Arial"/>
        </w:rPr>
        <w:t xml:space="preserve">da una della </w:t>
      </w:r>
      <w:r w:rsidR="0070689E" w:rsidRPr="00951626">
        <w:rPr>
          <w:rFonts w:ascii="Arial" w:hAnsi="Arial" w:cs="Arial"/>
        </w:rPr>
        <w:t>d</w:t>
      </w:r>
      <w:r w:rsidR="00866868" w:rsidRPr="00951626">
        <w:rPr>
          <w:rFonts w:ascii="Arial" w:hAnsi="Arial" w:cs="Arial"/>
        </w:rPr>
        <w:t xml:space="preserve">ue lingue ufficiali del Canada (inglese </w:t>
      </w:r>
      <w:r w:rsidR="00B56E90" w:rsidRPr="00951626">
        <w:rPr>
          <w:rFonts w:ascii="Arial" w:hAnsi="Arial" w:cs="Arial"/>
        </w:rPr>
        <w:t xml:space="preserve">e </w:t>
      </w:r>
      <w:r w:rsidR="0070689E" w:rsidRPr="00951626">
        <w:rPr>
          <w:rFonts w:ascii="Arial" w:hAnsi="Arial" w:cs="Arial"/>
        </w:rPr>
        <w:t>francese</w:t>
      </w:r>
      <w:r w:rsidR="00866868" w:rsidRPr="00951626">
        <w:rPr>
          <w:rFonts w:ascii="Arial" w:hAnsi="Arial" w:cs="Arial"/>
        </w:rPr>
        <w:t>).</w:t>
      </w:r>
      <w:r w:rsidR="0070689E" w:rsidRPr="00951626">
        <w:rPr>
          <w:rFonts w:ascii="Arial" w:hAnsi="Arial" w:cs="Arial"/>
        </w:rPr>
        <w:t xml:space="preserve"> I lavoratori nati al di </w:t>
      </w:r>
      <w:r w:rsidR="001D27B1" w:rsidRPr="00951626">
        <w:rPr>
          <w:rFonts w:ascii="Arial" w:hAnsi="Arial" w:cs="Arial"/>
        </w:rPr>
        <w:t>fuori del Canada avevano</w:t>
      </w:r>
      <w:r w:rsidR="0070689E" w:rsidRPr="00951626">
        <w:rPr>
          <w:rFonts w:ascii="Arial" w:hAnsi="Arial" w:cs="Arial"/>
        </w:rPr>
        <w:t xml:space="preserve"> piena cittadinanza e in media erano stati in Canada per 32 anni o più.</w:t>
      </w:r>
    </w:p>
    <w:p w14:paraId="6A7B3AD0" w14:textId="77777777" w:rsidR="00E770E0" w:rsidRPr="00951626" w:rsidRDefault="00A10413" w:rsidP="00915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>CPS FG2:</w:t>
      </w:r>
    </w:p>
    <w:p w14:paraId="148C20C5" w14:textId="1D755BF7" w:rsidR="00A10413" w:rsidRPr="00951626" w:rsidRDefault="00A10413" w:rsidP="00915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 xml:space="preserve">Tre partecipanti, </w:t>
      </w:r>
      <w:r w:rsidR="001D27B1" w:rsidRPr="00951626">
        <w:rPr>
          <w:rFonts w:ascii="Arial" w:hAnsi="Arial" w:cs="Arial"/>
        </w:rPr>
        <w:t>tutte donne</w:t>
      </w:r>
      <w:r w:rsidRPr="00951626">
        <w:rPr>
          <w:rFonts w:ascii="Arial" w:hAnsi="Arial" w:cs="Arial"/>
        </w:rPr>
        <w:t>, che in media hanno avuto 7,2 an</w:t>
      </w:r>
      <w:r w:rsidR="00B56E90" w:rsidRPr="00951626">
        <w:rPr>
          <w:rFonts w:ascii="Arial" w:hAnsi="Arial" w:cs="Arial"/>
        </w:rPr>
        <w:t>ni di esperienza nel</w:t>
      </w:r>
      <w:r w:rsidRPr="00951626">
        <w:rPr>
          <w:rFonts w:ascii="Arial" w:hAnsi="Arial" w:cs="Arial"/>
        </w:rPr>
        <w:t xml:space="preserve"> C</w:t>
      </w:r>
      <w:r w:rsidR="00A35D8B" w:rsidRPr="00951626">
        <w:rPr>
          <w:rFonts w:ascii="Arial" w:hAnsi="Arial" w:cs="Arial"/>
        </w:rPr>
        <w:t>PS, età media di 35 anni</w:t>
      </w:r>
      <w:r w:rsidRPr="00951626">
        <w:rPr>
          <w:rFonts w:ascii="Arial" w:hAnsi="Arial" w:cs="Arial"/>
        </w:rPr>
        <w:t xml:space="preserve">. </w:t>
      </w:r>
      <w:r w:rsidR="00D52C17" w:rsidRPr="00951626">
        <w:rPr>
          <w:rFonts w:ascii="Arial" w:hAnsi="Arial" w:cs="Arial"/>
        </w:rPr>
        <w:t xml:space="preserve">Tutti allo stesso livello </w:t>
      </w:r>
      <w:r w:rsidR="00DD0122" w:rsidRPr="00951626">
        <w:rPr>
          <w:rFonts w:ascii="Arial" w:hAnsi="Arial" w:cs="Arial"/>
        </w:rPr>
        <w:t>universitario e impegnati nel sociale.</w:t>
      </w:r>
      <w:r w:rsidRPr="00951626">
        <w:rPr>
          <w:rFonts w:ascii="Arial" w:hAnsi="Arial" w:cs="Arial"/>
        </w:rPr>
        <w:t>Tutti erano nat</w:t>
      </w:r>
      <w:r w:rsidR="00D6561D" w:rsidRPr="00951626">
        <w:rPr>
          <w:rFonts w:ascii="Arial" w:hAnsi="Arial" w:cs="Arial"/>
        </w:rPr>
        <w:t>i in Canada e due parlano lingue</w:t>
      </w:r>
      <w:r w:rsidRPr="00951626">
        <w:rPr>
          <w:rFonts w:ascii="Arial" w:hAnsi="Arial" w:cs="Arial"/>
        </w:rPr>
        <w:t xml:space="preserve"> diverse da una delle d</w:t>
      </w:r>
      <w:r w:rsidR="00BD5C97" w:rsidRPr="00951626">
        <w:rPr>
          <w:rFonts w:ascii="Arial" w:hAnsi="Arial" w:cs="Arial"/>
        </w:rPr>
        <w:t>ue lingue ufficiali del Canada. I lavoratori</w:t>
      </w:r>
      <w:r w:rsidRPr="00951626">
        <w:rPr>
          <w:rFonts w:ascii="Arial" w:hAnsi="Arial" w:cs="Arial"/>
        </w:rPr>
        <w:t xml:space="preserve"> nati al</w:t>
      </w:r>
      <w:r w:rsidR="00BD5C97" w:rsidRPr="00951626">
        <w:rPr>
          <w:rFonts w:ascii="Arial" w:hAnsi="Arial" w:cs="Arial"/>
        </w:rPr>
        <w:t xml:space="preserve"> di fuori del Canada avevano </w:t>
      </w:r>
      <w:r w:rsidRPr="00951626">
        <w:rPr>
          <w:rFonts w:ascii="Arial" w:hAnsi="Arial" w:cs="Arial"/>
        </w:rPr>
        <w:t>piena cittadinanza e in media erano stati in Canada per 30 anni o più.</w:t>
      </w:r>
    </w:p>
    <w:p w14:paraId="7B84AD66" w14:textId="77777777" w:rsidR="002226C8" w:rsidRDefault="002226C8" w:rsidP="00915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5A51F5" w14:textId="77777777" w:rsidR="009B30A3" w:rsidRPr="00951626" w:rsidRDefault="009B30A3" w:rsidP="00915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>VAW FG3:</w:t>
      </w:r>
    </w:p>
    <w:p w14:paraId="490703E9" w14:textId="3E573ABF" w:rsidR="009B30A3" w:rsidRPr="00951626" w:rsidRDefault="00884FC1" w:rsidP="00915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>Sette partecipanti, tutte donne</w:t>
      </w:r>
      <w:r w:rsidR="00B44471">
        <w:rPr>
          <w:rFonts w:ascii="Arial" w:hAnsi="Arial" w:cs="Arial"/>
        </w:rPr>
        <w:t xml:space="preserve">, </w:t>
      </w:r>
      <w:r w:rsidRPr="00951626">
        <w:rPr>
          <w:rFonts w:ascii="Arial" w:hAnsi="Arial" w:cs="Arial"/>
        </w:rPr>
        <w:t>che</w:t>
      </w:r>
      <w:r w:rsidR="009B30A3" w:rsidRPr="00951626">
        <w:rPr>
          <w:rFonts w:ascii="Arial" w:hAnsi="Arial" w:cs="Arial"/>
        </w:rPr>
        <w:t xml:space="preserve"> in media avevano quasi 8,7 anni di esperienz</w:t>
      </w:r>
      <w:r w:rsidR="0018295D" w:rsidRPr="00951626">
        <w:rPr>
          <w:rFonts w:ascii="Arial" w:hAnsi="Arial" w:cs="Arial"/>
        </w:rPr>
        <w:t>a nel servizio VAW</w:t>
      </w:r>
      <w:r w:rsidR="00086C28" w:rsidRPr="00951626">
        <w:rPr>
          <w:rFonts w:ascii="Arial" w:hAnsi="Arial" w:cs="Arial"/>
        </w:rPr>
        <w:t>, età media di 41 anni.</w:t>
      </w:r>
      <w:r w:rsidR="009B30A3" w:rsidRPr="00951626">
        <w:rPr>
          <w:rFonts w:ascii="Arial" w:hAnsi="Arial" w:cs="Arial"/>
        </w:rPr>
        <w:t xml:space="preserve"> </w:t>
      </w:r>
      <w:r w:rsidR="00086C28" w:rsidRPr="00951626">
        <w:rPr>
          <w:rFonts w:ascii="Arial" w:hAnsi="Arial" w:cs="Arial"/>
        </w:rPr>
        <w:t xml:space="preserve">Tutti </w:t>
      </w:r>
      <w:r w:rsidR="009B30A3" w:rsidRPr="00951626">
        <w:rPr>
          <w:rFonts w:ascii="Arial" w:hAnsi="Arial" w:cs="Arial"/>
        </w:rPr>
        <w:t>avevano un'istruzione a livello universitario,</w:t>
      </w:r>
      <w:r w:rsidR="0026429D" w:rsidRPr="00951626">
        <w:rPr>
          <w:rFonts w:ascii="Arial" w:hAnsi="Arial" w:cs="Arial"/>
        </w:rPr>
        <w:t xml:space="preserve"> alcuni a livello comunitario e metà aveva laurea/</w:t>
      </w:r>
      <w:r w:rsidR="009B30A3" w:rsidRPr="00951626">
        <w:rPr>
          <w:rFonts w:ascii="Arial" w:hAnsi="Arial" w:cs="Arial"/>
        </w:rPr>
        <w:t xml:space="preserve">diploma </w:t>
      </w:r>
      <w:r w:rsidR="00153FB5" w:rsidRPr="00951626">
        <w:rPr>
          <w:rFonts w:ascii="Arial" w:hAnsi="Arial" w:cs="Arial"/>
        </w:rPr>
        <w:t xml:space="preserve">specialistica </w:t>
      </w:r>
      <w:r w:rsidR="0026429D" w:rsidRPr="00951626">
        <w:rPr>
          <w:rFonts w:ascii="Arial" w:hAnsi="Arial" w:cs="Arial"/>
        </w:rPr>
        <w:t xml:space="preserve">in lavoro sociale. </w:t>
      </w:r>
      <w:r w:rsidR="009B30A3" w:rsidRPr="00951626">
        <w:rPr>
          <w:rFonts w:ascii="Arial" w:hAnsi="Arial" w:cs="Arial"/>
        </w:rPr>
        <w:t xml:space="preserve">Cinque sono nati al di fuori del Canada e due parlano lingue diverse da una delle due lingue ufficiali del </w:t>
      </w:r>
      <w:r w:rsidR="00C04EB7" w:rsidRPr="00951626">
        <w:rPr>
          <w:rFonts w:ascii="Arial" w:hAnsi="Arial" w:cs="Arial"/>
        </w:rPr>
        <w:t xml:space="preserve">Canada. </w:t>
      </w:r>
      <w:r w:rsidR="009B30A3" w:rsidRPr="00951626">
        <w:rPr>
          <w:rFonts w:ascii="Arial" w:hAnsi="Arial" w:cs="Arial"/>
        </w:rPr>
        <w:t>I lavoratori nati al</w:t>
      </w:r>
      <w:r w:rsidR="00C04EB7" w:rsidRPr="00951626">
        <w:rPr>
          <w:rFonts w:ascii="Arial" w:hAnsi="Arial" w:cs="Arial"/>
        </w:rPr>
        <w:t xml:space="preserve"> di fuori del Canada avevano </w:t>
      </w:r>
      <w:r w:rsidR="009B30A3" w:rsidRPr="00951626">
        <w:rPr>
          <w:rFonts w:ascii="Arial" w:hAnsi="Arial" w:cs="Arial"/>
        </w:rPr>
        <w:t>piena cittadinanza e in media erano stati in Canada per 24 anni o più.</w:t>
      </w:r>
    </w:p>
    <w:p w14:paraId="5629D49C" w14:textId="77777777" w:rsidR="009B30A3" w:rsidRPr="00951626" w:rsidRDefault="009B30A3" w:rsidP="00915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lastRenderedPageBreak/>
        <w:t>VAW FG4:</w:t>
      </w:r>
    </w:p>
    <w:p w14:paraId="1DCE513F" w14:textId="0F5488A5" w:rsidR="009B30A3" w:rsidRPr="00951626" w:rsidRDefault="004555A4" w:rsidP="00915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>Nove partecipanti, tutte donne</w:t>
      </w:r>
      <w:r w:rsidR="009B30A3" w:rsidRPr="00951626">
        <w:rPr>
          <w:rFonts w:ascii="Arial" w:hAnsi="Arial" w:cs="Arial"/>
        </w:rPr>
        <w:t>, che in media avevano poco più di 9 anni di esperienza nel servizio VAW</w:t>
      </w:r>
      <w:r w:rsidR="00B15942" w:rsidRPr="00951626">
        <w:rPr>
          <w:rFonts w:ascii="Arial" w:hAnsi="Arial" w:cs="Arial"/>
        </w:rPr>
        <w:t xml:space="preserve">, età media di 46 </w:t>
      </w:r>
      <w:r w:rsidR="00A6673A" w:rsidRPr="00951626">
        <w:rPr>
          <w:rFonts w:ascii="Arial" w:hAnsi="Arial" w:cs="Arial"/>
        </w:rPr>
        <w:t xml:space="preserve">anni. Poco </w:t>
      </w:r>
      <w:r w:rsidR="009B30A3" w:rsidRPr="00951626">
        <w:rPr>
          <w:rFonts w:ascii="Arial" w:hAnsi="Arial" w:cs="Arial"/>
        </w:rPr>
        <w:t xml:space="preserve">meno della metà </w:t>
      </w:r>
      <w:r w:rsidR="000501CE" w:rsidRPr="00951626">
        <w:rPr>
          <w:rFonts w:ascii="Arial" w:hAnsi="Arial" w:cs="Arial"/>
        </w:rPr>
        <w:t xml:space="preserve">aveva un’istruzione </w:t>
      </w:r>
      <w:r w:rsidR="009B30A3" w:rsidRPr="00951626">
        <w:rPr>
          <w:rFonts w:ascii="Arial" w:hAnsi="Arial" w:cs="Arial"/>
        </w:rPr>
        <w:t>a live</w:t>
      </w:r>
      <w:r w:rsidR="000224FE" w:rsidRPr="00951626">
        <w:rPr>
          <w:rFonts w:ascii="Arial" w:hAnsi="Arial" w:cs="Arial"/>
        </w:rPr>
        <w:t xml:space="preserve">llo universitario e </w:t>
      </w:r>
      <w:r w:rsidR="0056656C" w:rsidRPr="00951626">
        <w:rPr>
          <w:rFonts w:ascii="Arial" w:hAnsi="Arial" w:cs="Arial"/>
        </w:rPr>
        <w:t xml:space="preserve">due con diplomi specializzati </w:t>
      </w:r>
      <w:r w:rsidR="003A2CD3" w:rsidRPr="00951626">
        <w:rPr>
          <w:rFonts w:ascii="Arial" w:hAnsi="Arial" w:cs="Arial"/>
        </w:rPr>
        <w:t xml:space="preserve">in </w:t>
      </w:r>
      <w:r w:rsidR="0056656C" w:rsidRPr="00951626">
        <w:rPr>
          <w:rFonts w:ascii="Arial" w:hAnsi="Arial" w:cs="Arial"/>
        </w:rPr>
        <w:t>terapia</w:t>
      </w:r>
      <w:r w:rsidR="003A2CD3" w:rsidRPr="00951626">
        <w:rPr>
          <w:rFonts w:ascii="Arial" w:hAnsi="Arial" w:cs="Arial"/>
        </w:rPr>
        <w:t xml:space="preserve"> infantile</w:t>
      </w:r>
      <w:r w:rsidR="0056656C" w:rsidRPr="00951626">
        <w:rPr>
          <w:rFonts w:ascii="Arial" w:hAnsi="Arial" w:cs="Arial"/>
        </w:rPr>
        <w:t xml:space="preserve">. Otto sono nati al di fuori del Canada, e sette </w:t>
      </w:r>
      <w:r w:rsidR="004D6D29" w:rsidRPr="00951626">
        <w:rPr>
          <w:rFonts w:ascii="Arial" w:hAnsi="Arial" w:cs="Arial"/>
        </w:rPr>
        <w:t xml:space="preserve">parlano </w:t>
      </w:r>
      <w:r w:rsidR="0056656C" w:rsidRPr="00951626">
        <w:rPr>
          <w:rFonts w:ascii="Arial" w:hAnsi="Arial" w:cs="Arial"/>
        </w:rPr>
        <w:t>lingue diverse da una delle</w:t>
      </w:r>
      <w:r w:rsidR="004D6D29" w:rsidRPr="00951626">
        <w:rPr>
          <w:rFonts w:ascii="Arial" w:hAnsi="Arial" w:cs="Arial"/>
        </w:rPr>
        <w:t xml:space="preserve"> due lingue ufficiali di Canada</w:t>
      </w:r>
      <w:r w:rsidR="0056656C" w:rsidRPr="00951626">
        <w:rPr>
          <w:rFonts w:ascii="Arial" w:hAnsi="Arial" w:cs="Arial"/>
        </w:rPr>
        <w:t>. I lavoratori nati al</w:t>
      </w:r>
      <w:r w:rsidR="00FF6B20" w:rsidRPr="00951626">
        <w:rPr>
          <w:rFonts w:ascii="Arial" w:hAnsi="Arial" w:cs="Arial"/>
        </w:rPr>
        <w:t xml:space="preserve"> di fuori del Canada avevano </w:t>
      </w:r>
      <w:r w:rsidR="0056656C" w:rsidRPr="00951626">
        <w:rPr>
          <w:rFonts w:ascii="Arial" w:hAnsi="Arial" w:cs="Arial"/>
        </w:rPr>
        <w:t>piena cittadinanza e in media erano stati in Canada per 28 anni o più.</w:t>
      </w:r>
    </w:p>
    <w:p w14:paraId="0F0F98EF" w14:textId="77777777" w:rsidR="0056656C" w:rsidRPr="00951626" w:rsidRDefault="0056656C" w:rsidP="00915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9A17DF" w14:textId="77777777" w:rsidR="002226C8" w:rsidRDefault="0056656C" w:rsidP="00915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>RISULTATI:</w:t>
      </w:r>
    </w:p>
    <w:p w14:paraId="6E8A1ED9" w14:textId="130536A0" w:rsidR="0056656C" w:rsidRPr="00951626" w:rsidRDefault="0056656C" w:rsidP="00915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 xml:space="preserve">Nell'analisi comparativa dei dati dei focus </w:t>
      </w:r>
      <w:r w:rsidR="00CB3956" w:rsidRPr="00951626">
        <w:rPr>
          <w:rFonts w:ascii="Arial" w:hAnsi="Arial" w:cs="Arial"/>
        </w:rPr>
        <w:t>group</w:t>
      </w:r>
      <w:r w:rsidR="00E17D77">
        <w:rPr>
          <w:rFonts w:ascii="Arial" w:hAnsi="Arial" w:cs="Arial"/>
        </w:rPr>
        <w:t>,</w:t>
      </w:r>
      <w:r w:rsidR="00CB3956" w:rsidRPr="00951626">
        <w:rPr>
          <w:rFonts w:ascii="Arial" w:hAnsi="Arial" w:cs="Arial"/>
        </w:rPr>
        <w:t xml:space="preserve"> </w:t>
      </w:r>
      <w:r w:rsidRPr="00951626">
        <w:rPr>
          <w:rFonts w:ascii="Arial" w:hAnsi="Arial" w:cs="Arial"/>
        </w:rPr>
        <w:t xml:space="preserve">dei lavoratori CPS e dei fornitori di servizi VAW, sono emersi cinque temi pre-dominanti: (1) rafforzare l'impegno e </w:t>
      </w:r>
      <w:r w:rsidR="00E20C2E" w:rsidRPr="00951626">
        <w:rPr>
          <w:rFonts w:ascii="Arial" w:hAnsi="Arial" w:cs="Arial"/>
        </w:rPr>
        <w:t>l’auto-azione</w:t>
      </w:r>
      <w:r w:rsidRPr="00951626">
        <w:rPr>
          <w:rFonts w:ascii="Arial" w:hAnsi="Arial" w:cs="Arial"/>
        </w:rPr>
        <w:t xml:space="preserve"> del cliente; (2) vantaggi e </w:t>
      </w:r>
      <w:r w:rsidR="004C2A0C" w:rsidRPr="00951626">
        <w:rPr>
          <w:rFonts w:ascii="Arial" w:hAnsi="Arial" w:cs="Arial"/>
        </w:rPr>
        <w:t xml:space="preserve">svantaggi </w:t>
      </w:r>
      <w:r w:rsidRPr="00951626">
        <w:rPr>
          <w:rFonts w:ascii="Arial" w:hAnsi="Arial" w:cs="Arial"/>
        </w:rPr>
        <w:t>nell'uso di interpreti; (3) l'uso di strategie di traduzione creativa e intensa; (4) sfide sistemiche / strutturali e (5) considerazioni di genere e culturali.</w:t>
      </w:r>
    </w:p>
    <w:p w14:paraId="7203FCC5" w14:textId="651C5AD7" w:rsidR="00D22212" w:rsidRPr="003A4CED" w:rsidRDefault="004C1B9C" w:rsidP="003A4C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>I</w:t>
      </w:r>
      <w:r w:rsidR="0056656C" w:rsidRPr="00951626">
        <w:rPr>
          <w:rFonts w:ascii="Arial" w:hAnsi="Arial" w:cs="Arial"/>
        </w:rPr>
        <w:t xml:space="preserve"> </w:t>
      </w:r>
      <w:r w:rsidR="00810BB5">
        <w:rPr>
          <w:rFonts w:ascii="Arial" w:hAnsi="Arial" w:cs="Arial"/>
        </w:rPr>
        <w:t xml:space="preserve">lavoratori </w:t>
      </w:r>
      <w:r w:rsidR="0056656C" w:rsidRPr="00951626">
        <w:rPr>
          <w:rFonts w:ascii="Arial" w:hAnsi="Arial" w:cs="Arial"/>
        </w:rPr>
        <w:t>VAW e CPS hanno raccontato l'importanza compl</w:t>
      </w:r>
      <w:r w:rsidR="005B23D4" w:rsidRPr="00951626">
        <w:rPr>
          <w:rFonts w:ascii="Arial" w:hAnsi="Arial" w:cs="Arial"/>
        </w:rPr>
        <w:t>essiva dei servizi di interpretariato</w:t>
      </w:r>
      <w:r w:rsidRPr="00951626">
        <w:rPr>
          <w:rFonts w:ascii="Arial" w:hAnsi="Arial" w:cs="Arial"/>
        </w:rPr>
        <w:t xml:space="preserve"> nel loro lavoro con i clienti</w:t>
      </w:r>
      <w:r w:rsidR="0056656C" w:rsidRPr="00951626">
        <w:rPr>
          <w:rFonts w:ascii="Arial" w:hAnsi="Arial" w:cs="Arial"/>
        </w:rPr>
        <w:t>.</w:t>
      </w:r>
      <w:r w:rsidR="0056656C" w:rsidRPr="00951626">
        <w:t xml:space="preserve"> </w:t>
      </w:r>
      <w:r w:rsidR="0056656C" w:rsidRPr="00951626">
        <w:rPr>
          <w:rFonts w:ascii="Arial" w:hAnsi="Arial" w:cs="Arial"/>
        </w:rPr>
        <w:t>Per iniziare, i lavoratori del CPS hanno notato chiari vanta</w:t>
      </w:r>
      <w:r w:rsidR="00400767" w:rsidRPr="00951626">
        <w:rPr>
          <w:rFonts w:ascii="Arial" w:hAnsi="Arial" w:cs="Arial"/>
        </w:rPr>
        <w:t xml:space="preserve">ggi </w:t>
      </w:r>
      <w:r w:rsidR="0056656C" w:rsidRPr="00951626">
        <w:rPr>
          <w:rFonts w:ascii="Arial" w:hAnsi="Arial" w:cs="Arial"/>
        </w:rPr>
        <w:t>quando i clienti sono in grado di raccontare le loro sto</w:t>
      </w:r>
      <w:r w:rsidR="002933AC" w:rsidRPr="00951626">
        <w:rPr>
          <w:rFonts w:ascii="Arial" w:hAnsi="Arial" w:cs="Arial"/>
        </w:rPr>
        <w:t xml:space="preserve">rie nella loro lingua preferita. </w:t>
      </w:r>
      <w:r w:rsidR="002F0648" w:rsidRPr="00951626">
        <w:rPr>
          <w:rFonts w:ascii="Arial" w:hAnsi="Arial" w:cs="Arial"/>
        </w:rPr>
        <w:t xml:space="preserve">D'altra parte, alcuni clienti hanno preferito </w:t>
      </w:r>
      <w:r w:rsidR="002933AC" w:rsidRPr="00951626">
        <w:rPr>
          <w:rFonts w:ascii="Arial" w:hAnsi="Arial" w:cs="Arial"/>
        </w:rPr>
        <w:t>“</w:t>
      </w:r>
      <w:r w:rsidR="002F0648" w:rsidRPr="00951626">
        <w:rPr>
          <w:rFonts w:ascii="Arial" w:hAnsi="Arial" w:cs="Arial"/>
        </w:rPr>
        <w:t>combattere</w:t>
      </w:r>
      <w:r w:rsidR="002933AC" w:rsidRPr="00951626">
        <w:rPr>
          <w:rFonts w:ascii="Arial" w:hAnsi="Arial" w:cs="Arial"/>
        </w:rPr>
        <w:t>”</w:t>
      </w:r>
      <w:r w:rsidR="000C6B1C" w:rsidRPr="00951626">
        <w:rPr>
          <w:rFonts w:ascii="Arial" w:hAnsi="Arial" w:cs="Arial"/>
        </w:rPr>
        <w:t xml:space="preserve"> con l'inglese per </w:t>
      </w:r>
      <w:r w:rsidR="002F0648" w:rsidRPr="00951626">
        <w:rPr>
          <w:rFonts w:ascii="Arial" w:hAnsi="Arial" w:cs="Arial"/>
        </w:rPr>
        <w:t>aumentare le loro abilità,</w:t>
      </w:r>
      <w:r w:rsidR="00EA23CE" w:rsidRPr="00951626">
        <w:rPr>
          <w:rFonts w:ascii="Arial" w:hAnsi="Arial" w:cs="Arial"/>
        </w:rPr>
        <w:t xml:space="preserve"> così gli impiegati dei servizi hanno cercato di</w:t>
      </w:r>
      <w:r w:rsidR="002F0648" w:rsidRPr="00951626">
        <w:rPr>
          <w:rFonts w:ascii="Arial" w:hAnsi="Arial" w:cs="Arial"/>
        </w:rPr>
        <w:t xml:space="preserve"> promuovere</w:t>
      </w:r>
      <w:r w:rsidR="00EA23CE" w:rsidRPr="00951626">
        <w:rPr>
          <w:rFonts w:ascii="Arial" w:hAnsi="Arial" w:cs="Arial"/>
        </w:rPr>
        <w:t xml:space="preserve"> l’auto-azione </w:t>
      </w:r>
      <w:r w:rsidR="006339D5" w:rsidRPr="00951626">
        <w:rPr>
          <w:rFonts w:ascii="Arial" w:hAnsi="Arial" w:cs="Arial"/>
        </w:rPr>
        <w:t xml:space="preserve">del cliente. </w:t>
      </w:r>
      <w:r w:rsidR="002F0648" w:rsidRPr="00951626">
        <w:rPr>
          <w:rFonts w:ascii="Arial" w:hAnsi="Arial" w:cs="Arial"/>
        </w:rPr>
        <w:t>Al contrario, sono stati osservati casi in cui l'interazione con il cliente è stata</w:t>
      </w:r>
      <w:r w:rsidR="006339D5" w:rsidRPr="00951626">
        <w:rPr>
          <w:rFonts w:ascii="Arial" w:hAnsi="Arial" w:cs="Arial"/>
        </w:rPr>
        <w:t xml:space="preserve"> ostacolata dalla presenza di interpreti</w:t>
      </w:r>
      <w:r w:rsidR="00C850F8">
        <w:rPr>
          <w:rFonts w:ascii="Arial" w:hAnsi="Arial" w:cs="Arial"/>
        </w:rPr>
        <w:t xml:space="preserve"> infatti</w:t>
      </w:r>
      <w:r w:rsidR="002F0648" w:rsidRPr="00951626">
        <w:rPr>
          <w:rFonts w:ascii="Arial" w:hAnsi="Arial" w:cs="Arial"/>
        </w:rPr>
        <w:t xml:space="preserve"> </w:t>
      </w:r>
      <w:r w:rsidR="00DE2EC1">
        <w:rPr>
          <w:rFonts w:ascii="Arial" w:hAnsi="Arial" w:cs="Arial"/>
        </w:rPr>
        <w:t xml:space="preserve">in questi casi, </w:t>
      </w:r>
      <w:r w:rsidR="00293BEB" w:rsidRPr="00951626">
        <w:rPr>
          <w:rFonts w:ascii="Arial" w:hAnsi="Arial" w:cs="Arial"/>
        </w:rPr>
        <w:t xml:space="preserve">poiché </w:t>
      </w:r>
      <w:r w:rsidR="0077581D" w:rsidRPr="00951626">
        <w:rPr>
          <w:rFonts w:ascii="Arial" w:hAnsi="Arial" w:cs="Arial"/>
        </w:rPr>
        <w:t xml:space="preserve">le </w:t>
      </w:r>
      <w:r w:rsidR="00293BEB" w:rsidRPr="00951626">
        <w:rPr>
          <w:rFonts w:ascii="Arial" w:hAnsi="Arial" w:cs="Arial"/>
        </w:rPr>
        <w:t>questioni</w:t>
      </w:r>
      <w:r w:rsidR="00EE2257" w:rsidRPr="00951626">
        <w:rPr>
          <w:rFonts w:ascii="Arial" w:hAnsi="Arial" w:cs="Arial"/>
        </w:rPr>
        <w:t xml:space="preserve"> affrontate </w:t>
      </w:r>
      <w:r w:rsidR="003A43E5">
        <w:rPr>
          <w:rFonts w:ascii="Arial" w:hAnsi="Arial" w:cs="Arial"/>
        </w:rPr>
        <w:t xml:space="preserve">risultano </w:t>
      </w:r>
      <w:r w:rsidR="00293BEB" w:rsidRPr="00951626">
        <w:rPr>
          <w:rFonts w:ascii="Arial" w:hAnsi="Arial" w:cs="Arial"/>
        </w:rPr>
        <w:t>caricate emotivamente</w:t>
      </w:r>
      <w:r w:rsidR="003A43E5">
        <w:rPr>
          <w:rFonts w:ascii="Arial" w:hAnsi="Arial" w:cs="Arial"/>
        </w:rPr>
        <w:t>,</w:t>
      </w:r>
      <w:r w:rsidR="00EE2257" w:rsidRPr="00951626">
        <w:rPr>
          <w:rFonts w:ascii="Arial" w:hAnsi="Arial" w:cs="Arial"/>
        </w:rPr>
        <w:t xml:space="preserve"> può accadere che l’interprete possa essere influenzato dal cliente.</w:t>
      </w:r>
      <w:r w:rsidR="003A43E5">
        <w:rPr>
          <w:rFonts w:ascii="Arial" w:hAnsi="Arial" w:cs="Arial"/>
        </w:rPr>
        <w:t xml:space="preserve"> </w:t>
      </w:r>
      <w:r w:rsidR="004B1AFB" w:rsidRPr="00951626">
        <w:rPr>
          <w:rFonts w:ascii="Arial" w:hAnsi="Arial" w:cs="Arial"/>
        </w:rPr>
        <w:t>D’</w:t>
      </w:r>
      <w:r w:rsidR="001271A2" w:rsidRPr="00951626">
        <w:rPr>
          <w:rFonts w:ascii="Arial" w:hAnsi="Arial" w:cs="Arial"/>
        </w:rPr>
        <w:t>altra parte chi lavora</w:t>
      </w:r>
      <w:r w:rsidR="00843789">
        <w:rPr>
          <w:rFonts w:ascii="Arial" w:hAnsi="Arial" w:cs="Arial"/>
        </w:rPr>
        <w:t xml:space="preserve"> in servizi </w:t>
      </w:r>
      <w:r w:rsidR="001271A2" w:rsidRPr="00951626">
        <w:rPr>
          <w:rFonts w:ascii="Arial" w:hAnsi="Arial" w:cs="Arial"/>
        </w:rPr>
        <w:t xml:space="preserve"> contro la violenza sulle donne </w:t>
      </w:r>
      <w:r w:rsidR="00995D75" w:rsidRPr="00951626">
        <w:rPr>
          <w:rFonts w:ascii="Arial" w:hAnsi="Arial" w:cs="Arial"/>
        </w:rPr>
        <w:t>condivide anche storie di clienti che, a causa della natura dell'IPV, si sentivano</w:t>
      </w:r>
      <w:r w:rsidR="00BA2E0B" w:rsidRPr="00951626">
        <w:rPr>
          <w:rFonts w:ascii="Arial" w:hAnsi="Arial" w:cs="Arial"/>
        </w:rPr>
        <w:t xml:space="preserve"> </w:t>
      </w:r>
      <w:r w:rsidR="00E50769">
        <w:rPr>
          <w:rFonts w:ascii="Arial" w:hAnsi="Arial" w:cs="Arial"/>
        </w:rPr>
        <w:t xml:space="preserve">fragili, scosse nel rivelare </w:t>
      </w:r>
      <w:r w:rsidR="00995D75" w:rsidRPr="00951626">
        <w:rPr>
          <w:rFonts w:ascii="Arial" w:hAnsi="Arial" w:cs="Arial"/>
        </w:rPr>
        <w:t xml:space="preserve">le loro </w:t>
      </w:r>
      <w:r w:rsidR="003C7A81" w:rsidRPr="00951626">
        <w:rPr>
          <w:rFonts w:ascii="Arial" w:hAnsi="Arial" w:cs="Arial"/>
        </w:rPr>
        <w:t xml:space="preserve">storie </w:t>
      </w:r>
      <w:r w:rsidR="003A4CED">
        <w:rPr>
          <w:rFonts w:ascii="Arial" w:hAnsi="Arial" w:cs="Arial"/>
        </w:rPr>
        <w:t xml:space="preserve">a numerosi interpreti diversi e per </w:t>
      </w:r>
      <w:r w:rsidR="00995D75" w:rsidRPr="003A4CED">
        <w:rPr>
          <w:rFonts w:ascii="Arial" w:hAnsi="Arial" w:cs="Arial"/>
        </w:rPr>
        <w:t>questo motivo</w:t>
      </w:r>
      <w:r w:rsidR="00DF234A" w:rsidRPr="003A4CED">
        <w:rPr>
          <w:rFonts w:ascii="Arial" w:hAnsi="Arial" w:cs="Arial"/>
        </w:rPr>
        <w:t xml:space="preserve"> spesso vengono </w:t>
      </w:r>
      <w:r w:rsidR="005E7168" w:rsidRPr="003A4CED">
        <w:rPr>
          <w:rFonts w:ascii="Arial" w:hAnsi="Arial" w:cs="Arial"/>
        </w:rPr>
        <w:t>richiamati gli interpreti “originali”</w:t>
      </w:r>
      <w:r w:rsidR="00F002E1" w:rsidRPr="003A4CED">
        <w:rPr>
          <w:rFonts w:ascii="Arial" w:hAnsi="Arial" w:cs="Arial"/>
        </w:rPr>
        <w:t xml:space="preserve"> che già </w:t>
      </w:r>
      <w:r w:rsidR="00D22212" w:rsidRPr="003A4CED">
        <w:rPr>
          <w:rFonts w:ascii="Arial" w:hAnsi="Arial" w:cs="Arial"/>
        </w:rPr>
        <w:t>conoscono la storia delle donne.</w:t>
      </w:r>
    </w:p>
    <w:p w14:paraId="0BD5E7B0" w14:textId="35B46FC9" w:rsidR="003A4CED" w:rsidRDefault="00886095" w:rsidP="00DD2FC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 xml:space="preserve">Nell’uso </w:t>
      </w:r>
      <w:r w:rsidR="00645D6A" w:rsidRPr="00951626">
        <w:rPr>
          <w:rFonts w:ascii="Arial" w:hAnsi="Arial" w:cs="Arial"/>
        </w:rPr>
        <w:t>degli interpreti</w:t>
      </w:r>
      <w:r w:rsidR="00C700FD" w:rsidRPr="00951626">
        <w:rPr>
          <w:rFonts w:ascii="Arial" w:hAnsi="Arial" w:cs="Arial"/>
        </w:rPr>
        <w:t xml:space="preserve"> sono stati identificati numerosi vantaggi e svantaggi. </w:t>
      </w:r>
      <w:r w:rsidR="007224A3" w:rsidRPr="00951626">
        <w:rPr>
          <w:rFonts w:ascii="Arial" w:hAnsi="Arial" w:cs="Arial"/>
        </w:rPr>
        <w:t xml:space="preserve">        </w:t>
      </w:r>
    </w:p>
    <w:p w14:paraId="340B1AAC" w14:textId="7740E805" w:rsidR="00436EED" w:rsidRPr="00951626" w:rsidRDefault="00DB398F" w:rsidP="003A4CED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>Tra i vantaggi:</w:t>
      </w:r>
      <w:r w:rsidR="00CF0113" w:rsidRPr="00951626">
        <w:rPr>
          <w:rFonts w:ascii="Arial" w:hAnsi="Arial" w:cs="Arial"/>
        </w:rPr>
        <w:t xml:space="preserve"> molte donne </w:t>
      </w:r>
      <w:r w:rsidR="00F16D13">
        <w:rPr>
          <w:rFonts w:ascii="Arial" w:hAnsi="Arial" w:cs="Arial"/>
        </w:rPr>
        <w:t xml:space="preserve">appena arrivate </w:t>
      </w:r>
      <w:r w:rsidR="00636330" w:rsidRPr="00951626">
        <w:rPr>
          <w:rFonts w:ascii="Arial" w:hAnsi="Arial" w:cs="Arial"/>
        </w:rPr>
        <w:t xml:space="preserve">nell’istituto </w:t>
      </w:r>
      <w:r w:rsidR="00E409F7" w:rsidRPr="00951626">
        <w:rPr>
          <w:rFonts w:ascii="Arial" w:hAnsi="Arial" w:cs="Arial"/>
        </w:rPr>
        <w:t>sono m</w:t>
      </w:r>
      <w:r w:rsidR="00636330" w:rsidRPr="00951626">
        <w:rPr>
          <w:rFonts w:ascii="Arial" w:hAnsi="Arial" w:cs="Arial"/>
        </w:rPr>
        <w:t xml:space="preserve">olto isolate </w:t>
      </w:r>
      <w:r w:rsidR="007F291C">
        <w:rPr>
          <w:rFonts w:ascii="Arial" w:hAnsi="Arial" w:cs="Arial"/>
        </w:rPr>
        <w:t xml:space="preserve">e </w:t>
      </w:r>
      <w:r w:rsidR="00416AA1" w:rsidRPr="00951626">
        <w:rPr>
          <w:rFonts w:ascii="Arial" w:hAnsi="Arial" w:cs="Arial"/>
        </w:rPr>
        <w:t xml:space="preserve">in questo </w:t>
      </w:r>
      <w:r w:rsidR="00E409F7" w:rsidRPr="00951626">
        <w:rPr>
          <w:rFonts w:ascii="Arial" w:hAnsi="Arial" w:cs="Arial"/>
        </w:rPr>
        <w:t xml:space="preserve">gli interpreti </w:t>
      </w:r>
      <w:r w:rsidR="00B37738" w:rsidRPr="00951626">
        <w:rPr>
          <w:rFonts w:ascii="Arial" w:hAnsi="Arial" w:cs="Arial"/>
        </w:rPr>
        <w:t xml:space="preserve">hanno giocato </w:t>
      </w:r>
      <w:r w:rsidR="00E409F7" w:rsidRPr="00951626">
        <w:rPr>
          <w:rFonts w:ascii="Arial" w:hAnsi="Arial" w:cs="Arial"/>
        </w:rPr>
        <w:t xml:space="preserve">un ruolo molto </w:t>
      </w:r>
      <w:r w:rsidR="007F291C">
        <w:rPr>
          <w:rFonts w:ascii="Arial" w:hAnsi="Arial" w:cs="Arial"/>
        </w:rPr>
        <w:t>importante</w:t>
      </w:r>
      <w:r w:rsidR="00416AA1" w:rsidRPr="00951626">
        <w:rPr>
          <w:rFonts w:ascii="Arial" w:hAnsi="Arial" w:cs="Arial"/>
        </w:rPr>
        <w:t xml:space="preserve">; </w:t>
      </w:r>
      <w:r w:rsidR="00451C8B" w:rsidRPr="00951626">
        <w:rPr>
          <w:rFonts w:ascii="Arial" w:hAnsi="Arial" w:cs="Arial"/>
        </w:rPr>
        <w:t>secondo alcuni clienti l’interpr</w:t>
      </w:r>
      <w:r w:rsidR="00AE4E32" w:rsidRPr="00951626">
        <w:rPr>
          <w:rFonts w:ascii="Arial" w:hAnsi="Arial" w:cs="Arial"/>
        </w:rPr>
        <w:t>ete</w:t>
      </w:r>
      <w:r w:rsidR="00E409F7" w:rsidRPr="00951626">
        <w:rPr>
          <w:rFonts w:ascii="Arial" w:hAnsi="Arial" w:cs="Arial"/>
        </w:rPr>
        <w:t xml:space="preserve"> permette</w:t>
      </w:r>
      <w:r w:rsidR="005B0FFB">
        <w:rPr>
          <w:rFonts w:ascii="Arial" w:hAnsi="Arial" w:cs="Arial"/>
        </w:rPr>
        <w:t xml:space="preserve"> ai clienti</w:t>
      </w:r>
      <w:r w:rsidR="00E409F7" w:rsidRPr="00951626">
        <w:rPr>
          <w:rFonts w:ascii="Arial" w:hAnsi="Arial" w:cs="Arial"/>
        </w:rPr>
        <w:t xml:space="preserve"> di</w:t>
      </w:r>
      <w:r w:rsidR="004637E2">
        <w:rPr>
          <w:rFonts w:ascii="Arial" w:hAnsi="Arial" w:cs="Arial"/>
        </w:rPr>
        <w:t xml:space="preserve"> sentirsi capiti e meno abbandonati</w:t>
      </w:r>
      <w:r w:rsidR="005B0FFB">
        <w:rPr>
          <w:rFonts w:ascii="Arial" w:hAnsi="Arial" w:cs="Arial"/>
        </w:rPr>
        <w:t xml:space="preserve">. </w:t>
      </w:r>
      <w:r w:rsidR="007224A3" w:rsidRPr="00951626">
        <w:rPr>
          <w:rFonts w:ascii="Arial" w:hAnsi="Arial" w:cs="Arial"/>
        </w:rPr>
        <w:t>Tra gli svantaggi</w:t>
      </w:r>
      <w:r w:rsidR="00E409F7" w:rsidRPr="00951626">
        <w:rPr>
          <w:rFonts w:ascii="Arial" w:hAnsi="Arial" w:cs="Arial"/>
        </w:rPr>
        <w:t>:</w:t>
      </w:r>
      <w:r w:rsidR="00E409F7" w:rsidRPr="00951626">
        <w:rPr>
          <w:rFonts w:ascii="Arial" w:hAnsi="Arial" w:cs="Arial"/>
          <w:i/>
        </w:rPr>
        <w:t xml:space="preserve"> </w:t>
      </w:r>
      <w:r w:rsidR="00E409F7" w:rsidRPr="00951626">
        <w:rPr>
          <w:rFonts w:ascii="Arial" w:hAnsi="Arial" w:cs="Arial"/>
        </w:rPr>
        <w:t>le donne no</w:t>
      </w:r>
      <w:r w:rsidR="00C50A40" w:rsidRPr="00951626">
        <w:rPr>
          <w:rFonts w:ascii="Arial" w:hAnsi="Arial" w:cs="Arial"/>
        </w:rPr>
        <w:t xml:space="preserve">n si sentono a proprio agio in presenza di una </w:t>
      </w:r>
      <w:r w:rsidR="00E409F7" w:rsidRPr="00951626">
        <w:rPr>
          <w:rFonts w:ascii="Arial" w:hAnsi="Arial" w:cs="Arial"/>
        </w:rPr>
        <w:t>seconda persona i</w:t>
      </w:r>
      <w:r w:rsidR="00820006" w:rsidRPr="00951626">
        <w:rPr>
          <w:rFonts w:ascii="Arial" w:hAnsi="Arial" w:cs="Arial"/>
        </w:rPr>
        <w:t>n camera</w:t>
      </w:r>
      <w:r w:rsidR="00EC3DF4" w:rsidRPr="00951626">
        <w:rPr>
          <w:rFonts w:ascii="Arial" w:hAnsi="Arial" w:cs="Arial"/>
        </w:rPr>
        <w:t xml:space="preserve"> e</w:t>
      </w:r>
      <w:r w:rsidR="00C50A40" w:rsidRPr="00951626">
        <w:rPr>
          <w:rFonts w:ascii="Arial" w:hAnsi="Arial" w:cs="Arial"/>
        </w:rPr>
        <w:t xml:space="preserve"> spesso gli </w:t>
      </w:r>
      <w:r w:rsidR="00E409F7" w:rsidRPr="00951626">
        <w:rPr>
          <w:rFonts w:ascii="Arial" w:hAnsi="Arial" w:cs="Arial"/>
        </w:rPr>
        <w:t xml:space="preserve">interpreti </w:t>
      </w:r>
      <w:r w:rsidR="00C50A40" w:rsidRPr="00951626">
        <w:rPr>
          <w:rFonts w:ascii="Arial" w:hAnsi="Arial" w:cs="Arial"/>
        </w:rPr>
        <w:t xml:space="preserve">sono diversi </w:t>
      </w:r>
      <w:r w:rsidR="00750D48">
        <w:rPr>
          <w:rFonts w:ascii="Arial" w:hAnsi="Arial" w:cs="Arial"/>
        </w:rPr>
        <w:t>ad</w:t>
      </w:r>
      <w:r w:rsidR="00C50A40" w:rsidRPr="00951626">
        <w:rPr>
          <w:rFonts w:ascii="Arial" w:hAnsi="Arial" w:cs="Arial"/>
        </w:rPr>
        <w:t xml:space="preserve"> </w:t>
      </w:r>
      <w:r w:rsidR="009A292A" w:rsidRPr="00951626">
        <w:rPr>
          <w:rFonts w:ascii="Arial" w:hAnsi="Arial" w:cs="Arial"/>
        </w:rPr>
        <w:t>ogni sessione</w:t>
      </w:r>
      <w:r w:rsidR="00750D48">
        <w:rPr>
          <w:rFonts w:ascii="Arial" w:hAnsi="Arial" w:cs="Arial"/>
        </w:rPr>
        <w:t xml:space="preserve"> e questo le destabilizza</w:t>
      </w:r>
      <w:r w:rsidR="009A292A" w:rsidRPr="00951626">
        <w:rPr>
          <w:rFonts w:ascii="Arial" w:hAnsi="Arial" w:cs="Arial"/>
        </w:rPr>
        <w:t xml:space="preserve">; </w:t>
      </w:r>
      <w:r w:rsidR="009C628F" w:rsidRPr="00951626">
        <w:rPr>
          <w:rFonts w:ascii="Arial" w:hAnsi="Arial" w:cs="Arial"/>
        </w:rPr>
        <w:t>in alcuni casi si ha l’impressione</w:t>
      </w:r>
      <w:r w:rsidR="00725062" w:rsidRPr="00951626">
        <w:rPr>
          <w:rFonts w:ascii="Arial" w:hAnsi="Arial" w:cs="Arial"/>
        </w:rPr>
        <w:t xml:space="preserve"> che le cose non </w:t>
      </w:r>
      <w:r w:rsidR="009C628F" w:rsidRPr="00951626">
        <w:rPr>
          <w:rFonts w:ascii="Arial" w:hAnsi="Arial" w:cs="Arial"/>
        </w:rPr>
        <w:t>vengano</w:t>
      </w:r>
      <w:r w:rsidR="00725062" w:rsidRPr="00951626">
        <w:rPr>
          <w:rFonts w:ascii="Arial" w:hAnsi="Arial" w:cs="Arial"/>
        </w:rPr>
        <w:t xml:space="preserve"> interpretate nel modo in c</w:t>
      </w:r>
      <w:r w:rsidR="009C628F" w:rsidRPr="00951626">
        <w:rPr>
          <w:rFonts w:ascii="Arial" w:hAnsi="Arial" w:cs="Arial"/>
        </w:rPr>
        <w:t xml:space="preserve">ui </w:t>
      </w:r>
      <w:r w:rsidR="00820006" w:rsidRPr="00951626">
        <w:rPr>
          <w:rFonts w:ascii="Arial" w:hAnsi="Arial" w:cs="Arial"/>
        </w:rPr>
        <w:t>dovrebbero essere</w:t>
      </w:r>
      <w:r w:rsidR="00EC3DF4" w:rsidRPr="00951626">
        <w:rPr>
          <w:rFonts w:ascii="Arial" w:hAnsi="Arial" w:cs="Arial"/>
        </w:rPr>
        <w:t>;</w:t>
      </w:r>
      <w:r w:rsidR="00725062" w:rsidRPr="00951626">
        <w:t xml:space="preserve"> </w:t>
      </w:r>
      <w:r w:rsidR="00EC3DF4" w:rsidRPr="00951626">
        <w:rPr>
          <w:rFonts w:ascii="Arial" w:hAnsi="Arial" w:cs="Arial"/>
        </w:rPr>
        <w:t xml:space="preserve">la </w:t>
      </w:r>
      <w:r w:rsidR="00DD6FF7" w:rsidRPr="00951626">
        <w:rPr>
          <w:rFonts w:ascii="Arial" w:hAnsi="Arial" w:cs="Arial"/>
        </w:rPr>
        <w:t xml:space="preserve">commistione </w:t>
      </w:r>
      <w:r w:rsidR="00725062" w:rsidRPr="00951626">
        <w:rPr>
          <w:rFonts w:ascii="Arial" w:hAnsi="Arial" w:cs="Arial"/>
        </w:rPr>
        <w:t>dei ruoli</w:t>
      </w:r>
      <w:r w:rsidR="008E398C">
        <w:rPr>
          <w:rFonts w:ascii="Arial" w:hAnsi="Arial" w:cs="Arial"/>
        </w:rPr>
        <w:t>, fra cliente e professionista,</w:t>
      </w:r>
      <w:r w:rsidR="00725062" w:rsidRPr="00951626">
        <w:rPr>
          <w:rFonts w:ascii="Arial" w:hAnsi="Arial" w:cs="Arial"/>
        </w:rPr>
        <w:t xml:space="preserve"> è stata spesso citata come problematica nel rapporto terapeutico</w:t>
      </w:r>
      <w:r w:rsidR="00F203C9">
        <w:rPr>
          <w:rFonts w:ascii="Arial" w:hAnsi="Arial" w:cs="Arial"/>
        </w:rPr>
        <w:t xml:space="preserve"> (</w:t>
      </w:r>
      <w:r w:rsidR="008E398C">
        <w:rPr>
          <w:rFonts w:ascii="Arial" w:hAnsi="Arial" w:cs="Arial"/>
        </w:rPr>
        <w:t>in alcuni casi il cliente</w:t>
      </w:r>
      <w:r w:rsidR="00F203C9">
        <w:rPr>
          <w:rFonts w:ascii="Arial" w:hAnsi="Arial" w:cs="Arial"/>
        </w:rPr>
        <w:t xml:space="preserve"> considera il professionista come “uno di famiglia”</w:t>
      </w:r>
      <w:r w:rsidR="003F7030">
        <w:rPr>
          <w:rFonts w:ascii="Arial" w:hAnsi="Arial" w:cs="Arial"/>
        </w:rPr>
        <w:t>)</w:t>
      </w:r>
      <w:r w:rsidR="008E398C">
        <w:rPr>
          <w:rFonts w:ascii="Arial" w:hAnsi="Arial" w:cs="Arial"/>
        </w:rPr>
        <w:t xml:space="preserve"> </w:t>
      </w:r>
      <w:r w:rsidR="00725062" w:rsidRPr="00951626">
        <w:rPr>
          <w:rFonts w:ascii="Arial" w:hAnsi="Arial" w:cs="Arial"/>
        </w:rPr>
        <w:t xml:space="preserve">. </w:t>
      </w:r>
    </w:p>
    <w:p w14:paraId="21D80334" w14:textId="10121057" w:rsidR="00BD6160" w:rsidRPr="00951626" w:rsidRDefault="0005729C" w:rsidP="00BD616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>Inoltre la ricerca sottolinea che entrambi</w:t>
      </w:r>
      <w:r w:rsidR="009F76AB" w:rsidRPr="00951626">
        <w:rPr>
          <w:rFonts w:ascii="Arial" w:hAnsi="Arial" w:cs="Arial"/>
        </w:rPr>
        <w:t xml:space="preserve"> i settori dei servizi si sono affidati</w:t>
      </w:r>
      <w:r w:rsidR="007E2D25" w:rsidRPr="00951626">
        <w:rPr>
          <w:rFonts w:ascii="Arial" w:hAnsi="Arial" w:cs="Arial"/>
        </w:rPr>
        <w:t>,</w:t>
      </w:r>
      <w:r w:rsidR="009F76AB" w:rsidRPr="00951626">
        <w:rPr>
          <w:rFonts w:ascii="Arial" w:hAnsi="Arial" w:cs="Arial"/>
        </w:rPr>
        <w:t xml:space="preserve"> in varia misura</w:t>
      </w:r>
      <w:r w:rsidR="007E2D25" w:rsidRPr="00951626">
        <w:rPr>
          <w:rFonts w:ascii="Arial" w:hAnsi="Arial" w:cs="Arial"/>
        </w:rPr>
        <w:t>,</w:t>
      </w:r>
      <w:r w:rsidR="009F76AB" w:rsidRPr="00951626">
        <w:rPr>
          <w:rFonts w:ascii="Arial" w:hAnsi="Arial" w:cs="Arial"/>
        </w:rPr>
        <w:t xml:space="preserve"> a</w:t>
      </w:r>
      <w:r w:rsidR="007E2D25" w:rsidRPr="00951626">
        <w:rPr>
          <w:rFonts w:ascii="Arial" w:hAnsi="Arial" w:cs="Arial"/>
        </w:rPr>
        <w:t xml:space="preserve">i lavoratori che parlavano </w:t>
      </w:r>
      <w:r w:rsidR="009F76AB" w:rsidRPr="00951626">
        <w:rPr>
          <w:rFonts w:ascii="Arial" w:hAnsi="Arial" w:cs="Arial"/>
        </w:rPr>
        <w:t>la stessa lingua dei propri clienti e hanno notato i vantaggi di tale connessione soprat</w:t>
      </w:r>
      <w:r w:rsidR="00DD2FC1" w:rsidRPr="00951626">
        <w:rPr>
          <w:rFonts w:ascii="Arial" w:hAnsi="Arial" w:cs="Arial"/>
        </w:rPr>
        <w:t>tutto per l'impegno del cliente.</w:t>
      </w:r>
      <w:r w:rsidR="008D7749" w:rsidRPr="00951626">
        <w:rPr>
          <w:rFonts w:ascii="Arial" w:hAnsi="Arial" w:cs="Arial"/>
        </w:rPr>
        <w:t xml:space="preserve"> </w:t>
      </w:r>
      <w:r w:rsidR="00EB259F" w:rsidRPr="00951626">
        <w:rPr>
          <w:rFonts w:ascii="Arial" w:hAnsi="Arial" w:cs="Arial"/>
        </w:rPr>
        <w:t>Eppure questa potrebbe anche essere un’arma a doppio taglio</w:t>
      </w:r>
      <w:r w:rsidR="008D7749" w:rsidRPr="00951626">
        <w:rPr>
          <w:rFonts w:ascii="Arial" w:hAnsi="Arial" w:cs="Arial"/>
        </w:rPr>
        <w:t xml:space="preserve"> poiché è spesso accaduto che i clienti identifichino gli impiegati quasi come membri della famiglia.</w:t>
      </w:r>
      <w:r w:rsidR="00EB259F" w:rsidRPr="00951626">
        <w:rPr>
          <w:rFonts w:ascii="Arial" w:hAnsi="Arial" w:cs="Arial"/>
        </w:rPr>
        <w:t xml:space="preserve"> </w:t>
      </w:r>
    </w:p>
    <w:p w14:paraId="70A353CA" w14:textId="6DDAE47D" w:rsidR="00D64386" w:rsidRPr="00951626" w:rsidRDefault="003D3327" w:rsidP="009B6AD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951626">
        <w:rPr>
          <w:rFonts w:ascii="Arial" w:hAnsi="Arial" w:cs="Arial"/>
        </w:rPr>
        <w:t xml:space="preserve">I lavoratori dei servizi per la protezione </w:t>
      </w:r>
      <w:r w:rsidR="00BD6160" w:rsidRPr="00951626">
        <w:rPr>
          <w:rFonts w:ascii="Arial" w:hAnsi="Arial" w:cs="Arial"/>
        </w:rPr>
        <w:t>dei minori</w:t>
      </w:r>
      <w:r w:rsidRPr="00951626">
        <w:rPr>
          <w:rFonts w:ascii="Arial" w:hAnsi="Arial" w:cs="Arial"/>
        </w:rPr>
        <w:t xml:space="preserve"> e i fornitori di servizi </w:t>
      </w:r>
      <w:r w:rsidR="00EF797D">
        <w:rPr>
          <w:rFonts w:ascii="Arial" w:hAnsi="Arial" w:cs="Arial"/>
        </w:rPr>
        <w:t>anti-violenza</w:t>
      </w:r>
      <w:r w:rsidR="008343AD">
        <w:rPr>
          <w:rFonts w:ascii="Arial" w:hAnsi="Arial" w:cs="Arial"/>
        </w:rPr>
        <w:t xml:space="preserve"> </w:t>
      </w:r>
      <w:r w:rsidRPr="00951626">
        <w:rPr>
          <w:rFonts w:ascii="Arial" w:hAnsi="Arial" w:cs="Arial"/>
        </w:rPr>
        <w:t>hanno concordato diverse sfide sistemiche e strutturali quali</w:t>
      </w:r>
      <w:r w:rsidR="000A0B79" w:rsidRPr="00951626">
        <w:rPr>
          <w:rFonts w:ascii="Arial" w:hAnsi="Arial" w:cs="Arial"/>
        </w:rPr>
        <w:t>:</w:t>
      </w:r>
      <w:r w:rsidR="00846DFD">
        <w:rPr>
          <w:rFonts w:ascii="Arial" w:hAnsi="Arial" w:cs="Arial"/>
        </w:rPr>
        <w:t xml:space="preserve"> la programmazione, </w:t>
      </w:r>
      <w:r w:rsidRPr="00951626">
        <w:rPr>
          <w:rFonts w:ascii="Arial" w:hAnsi="Arial" w:cs="Arial"/>
        </w:rPr>
        <w:t xml:space="preserve">i tempi, la mancanza di disponibilità </w:t>
      </w:r>
      <w:r w:rsidR="004E6267" w:rsidRPr="00951626">
        <w:rPr>
          <w:rFonts w:ascii="Arial" w:hAnsi="Arial" w:cs="Arial"/>
        </w:rPr>
        <w:t xml:space="preserve">degli interpreti </w:t>
      </w:r>
      <w:r w:rsidRPr="00951626">
        <w:rPr>
          <w:rFonts w:ascii="Arial" w:hAnsi="Arial" w:cs="Arial"/>
        </w:rPr>
        <w:t>e</w:t>
      </w:r>
      <w:r w:rsidR="004E6267" w:rsidRPr="00951626">
        <w:rPr>
          <w:rFonts w:ascii="Arial" w:hAnsi="Arial" w:cs="Arial"/>
        </w:rPr>
        <w:t xml:space="preserve"> la formazione </w:t>
      </w:r>
      <w:r w:rsidR="000A0B79" w:rsidRPr="00951626">
        <w:rPr>
          <w:rFonts w:ascii="Arial" w:hAnsi="Arial" w:cs="Arial"/>
        </w:rPr>
        <w:t xml:space="preserve">degli interpreti. </w:t>
      </w:r>
    </w:p>
    <w:p w14:paraId="05713717" w14:textId="77777777" w:rsidR="00AE3709" w:rsidRPr="00951626" w:rsidRDefault="00530913" w:rsidP="00AE3709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 xml:space="preserve">Inoltre spesso mancano gli </w:t>
      </w:r>
      <w:r w:rsidR="009E3FFD" w:rsidRPr="00951626">
        <w:rPr>
          <w:rFonts w:ascii="Arial" w:hAnsi="Arial" w:cs="Arial"/>
        </w:rPr>
        <w:t>addetti alla formazione in entrambi i setto</w:t>
      </w:r>
      <w:r w:rsidR="000D585A" w:rsidRPr="00951626">
        <w:rPr>
          <w:rFonts w:ascii="Arial" w:hAnsi="Arial" w:cs="Arial"/>
        </w:rPr>
        <w:t xml:space="preserve">ri citati </w:t>
      </w:r>
      <w:r w:rsidRPr="00951626">
        <w:rPr>
          <w:rFonts w:ascii="Arial" w:hAnsi="Arial" w:cs="Arial"/>
        </w:rPr>
        <w:t>e</w:t>
      </w:r>
      <w:r w:rsidR="009C50B2" w:rsidRPr="00951626">
        <w:rPr>
          <w:rFonts w:ascii="Arial" w:hAnsi="Arial" w:cs="Arial"/>
        </w:rPr>
        <w:t xml:space="preserve"> mancano i servizi di interpretariato immediati.</w:t>
      </w:r>
    </w:p>
    <w:p w14:paraId="48E91FD7" w14:textId="37282BB4" w:rsidR="00401C54" w:rsidRPr="00656A15" w:rsidRDefault="00B4184F" w:rsidP="00656A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951626">
        <w:rPr>
          <w:rFonts w:ascii="Arial" w:hAnsi="Arial" w:cs="Arial"/>
        </w:rPr>
        <w:t xml:space="preserve">Dalla ricerca emerge che il </w:t>
      </w:r>
      <w:r w:rsidR="00BB471F" w:rsidRPr="00951626">
        <w:rPr>
          <w:rFonts w:ascii="Arial" w:hAnsi="Arial" w:cs="Arial"/>
        </w:rPr>
        <w:t xml:space="preserve">genere e la cultura </w:t>
      </w:r>
      <w:r w:rsidRPr="00951626">
        <w:rPr>
          <w:rFonts w:ascii="Arial" w:hAnsi="Arial" w:cs="Arial"/>
        </w:rPr>
        <w:t xml:space="preserve">si </w:t>
      </w:r>
      <w:r w:rsidR="00BB471F" w:rsidRPr="00951626">
        <w:rPr>
          <w:rFonts w:ascii="Arial" w:hAnsi="Arial" w:cs="Arial"/>
        </w:rPr>
        <w:t>intersecano</w:t>
      </w:r>
      <w:r w:rsidR="00F61AAC" w:rsidRPr="00951626">
        <w:rPr>
          <w:rFonts w:ascii="Arial" w:hAnsi="Arial" w:cs="Arial"/>
        </w:rPr>
        <w:t xml:space="preserve"> e a volte generano </w:t>
      </w:r>
      <w:r w:rsidR="003F38A1" w:rsidRPr="00951626">
        <w:rPr>
          <w:rFonts w:ascii="Arial" w:hAnsi="Arial" w:cs="Arial"/>
        </w:rPr>
        <w:t>problemi</w:t>
      </w:r>
      <w:r w:rsidR="00F61AAC" w:rsidRPr="00951626">
        <w:rPr>
          <w:rFonts w:ascii="Arial" w:hAnsi="Arial" w:cs="Arial"/>
        </w:rPr>
        <w:t>,</w:t>
      </w:r>
      <w:r w:rsidR="00BB471F" w:rsidRPr="00951626">
        <w:rPr>
          <w:rFonts w:ascii="Arial" w:hAnsi="Arial" w:cs="Arial"/>
        </w:rPr>
        <w:t xml:space="preserve"> in particolare nelle culture con valori pa</w:t>
      </w:r>
      <w:r w:rsidR="00F61AAC" w:rsidRPr="00951626">
        <w:rPr>
          <w:rFonts w:ascii="Arial" w:hAnsi="Arial" w:cs="Arial"/>
        </w:rPr>
        <w:t>triarcali altamente incorporati.</w:t>
      </w:r>
      <w:r w:rsidR="003F38A1" w:rsidRPr="00951626">
        <w:rPr>
          <w:rFonts w:ascii="Arial" w:hAnsi="Arial" w:cs="Arial"/>
        </w:rPr>
        <w:t xml:space="preserve"> </w:t>
      </w:r>
      <w:r w:rsidR="00C37667" w:rsidRPr="00951626">
        <w:rPr>
          <w:rFonts w:ascii="Arial" w:hAnsi="Arial" w:cs="Arial"/>
        </w:rPr>
        <w:t xml:space="preserve">Ad esempio, i lavoratori hanno riferito che alcune donne avevano </w:t>
      </w:r>
      <w:r w:rsidR="003F38A1" w:rsidRPr="00951626">
        <w:rPr>
          <w:rFonts w:ascii="Arial" w:hAnsi="Arial" w:cs="Arial"/>
        </w:rPr>
        <w:t xml:space="preserve">più difficoltà a lavorare con </w:t>
      </w:r>
      <w:r w:rsidR="00C37667" w:rsidRPr="00951626">
        <w:rPr>
          <w:rFonts w:ascii="Arial" w:hAnsi="Arial" w:cs="Arial"/>
        </w:rPr>
        <w:t>interpreti</w:t>
      </w:r>
      <w:r w:rsidR="003F38A1" w:rsidRPr="00951626">
        <w:rPr>
          <w:rFonts w:ascii="Arial" w:hAnsi="Arial" w:cs="Arial"/>
        </w:rPr>
        <w:t xml:space="preserve"> uomini (soprattutto quelle </w:t>
      </w:r>
      <w:r w:rsidR="00C37667" w:rsidRPr="00951626">
        <w:rPr>
          <w:rFonts w:ascii="Arial" w:hAnsi="Arial" w:cs="Arial"/>
        </w:rPr>
        <w:t>che avevano sperimentato l'IPV</w:t>
      </w:r>
      <w:r w:rsidR="003F38A1" w:rsidRPr="00951626">
        <w:rPr>
          <w:rFonts w:ascii="Arial" w:hAnsi="Arial" w:cs="Arial"/>
        </w:rPr>
        <w:t>)</w:t>
      </w:r>
      <w:r w:rsidR="00FC1BEF" w:rsidRPr="00951626">
        <w:rPr>
          <w:rFonts w:ascii="Arial" w:hAnsi="Arial" w:cs="Arial"/>
        </w:rPr>
        <w:t>, così come i</w:t>
      </w:r>
      <w:r w:rsidR="008E3EE3" w:rsidRPr="00951626">
        <w:rPr>
          <w:rFonts w:ascii="Arial" w:hAnsi="Arial" w:cs="Arial"/>
        </w:rPr>
        <w:t xml:space="preserve"> lavorator</w:t>
      </w:r>
      <w:r w:rsidR="00FC1BEF" w:rsidRPr="00951626">
        <w:rPr>
          <w:rFonts w:ascii="Arial" w:hAnsi="Arial" w:cs="Arial"/>
        </w:rPr>
        <w:t xml:space="preserve">i dei servizi di protezione minori </w:t>
      </w:r>
      <w:r w:rsidR="008E3EE3" w:rsidRPr="00951626">
        <w:rPr>
          <w:rFonts w:ascii="Arial" w:hAnsi="Arial" w:cs="Arial"/>
        </w:rPr>
        <w:t xml:space="preserve">hanno citato che alcuni clienti </w:t>
      </w:r>
      <w:r w:rsidR="00A841DF" w:rsidRPr="00951626">
        <w:rPr>
          <w:rFonts w:ascii="Arial" w:hAnsi="Arial" w:cs="Arial"/>
        </w:rPr>
        <w:t>uomini avevano</w:t>
      </w:r>
      <w:r w:rsidR="00656A15">
        <w:rPr>
          <w:rFonts w:ascii="Arial" w:hAnsi="Arial" w:cs="Arial"/>
        </w:rPr>
        <w:t xml:space="preserve"> problemi</w:t>
      </w:r>
      <w:r w:rsidR="00A841DF" w:rsidRPr="00951626">
        <w:rPr>
          <w:rFonts w:ascii="Arial" w:hAnsi="Arial" w:cs="Arial"/>
        </w:rPr>
        <w:t xml:space="preserve"> con</w:t>
      </w:r>
      <w:r w:rsidR="008E3EE3" w:rsidRPr="00951626">
        <w:rPr>
          <w:rFonts w:ascii="Arial" w:hAnsi="Arial" w:cs="Arial"/>
        </w:rPr>
        <w:t xml:space="preserve"> fornitori di servizi</w:t>
      </w:r>
      <w:r w:rsidR="00656A15">
        <w:rPr>
          <w:rFonts w:ascii="Arial" w:hAnsi="Arial" w:cs="Arial"/>
        </w:rPr>
        <w:t xml:space="preserve"> di sesso femminile. </w:t>
      </w:r>
      <w:r w:rsidR="006646F4">
        <w:rPr>
          <w:rFonts w:ascii="Arial" w:hAnsi="Arial" w:cs="Arial"/>
        </w:rPr>
        <w:t>In termini di cultura</w:t>
      </w:r>
      <w:r w:rsidR="008E3EE3" w:rsidRPr="00656A15">
        <w:rPr>
          <w:rFonts w:ascii="Arial" w:hAnsi="Arial" w:cs="Arial"/>
        </w:rPr>
        <w:t xml:space="preserve"> una sottotematica spesso ricorrente è stata quella</w:t>
      </w:r>
      <w:r w:rsidR="0077310A" w:rsidRPr="00656A15">
        <w:rPr>
          <w:rFonts w:ascii="Arial" w:hAnsi="Arial" w:cs="Arial"/>
        </w:rPr>
        <w:t xml:space="preserve"> della riservatezza. L</w:t>
      </w:r>
      <w:r w:rsidR="008E3EE3" w:rsidRPr="00656A15">
        <w:rPr>
          <w:rFonts w:ascii="Arial" w:hAnsi="Arial" w:cs="Arial"/>
        </w:rPr>
        <w:t>a paura che gli affari privati dei clienti venissero diffusi nella loro comunità culturale è stata u</w:t>
      </w:r>
      <w:r w:rsidR="003D70FC" w:rsidRPr="00656A15">
        <w:rPr>
          <w:rFonts w:ascii="Arial" w:hAnsi="Arial" w:cs="Arial"/>
        </w:rPr>
        <w:t>na preoccupazione spesso citata.</w:t>
      </w:r>
      <w:r w:rsidR="00FE546E" w:rsidRPr="00656A15">
        <w:rPr>
          <w:rFonts w:ascii="Arial" w:hAnsi="Arial" w:cs="Arial"/>
        </w:rPr>
        <w:t xml:space="preserve"> Emerge anche </w:t>
      </w:r>
      <w:r w:rsidR="00A4117A" w:rsidRPr="00656A15">
        <w:rPr>
          <w:rFonts w:ascii="Arial" w:hAnsi="Arial" w:cs="Arial"/>
        </w:rPr>
        <w:t>l’</w:t>
      </w:r>
      <w:r w:rsidR="00073CA9" w:rsidRPr="00656A15">
        <w:rPr>
          <w:rFonts w:ascii="Arial" w:hAnsi="Arial" w:cs="Arial"/>
        </w:rPr>
        <w:t>import</w:t>
      </w:r>
      <w:r w:rsidR="00A76198">
        <w:rPr>
          <w:rFonts w:ascii="Arial" w:hAnsi="Arial" w:cs="Arial"/>
        </w:rPr>
        <w:t>anza</w:t>
      </w:r>
      <w:r w:rsidR="00073CA9" w:rsidRPr="00656A15">
        <w:rPr>
          <w:rFonts w:ascii="Arial" w:hAnsi="Arial" w:cs="Arial"/>
        </w:rPr>
        <w:t xml:space="preserve"> del sistema di valori dell’interprete.</w:t>
      </w:r>
      <w:r w:rsidR="00401C54" w:rsidRPr="00656A15">
        <w:rPr>
          <w:rFonts w:ascii="Arial" w:hAnsi="Arial" w:cs="Arial"/>
        </w:rPr>
        <w:t xml:space="preserve"> Alcuni interpreti</w:t>
      </w:r>
      <w:r w:rsidR="00CB7094" w:rsidRPr="00656A15">
        <w:rPr>
          <w:rFonts w:ascii="Arial" w:hAnsi="Arial" w:cs="Arial"/>
        </w:rPr>
        <w:t>, ad esempio,</w:t>
      </w:r>
      <w:r w:rsidR="00401C54" w:rsidRPr="00656A15">
        <w:rPr>
          <w:rFonts w:ascii="Arial" w:hAnsi="Arial" w:cs="Arial"/>
        </w:rPr>
        <w:t xml:space="preserve"> hanno rifiutato di tradurre termini sessualmente espliciti. </w:t>
      </w:r>
    </w:p>
    <w:p w14:paraId="4DA8151D" w14:textId="77777777" w:rsidR="002F13D4" w:rsidRPr="00951626" w:rsidRDefault="002F13D4" w:rsidP="002E05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0746AD" w14:textId="77777777" w:rsidR="00CF2A55" w:rsidRDefault="00CF2A55" w:rsidP="00AA2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20A3BF" w14:textId="77777777" w:rsidR="00CF2A55" w:rsidRDefault="00CF2A55" w:rsidP="00AA2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843DD7" w14:textId="332F641E" w:rsidR="00CF2A55" w:rsidRDefault="00AA27D1" w:rsidP="00AA2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B3743">
        <w:rPr>
          <w:rFonts w:ascii="Arial" w:hAnsi="Arial" w:cs="Arial"/>
          <w:sz w:val="24"/>
          <w:szCs w:val="24"/>
        </w:rPr>
        <w:t>Limiti della ricerca</w:t>
      </w:r>
      <w:r w:rsidR="002F13D4" w:rsidRPr="00951626">
        <w:rPr>
          <w:rFonts w:ascii="Arial" w:hAnsi="Arial" w:cs="Arial"/>
        </w:rPr>
        <w:t>:</w:t>
      </w:r>
    </w:p>
    <w:p w14:paraId="709A33EF" w14:textId="42453B78" w:rsidR="005B46F1" w:rsidRPr="00951626" w:rsidRDefault="00E45BD3" w:rsidP="00AA2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>In questa ricerca manca</w:t>
      </w:r>
      <w:r w:rsidR="00452BFA" w:rsidRPr="00951626">
        <w:rPr>
          <w:rFonts w:ascii="Arial" w:hAnsi="Arial" w:cs="Arial"/>
        </w:rPr>
        <w:t>no però i</w:t>
      </w:r>
      <w:r w:rsidR="00263008" w:rsidRPr="00951626">
        <w:rPr>
          <w:rFonts w:ascii="Arial" w:hAnsi="Arial" w:cs="Arial"/>
        </w:rPr>
        <w:t xml:space="preserve"> pareri dei</w:t>
      </w:r>
      <w:r w:rsidR="00452BFA" w:rsidRPr="00951626">
        <w:rPr>
          <w:rFonts w:ascii="Arial" w:hAnsi="Arial" w:cs="Arial"/>
        </w:rPr>
        <w:t xml:space="preserve"> beneficiari del servizio </w:t>
      </w:r>
      <w:r w:rsidR="00CE5BF7" w:rsidRPr="00951626">
        <w:rPr>
          <w:rFonts w:ascii="Arial" w:hAnsi="Arial" w:cs="Arial"/>
        </w:rPr>
        <w:t>perciò si pensa che</w:t>
      </w:r>
      <w:r w:rsidR="001C5209" w:rsidRPr="00951626">
        <w:rPr>
          <w:rFonts w:ascii="Arial" w:hAnsi="Arial" w:cs="Arial"/>
        </w:rPr>
        <w:t xml:space="preserve"> le loro esperienze </w:t>
      </w:r>
      <w:r w:rsidR="00CF479C" w:rsidRPr="00951626">
        <w:rPr>
          <w:rFonts w:ascii="Arial" w:hAnsi="Arial" w:cs="Arial"/>
        </w:rPr>
        <w:t xml:space="preserve">dovranno </w:t>
      </w:r>
      <w:r w:rsidR="001C5209" w:rsidRPr="00951626">
        <w:rPr>
          <w:rFonts w:ascii="Arial" w:hAnsi="Arial" w:cs="Arial"/>
        </w:rPr>
        <w:t>essere indagate nella ricerca futura per comprendere meglio l'ampiezza delle barriere</w:t>
      </w:r>
      <w:r w:rsidR="00441CF1" w:rsidRPr="00951626">
        <w:rPr>
          <w:rFonts w:ascii="Arial" w:hAnsi="Arial" w:cs="Arial"/>
        </w:rPr>
        <w:t xml:space="preserve"> linguistiche</w:t>
      </w:r>
      <w:r w:rsidR="001C5209" w:rsidRPr="00951626">
        <w:rPr>
          <w:rFonts w:ascii="Arial" w:hAnsi="Arial" w:cs="Arial"/>
        </w:rPr>
        <w:t xml:space="preserve"> e dei facilitatori nella fornitura di servizi. </w:t>
      </w:r>
      <w:r w:rsidR="00CE5BF7" w:rsidRPr="00951626">
        <w:rPr>
          <w:rFonts w:ascii="Arial" w:hAnsi="Arial" w:cs="Arial"/>
        </w:rPr>
        <w:t xml:space="preserve">D’altra parte lo </w:t>
      </w:r>
      <w:r w:rsidR="001C5209" w:rsidRPr="00951626">
        <w:rPr>
          <w:rFonts w:ascii="Arial" w:hAnsi="Arial" w:cs="Arial"/>
        </w:rPr>
        <w:t xml:space="preserve">studio è stato </w:t>
      </w:r>
      <w:r w:rsidR="00CE5BF7" w:rsidRPr="00951626">
        <w:rPr>
          <w:rFonts w:ascii="Arial" w:hAnsi="Arial" w:cs="Arial"/>
        </w:rPr>
        <w:t xml:space="preserve">condotto </w:t>
      </w:r>
      <w:r w:rsidR="001C5209" w:rsidRPr="00951626">
        <w:rPr>
          <w:rFonts w:ascii="Arial" w:hAnsi="Arial" w:cs="Arial"/>
        </w:rPr>
        <w:t>in un centro urbano e non comprende quindi le questioni che esisterebbero nella fornitura di servizi in ambito rurale e remoto.</w:t>
      </w:r>
    </w:p>
    <w:p w14:paraId="78824DDD" w14:textId="77777777" w:rsidR="00FC45A1" w:rsidRPr="00951626" w:rsidRDefault="00FC45A1" w:rsidP="00210568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 xml:space="preserve"> </w:t>
      </w:r>
    </w:p>
    <w:p w14:paraId="0A685D4F" w14:textId="34B8D2CE" w:rsidR="001C5209" w:rsidRPr="00951626" w:rsidRDefault="00C63136" w:rsidP="00AA2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CONCLUSIONI E ANALISI</w:t>
      </w:r>
      <w:r w:rsidR="001C5209" w:rsidRPr="00951626">
        <w:rPr>
          <w:rFonts w:ascii="Arial" w:hAnsi="Arial" w:cs="Arial"/>
        </w:rPr>
        <w:t>:</w:t>
      </w:r>
    </w:p>
    <w:p w14:paraId="60D053B3" w14:textId="79690F4B" w:rsidR="001C5209" w:rsidRPr="00951626" w:rsidRDefault="001C5209" w:rsidP="00AA2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>Questi ri</w:t>
      </w:r>
      <w:r w:rsidR="00B55E77" w:rsidRPr="00951626">
        <w:rPr>
          <w:rFonts w:ascii="Arial" w:hAnsi="Arial" w:cs="Arial"/>
        </w:rPr>
        <w:t>sultati di studio mostrano che</w:t>
      </w:r>
      <w:r w:rsidR="002207A1" w:rsidRPr="00951626">
        <w:rPr>
          <w:rFonts w:ascii="Arial" w:hAnsi="Arial" w:cs="Arial"/>
        </w:rPr>
        <w:t>,</w:t>
      </w:r>
      <w:r w:rsidR="00B55E77" w:rsidRPr="00951626">
        <w:rPr>
          <w:rFonts w:ascii="Arial" w:hAnsi="Arial" w:cs="Arial"/>
        </w:rPr>
        <w:t xml:space="preserve"> sebbene siano stati fatti </w:t>
      </w:r>
      <w:r w:rsidRPr="00951626">
        <w:rPr>
          <w:rFonts w:ascii="Arial" w:hAnsi="Arial" w:cs="Arial"/>
        </w:rPr>
        <w:t>alcuni</w:t>
      </w:r>
      <w:r w:rsidR="002207A1" w:rsidRPr="00951626">
        <w:rPr>
          <w:rFonts w:ascii="Arial" w:hAnsi="Arial" w:cs="Arial"/>
        </w:rPr>
        <w:t xml:space="preserve"> progressi per cercare </w:t>
      </w:r>
      <w:r w:rsidRPr="00951626">
        <w:rPr>
          <w:rFonts w:ascii="Arial" w:hAnsi="Arial" w:cs="Arial"/>
        </w:rPr>
        <w:t>di rispondere adeguatamente alle esigenze dei clienti con capacità li</w:t>
      </w:r>
      <w:r w:rsidR="006A5C0C" w:rsidRPr="00951626">
        <w:rPr>
          <w:rFonts w:ascii="Arial" w:hAnsi="Arial" w:cs="Arial"/>
        </w:rPr>
        <w:t>nguistiche limitate, deve essere fatto di più</w:t>
      </w:r>
      <w:r w:rsidRPr="00951626">
        <w:rPr>
          <w:rFonts w:ascii="Arial" w:hAnsi="Arial" w:cs="Arial"/>
        </w:rPr>
        <w:t xml:space="preserve">. </w:t>
      </w:r>
      <w:r w:rsidR="00910C9B" w:rsidRPr="00951626">
        <w:rPr>
          <w:rFonts w:ascii="Arial" w:hAnsi="Arial" w:cs="Arial"/>
        </w:rPr>
        <w:t xml:space="preserve">Infatti </w:t>
      </w:r>
      <w:r w:rsidR="008606F5" w:rsidRPr="00951626">
        <w:rPr>
          <w:rFonts w:ascii="Arial" w:hAnsi="Arial" w:cs="Arial"/>
        </w:rPr>
        <w:t>non risulta</w:t>
      </w:r>
      <w:r w:rsidR="00910C9B" w:rsidRPr="00951626">
        <w:rPr>
          <w:rFonts w:ascii="Arial" w:hAnsi="Arial" w:cs="Arial"/>
        </w:rPr>
        <w:t xml:space="preserve"> ancora</w:t>
      </w:r>
      <w:r w:rsidR="008606F5" w:rsidRPr="00951626">
        <w:rPr>
          <w:rFonts w:ascii="Arial" w:hAnsi="Arial" w:cs="Arial"/>
        </w:rPr>
        <w:t xml:space="preserve"> chiaro i</w:t>
      </w:r>
      <w:r w:rsidRPr="00951626">
        <w:rPr>
          <w:rFonts w:ascii="Arial" w:hAnsi="Arial" w:cs="Arial"/>
        </w:rPr>
        <w:t xml:space="preserve">l modo in cui </w:t>
      </w:r>
      <w:r w:rsidR="00A60DC8" w:rsidRPr="00951626">
        <w:rPr>
          <w:rFonts w:ascii="Arial" w:hAnsi="Arial" w:cs="Arial"/>
        </w:rPr>
        <w:t xml:space="preserve">vengono </w:t>
      </w:r>
      <w:r w:rsidR="0072618B" w:rsidRPr="00951626">
        <w:rPr>
          <w:rFonts w:ascii="Arial" w:hAnsi="Arial" w:cs="Arial"/>
        </w:rPr>
        <w:t xml:space="preserve">formati tali impiegati </w:t>
      </w:r>
      <w:r w:rsidRPr="00951626">
        <w:rPr>
          <w:rFonts w:ascii="Arial" w:hAnsi="Arial" w:cs="Arial"/>
        </w:rPr>
        <w:t>e</w:t>
      </w:r>
      <w:r w:rsidR="0072618B" w:rsidRPr="00951626">
        <w:rPr>
          <w:rFonts w:ascii="Arial" w:hAnsi="Arial" w:cs="Arial"/>
        </w:rPr>
        <w:t>,</w:t>
      </w:r>
      <w:r w:rsidRPr="00951626">
        <w:rPr>
          <w:rFonts w:ascii="Arial" w:hAnsi="Arial" w:cs="Arial"/>
        </w:rPr>
        <w:t xml:space="preserve"> presumibilmente</w:t>
      </w:r>
      <w:r w:rsidR="008606F5" w:rsidRPr="00951626">
        <w:rPr>
          <w:rFonts w:ascii="Arial" w:hAnsi="Arial" w:cs="Arial"/>
        </w:rPr>
        <w:t>,</w:t>
      </w:r>
      <w:r w:rsidRPr="00951626">
        <w:rPr>
          <w:rFonts w:ascii="Arial" w:hAnsi="Arial" w:cs="Arial"/>
        </w:rPr>
        <w:t xml:space="preserve"> un numero significativo </w:t>
      </w:r>
      <w:r w:rsidR="006735BD" w:rsidRPr="00951626">
        <w:rPr>
          <w:rFonts w:ascii="Arial" w:hAnsi="Arial" w:cs="Arial"/>
        </w:rPr>
        <w:t xml:space="preserve">di questi sono </w:t>
      </w:r>
      <w:r w:rsidRPr="00951626">
        <w:rPr>
          <w:rFonts w:ascii="Arial" w:hAnsi="Arial" w:cs="Arial"/>
        </w:rPr>
        <w:t>immigrati e forse impiegati pre</w:t>
      </w:r>
      <w:r w:rsidR="006735BD" w:rsidRPr="00951626">
        <w:rPr>
          <w:rFonts w:ascii="Arial" w:hAnsi="Arial" w:cs="Arial"/>
        </w:rPr>
        <w:t xml:space="preserve">cariamente. </w:t>
      </w:r>
      <w:r w:rsidR="005D34E5">
        <w:rPr>
          <w:rFonts w:ascii="Arial" w:hAnsi="Arial" w:cs="Arial"/>
        </w:rPr>
        <w:t xml:space="preserve">Dunque risulta chiaro che è </w:t>
      </w:r>
      <w:r w:rsidR="006735BD" w:rsidRPr="00951626">
        <w:rPr>
          <w:rFonts w:ascii="Arial" w:hAnsi="Arial" w:cs="Arial"/>
        </w:rPr>
        <w:t>necessario approfondire quest</w:t>
      </w:r>
      <w:r w:rsidR="001E4F8E" w:rsidRPr="00951626">
        <w:rPr>
          <w:rFonts w:ascii="Arial" w:hAnsi="Arial" w:cs="Arial"/>
        </w:rPr>
        <w:t xml:space="preserve">o </w:t>
      </w:r>
      <w:r w:rsidR="002C27DB" w:rsidRPr="00951626">
        <w:rPr>
          <w:rFonts w:ascii="Arial" w:hAnsi="Arial" w:cs="Arial"/>
        </w:rPr>
        <w:t>ambito di ricerca, fare ulteriori studi.</w:t>
      </w:r>
    </w:p>
    <w:p w14:paraId="3327D61E" w14:textId="77777777" w:rsidR="008606F5" w:rsidRPr="00951626" w:rsidRDefault="008606F5" w:rsidP="00210568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>In sintesi, vengono proposti suggerimenti specifici per migliorare la pratica:</w:t>
      </w:r>
    </w:p>
    <w:p w14:paraId="1A4DF971" w14:textId="77777777" w:rsidR="008606F5" w:rsidRPr="00951626" w:rsidRDefault="008606F5" w:rsidP="008606F5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>• fornire formazione per lavoratori/impiegati in contesti multipli con specifici protocolli,</w:t>
      </w:r>
    </w:p>
    <w:p w14:paraId="3C6734E6" w14:textId="77777777" w:rsidR="008606F5" w:rsidRPr="00951626" w:rsidRDefault="008606F5" w:rsidP="008606F5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>• impegno organizzativo per sostenere il rapporto lavoratore-cliente quando esistono le sfide linguistiche e</w:t>
      </w:r>
    </w:p>
    <w:p w14:paraId="5E653504" w14:textId="77777777" w:rsidR="008606F5" w:rsidRPr="00951626" w:rsidRDefault="008606F5" w:rsidP="008606F5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>• un aumento dei finanziamenti per la fornitura di servizi per clienti con sfide linguistiche.</w:t>
      </w:r>
    </w:p>
    <w:p w14:paraId="613813AA" w14:textId="1E9B0318" w:rsidR="007F6762" w:rsidRPr="00951626" w:rsidRDefault="00485FFF" w:rsidP="00AA2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1626">
        <w:rPr>
          <w:rFonts w:ascii="Arial" w:hAnsi="Arial" w:cs="Arial"/>
        </w:rPr>
        <w:t xml:space="preserve">L’ostacolo </w:t>
      </w:r>
      <w:r w:rsidR="008606F5" w:rsidRPr="00951626">
        <w:rPr>
          <w:rFonts w:ascii="Arial" w:hAnsi="Arial" w:cs="Arial"/>
        </w:rPr>
        <w:t>identificato</w:t>
      </w:r>
      <w:r w:rsidR="00A95D11" w:rsidRPr="00951626">
        <w:rPr>
          <w:rFonts w:ascii="Arial" w:hAnsi="Arial" w:cs="Arial"/>
        </w:rPr>
        <w:t xml:space="preserve"> maggiormente</w:t>
      </w:r>
      <w:r w:rsidR="008606F5" w:rsidRPr="00951626">
        <w:rPr>
          <w:rFonts w:ascii="Arial" w:hAnsi="Arial" w:cs="Arial"/>
        </w:rPr>
        <w:t xml:space="preserve"> nei dati dell'intervista era la mancanza di </w:t>
      </w:r>
      <w:r w:rsidR="00055B5C" w:rsidRPr="00951626">
        <w:rPr>
          <w:rFonts w:ascii="Arial" w:hAnsi="Arial" w:cs="Arial"/>
        </w:rPr>
        <w:t xml:space="preserve">formazione </w:t>
      </w:r>
      <w:r w:rsidR="008606F5" w:rsidRPr="00951626">
        <w:rPr>
          <w:rFonts w:ascii="Arial" w:hAnsi="Arial" w:cs="Arial"/>
        </w:rPr>
        <w:t>formale in due aree significative. In primo luogo, la form</w:t>
      </w:r>
      <w:r w:rsidR="000301E4">
        <w:rPr>
          <w:rFonts w:ascii="Arial" w:hAnsi="Arial" w:cs="Arial"/>
        </w:rPr>
        <w:t>azione per i lavoratori bilingue</w:t>
      </w:r>
      <w:r w:rsidR="008606F5" w:rsidRPr="00951626">
        <w:rPr>
          <w:rFonts w:ascii="Arial" w:hAnsi="Arial" w:cs="Arial"/>
        </w:rPr>
        <w:t xml:space="preserve"> nello sviluppo di rapporti con i propri clienti</w:t>
      </w:r>
      <w:r w:rsidR="00F05297" w:rsidRPr="00951626">
        <w:rPr>
          <w:rFonts w:ascii="Arial" w:hAnsi="Arial" w:cs="Arial"/>
        </w:rPr>
        <w:t xml:space="preserve"> </w:t>
      </w:r>
      <w:r w:rsidR="008606F5" w:rsidRPr="00951626">
        <w:rPr>
          <w:rFonts w:ascii="Arial" w:hAnsi="Arial" w:cs="Arial"/>
        </w:rPr>
        <w:t>è stata identificata come necessaria per la formazione specializzata.</w:t>
      </w:r>
      <w:r w:rsidR="008606F5" w:rsidRPr="00951626">
        <w:t xml:space="preserve"> </w:t>
      </w:r>
      <w:r w:rsidR="008606F5" w:rsidRPr="00951626">
        <w:rPr>
          <w:rFonts w:ascii="Arial" w:hAnsi="Arial" w:cs="Arial"/>
        </w:rPr>
        <w:t xml:space="preserve">In secondo luogo, è necessaria la formazione dei lavoratori in entrambi i settori di servizio in modo da utilizzare gli interpreti in modo efficace e appropriato. L'educazione dei fornitori di servizi su come e quando accedere ai servizi di interpretariato e ai modi per costruire buone relazioni di lavoro con interpreti professionali è stata ripetutamente raccomandata nelle interviste. Questi bisogni di formazione sono stati identificati </w:t>
      </w:r>
      <w:r w:rsidR="00B336AF" w:rsidRPr="00951626">
        <w:rPr>
          <w:rFonts w:ascii="Arial" w:hAnsi="Arial" w:cs="Arial"/>
        </w:rPr>
        <w:t xml:space="preserve">come necessari </w:t>
      </w:r>
      <w:r w:rsidR="00523615" w:rsidRPr="00951626">
        <w:rPr>
          <w:rFonts w:ascii="Arial" w:hAnsi="Arial" w:cs="Arial"/>
        </w:rPr>
        <w:t xml:space="preserve">poiché gli interpreti </w:t>
      </w:r>
      <w:r w:rsidR="008606F5" w:rsidRPr="00951626">
        <w:rPr>
          <w:rFonts w:ascii="Arial" w:hAnsi="Arial" w:cs="Arial"/>
        </w:rPr>
        <w:t>lavorano sia con i bambini vulnerabili che con le don</w:t>
      </w:r>
      <w:r w:rsidR="00523615" w:rsidRPr="00951626">
        <w:rPr>
          <w:rFonts w:ascii="Arial" w:hAnsi="Arial" w:cs="Arial"/>
        </w:rPr>
        <w:t>ne</w:t>
      </w:r>
      <w:r w:rsidR="008606F5" w:rsidRPr="00951626">
        <w:rPr>
          <w:rFonts w:ascii="Arial" w:hAnsi="Arial" w:cs="Arial"/>
        </w:rPr>
        <w:t>.</w:t>
      </w:r>
      <w:r w:rsidR="00AA27D1" w:rsidRPr="00951626">
        <w:rPr>
          <w:rFonts w:ascii="Arial" w:hAnsi="Arial" w:cs="Arial"/>
        </w:rPr>
        <w:t xml:space="preserve"> </w:t>
      </w:r>
      <w:r w:rsidR="00C2255C" w:rsidRPr="00951626">
        <w:rPr>
          <w:rFonts w:ascii="Arial" w:hAnsi="Arial" w:cs="Arial"/>
        </w:rPr>
        <w:t>In</w:t>
      </w:r>
      <w:r w:rsidR="009A18C4" w:rsidRPr="00951626">
        <w:rPr>
          <w:rFonts w:ascii="Arial" w:hAnsi="Arial" w:cs="Arial"/>
        </w:rPr>
        <w:t>oltre dalla ricerca emerge che l’onere del</w:t>
      </w:r>
      <w:r w:rsidR="00AC238A" w:rsidRPr="00951626">
        <w:rPr>
          <w:rFonts w:ascii="Arial" w:hAnsi="Arial" w:cs="Arial"/>
        </w:rPr>
        <w:t xml:space="preserve"> carico di lavoro</w:t>
      </w:r>
      <w:r w:rsidR="009A18C4" w:rsidRPr="00951626">
        <w:rPr>
          <w:rFonts w:ascii="Arial" w:hAnsi="Arial" w:cs="Arial"/>
        </w:rPr>
        <w:t xml:space="preserve"> </w:t>
      </w:r>
      <w:r w:rsidR="00C2255C" w:rsidRPr="00951626">
        <w:rPr>
          <w:rFonts w:ascii="Arial" w:hAnsi="Arial" w:cs="Arial"/>
        </w:rPr>
        <w:t>non è riconosciuto in modo consistente</w:t>
      </w:r>
      <w:r w:rsidR="00EC5224" w:rsidRPr="00951626">
        <w:rPr>
          <w:rFonts w:ascii="Arial" w:hAnsi="Arial" w:cs="Arial"/>
        </w:rPr>
        <w:t xml:space="preserve"> e ciò </w:t>
      </w:r>
      <w:r w:rsidR="00C2255C" w:rsidRPr="00951626">
        <w:rPr>
          <w:rFonts w:ascii="Arial" w:hAnsi="Arial" w:cs="Arial"/>
        </w:rPr>
        <w:t>può portare ad un ef</w:t>
      </w:r>
      <w:r w:rsidR="00733686" w:rsidRPr="00951626">
        <w:rPr>
          <w:rFonts w:ascii="Arial" w:hAnsi="Arial" w:cs="Arial"/>
        </w:rPr>
        <w:t xml:space="preserve">fetto cumulativo dei lavoratori. </w:t>
      </w:r>
      <w:r w:rsidR="00C2255C" w:rsidRPr="00951626">
        <w:rPr>
          <w:rFonts w:ascii="Arial" w:hAnsi="Arial" w:cs="Arial"/>
        </w:rPr>
        <w:t xml:space="preserve">Infine, i livelli di finanziamento devono corrispondere agli obiettivi di erogazione dei servizi. Se </w:t>
      </w:r>
      <w:r w:rsidR="005753AD" w:rsidRPr="00951626">
        <w:rPr>
          <w:rFonts w:ascii="Arial" w:hAnsi="Arial" w:cs="Arial"/>
        </w:rPr>
        <w:t xml:space="preserve">i </w:t>
      </w:r>
      <w:r w:rsidR="00C2255C" w:rsidRPr="00951626">
        <w:rPr>
          <w:rFonts w:ascii="Arial" w:hAnsi="Arial" w:cs="Arial"/>
        </w:rPr>
        <w:t xml:space="preserve">clienti non sono adeguatamente ed efficacemente </w:t>
      </w:r>
      <w:r w:rsidR="005753AD" w:rsidRPr="00951626">
        <w:rPr>
          <w:rFonts w:ascii="Arial" w:hAnsi="Arial" w:cs="Arial"/>
        </w:rPr>
        <w:t>“</w:t>
      </w:r>
      <w:r w:rsidR="00C2255C" w:rsidRPr="00951626">
        <w:rPr>
          <w:rFonts w:ascii="Arial" w:hAnsi="Arial" w:cs="Arial"/>
        </w:rPr>
        <w:t>serviti</w:t>
      </w:r>
      <w:r w:rsidR="005753AD" w:rsidRPr="00951626">
        <w:rPr>
          <w:rFonts w:ascii="Arial" w:hAnsi="Arial" w:cs="Arial"/>
        </w:rPr>
        <w:t>”</w:t>
      </w:r>
      <w:r w:rsidR="00C2255C" w:rsidRPr="00951626">
        <w:rPr>
          <w:rFonts w:ascii="Arial" w:hAnsi="Arial" w:cs="Arial"/>
        </w:rPr>
        <w:t xml:space="preserve"> nelle fasi iniziali del contatto </w:t>
      </w:r>
      <w:r w:rsidR="005753AD" w:rsidRPr="00951626">
        <w:rPr>
          <w:rFonts w:ascii="Arial" w:hAnsi="Arial" w:cs="Arial"/>
        </w:rPr>
        <w:t xml:space="preserve">con il </w:t>
      </w:r>
      <w:r w:rsidR="008530C8" w:rsidRPr="00951626">
        <w:rPr>
          <w:rFonts w:ascii="Arial" w:hAnsi="Arial" w:cs="Arial"/>
        </w:rPr>
        <w:t>servizio sociale</w:t>
      </w:r>
      <w:r w:rsidR="00C2255C" w:rsidRPr="00951626">
        <w:rPr>
          <w:rFonts w:ascii="Arial" w:hAnsi="Arial" w:cs="Arial"/>
        </w:rPr>
        <w:t xml:space="preserve"> continueranno ad utilizzare più serv</w:t>
      </w:r>
      <w:r w:rsidR="00685925" w:rsidRPr="00951626">
        <w:rPr>
          <w:rFonts w:ascii="Arial" w:hAnsi="Arial" w:cs="Arial"/>
        </w:rPr>
        <w:t xml:space="preserve">izi per un periodo più lungo e ciò </w:t>
      </w:r>
      <w:r w:rsidR="00C2255C" w:rsidRPr="00951626">
        <w:rPr>
          <w:rFonts w:ascii="Arial" w:hAnsi="Arial" w:cs="Arial"/>
        </w:rPr>
        <w:t xml:space="preserve">potrebbe essere </w:t>
      </w:r>
      <w:r w:rsidR="007F6762" w:rsidRPr="00951626">
        <w:rPr>
          <w:rFonts w:ascii="Arial" w:hAnsi="Arial" w:cs="Arial"/>
        </w:rPr>
        <w:t>evitato.</w:t>
      </w:r>
      <w:r w:rsidR="00E90214">
        <w:rPr>
          <w:rFonts w:ascii="Arial" w:hAnsi="Arial" w:cs="Arial"/>
        </w:rPr>
        <w:t xml:space="preserve"> Pe</w:t>
      </w:r>
      <w:r w:rsidR="005635E3">
        <w:rPr>
          <w:rFonts w:ascii="Arial" w:hAnsi="Arial" w:cs="Arial"/>
        </w:rPr>
        <w:t xml:space="preserve">rtanto ci si aspetta un maggiore interesse per lo studio di queste tematiche che oggi risultano </w:t>
      </w:r>
      <w:r w:rsidR="001B0F1C">
        <w:rPr>
          <w:rFonts w:ascii="Arial" w:hAnsi="Arial" w:cs="Arial"/>
        </w:rPr>
        <w:t>sempre più all’ordine del giorno e pertanto</w:t>
      </w:r>
      <w:r w:rsidR="0051750A">
        <w:rPr>
          <w:rFonts w:ascii="Arial" w:hAnsi="Arial" w:cs="Arial"/>
        </w:rPr>
        <w:t>,</w:t>
      </w:r>
      <w:r w:rsidR="001B0F1C">
        <w:rPr>
          <w:rFonts w:ascii="Arial" w:hAnsi="Arial" w:cs="Arial"/>
        </w:rPr>
        <w:t xml:space="preserve"> per evitare </w:t>
      </w:r>
      <w:r w:rsidR="00B8155A">
        <w:rPr>
          <w:rFonts w:ascii="Arial" w:hAnsi="Arial" w:cs="Arial"/>
        </w:rPr>
        <w:t>di trovarci impreparati</w:t>
      </w:r>
      <w:r w:rsidR="0051750A">
        <w:rPr>
          <w:rFonts w:ascii="Arial" w:hAnsi="Arial" w:cs="Arial"/>
        </w:rPr>
        <w:t>,</w:t>
      </w:r>
      <w:r w:rsidR="00B8155A">
        <w:rPr>
          <w:rFonts w:ascii="Arial" w:hAnsi="Arial" w:cs="Arial"/>
        </w:rPr>
        <w:t xml:space="preserve"> sarebbe bene approfondire la ricerca </w:t>
      </w:r>
      <w:r w:rsidR="0032690E">
        <w:rPr>
          <w:rFonts w:ascii="Arial" w:hAnsi="Arial" w:cs="Arial"/>
        </w:rPr>
        <w:t>e cercare, conseguentemente, di migliorare nella pratica.</w:t>
      </w:r>
    </w:p>
    <w:p w14:paraId="53B1F8B8" w14:textId="77777777" w:rsidR="00C2255C" w:rsidRPr="00951626" w:rsidRDefault="00C2255C" w:rsidP="00210568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C2255C" w:rsidRPr="009516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47BCB"/>
    <w:multiLevelType w:val="hybridMultilevel"/>
    <w:tmpl w:val="0C0ED0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5E83"/>
    <w:multiLevelType w:val="hybridMultilevel"/>
    <w:tmpl w:val="298090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66E29"/>
    <w:multiLevelType w:val="hybridMultilevel"/>
    <w:tmpl w:val="B1601D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69"/>
    <w:rsid w:val="000224FE"/>
    <w:rsid w:val="00026CF2"/>
    <w:rsid w:val="000301E4"/>
    <w:rsid w:val="00032F51"/>
    <w:rsid w:val="00037AA2"/>
    <w:rsid w:val="000501CE"/>
    <w:rsid w:val="00052E28"/>
    <w:rsid w:val="00055B5C"/>
    <w:rsid w:val="0005729C"/>
    <w:rsid w:val="00061CA7"/>
    <w:rsid w:val="00073CA9"/>
    <w:rsid w:val="00081378"/>
    <w:rsid w:val="00086C28"/>
    <w:rsid w:val="00091501"/>
    <w:rsid w:val="000A0B79"/>
    <w:rsid w:val="000A3C77"/>
    <w:rsid w:val="000B29BB"/>
    <w:rsid w:val="000C6B1C"/>
    <w:rsid w:val="000C7325"/>
    <w:rsid w:val="000D585A"/>
    <w:rsid w:val="001026E6"/>
    <w:rsid w:val="00112869"/>
    <w:rsid w:val="001271A2"/>
    <w:rsid w:val="00136F91"/>
    <w:rsid w:val="00145F3B"/>
    <w:rsid w:val="00151354"/>
    <w:rsid w:val="00153FB5"/>
    <w:rsid w:val="00163EA9"/>
    <w:rsid w:val="00164A78"/>
    <w:rsid w:val="00181594"/>
    <w:rsid w:val="0018295D"/>
    <w:rsid w:val="0018320F"/>
    <w:rsid w:val="001952AA"/>
    <w:rsid w:val="001A3EA2"/>
    <w:rsid w:val="001B0F1C"/>
    <w:rsid w:val="001B3743"/>
    <w:rsid w:val="001C41FF"/>
    <w:rsid w:val="001C5209"/>
    <w:rsid w:val="001D24B1"/>
    <w:rsid w:val="001D27A0"/>
    <w:rsid w:val="001D27B1"/>
    <w:rsid w:val="001E4F8E"/>
    <w:rsid w:val="001F091C"/>
    <w:rsid w:val="00210568"/>
    <w:rsid w:val="0021354A"/>
    <w:rsid w:val="00213F26"/>
    <w:rsid w:val="002159D0"/>
    <w:rsid w:val="002207A1"/>
    <w:rsid w:val="002226C8"/>
    <w:rsid w:val="00260C64"/>
    <w:rsid w:val="00263008"/>
    <w:rsid w:val="0026429D"/>
    <w:rsid w:val="0028564D"/>
    <w:rsid w:val="00292738"/>
    <w:rsid w:val="002933AC"/>
    <w:rsid w:val="00293BEB"/>
    <w:rsid w:val="002B5DD6"/>
    <w:rsid w:val="002C27DB"/>
    <w:rsid w:val="002D099E"/>
    <w:rsid w:val="002D65A5"/>
    <w:rsid w:val="002E0574"/>
    <w:rsid w:val="002E4824"/>
    <w:rsid w:val="002E54D6"/>
    <w:rsid w:val="002F0648"/>
    <w:rsid w:val="002F13D4"/>
    <w:rsid w:val="0030282D"/>
    <w:rsid w:val="0032690E"/>
    <w:rsid w:val="0032734C"/>
    <w:rsid w:val="00332216"/>
    <w:rsid w:val="00351502"/>
    <w:rsid w:val="003547F8"/>
    <w:rsid w:val="003563C0"/>
    <w:rsid w:val="00373187"/>
    <w:rsid w:val="00374398"/>
    <w:rsid w:val="00380D59"/>
    <w:rsid w:val="00385FB8"/>
    <w:rsid w:val="00387DEA"/>
    <w:rsid w:val="003A2CD3"/>
    <w:rsid w:val="003A43E5"/>
    <w:rsid w:val="003A4CED"/>
    <w:rsid w:val="003B25E0"/>
    <w:rsid w:val="003B2E2A"/>
    <w:rsid w:val="003B7514"/>
    <w:rsid w:val="003B7797"/>
    <w:rsid w:val="003C1B43"/>
    <w:rsid w:val="003C3B9A"/>
    <w:rsid w:val="003C7A81"/>
    <w:rsid w:val="003D3327"/>
    <w:rsid w:val="003D70FC"/>
    <w:rsid w:val="003E42AF"/>
    <w:rsid w:val="003F2CB2"/>
    <w:rsid w:val="003F38A1"/>
    <w:rsid w:val="003F7030"/>
    <w:rsid w:val="00400767"/>
    <w:rsid w:val="00401C54"/>
    <w:rsid w:val="00416AA1"/>
    <w:rsid w:val="00436EED"/>
    <w:rsid w:val="00441CF1"/>
    <w:rsid w:val="00451C8B"/>
    <w:rsid w:val="00452BFA"/>
    <w:rsid w:val="004542C4"/>
    <w:rsid w:val="004555A4"/>
    <w:rsid w:val="004637E2"/>
    <w:rsid w:val="00477DC8"/>
    <w:rsid w:val="004803B2"/>
    <w:rsid w:val="00485FFF"/>
    <w:rsid w:val="0049160C"/>
    <w:rsid w:val="00491ECE"/>
    <w:rsid w:val="004938A1"/>
    <w:rsid w:val="004B1AFB"/>
    <w:rsid w:val="004C1B9C"/>
    <w:rsid w:val="004C2A0C"/>
    <w:rsid w:val="004D5C9D"/>
    <w:rsid w:val="004D6D29"/>
    <w:rsid w:val="004E6267"/>
    <w:rsid w:val="00506AF2"/>
    <w:rsid w:val="00516CA2"/>
    <w:rsid w:val="0051750A"/>
    <w:rsid w:val="00523615"/>
    <w:rsid w:val="00530913"/>
    <w:rsid w:val="00540834"/>
    <w:rsid w:val="005520DE"/>
    <w:rsid w:val="005635E3"/>
    <w:rsid w:val="0056656C"/>
    <w:rsid w:val="005753AD"/>
    <w:rsid w:val="00587DEE"/>
    <w:rsid w:val="005B0FFB"/>
    <w:rsid w:val="005B23D4"/>
    <w:rsid w:val="005B3F2F"/>
    <w:rsid w:val="005B46F1"/>
    <w:rsid w:val="005B6A43"/>
    <w:rsid w:val="005C0890"/>
    <w:rsid w:val="005D34E5"/>
    <w:rsid w:val="005E2884"/>
    <w:rsid w:val="005E2BC0"/>
    <w:rsid w:val="005E7168"/>
    <w:rsid w:val="005F1B5E"/>
    <w:rsid w:val="005F6234"/>
    <w:rsid w:val="00602123"/>
    <w:rsid w:val="0061613C"/>
    <w:rsid w:val="006240B3"/>
    <w:rsid w:val="006279B4"/>
    <w:rsid w:val="00631947"/>
    <w:rsid w:val="00632775"/>
    <w:rsid w:val="00633048"/>
    <w:rsid w:val="006339D5"/>
    <w:rsid w:val="00636330"/>
    <w:rsid w:val="00645D6A"/>
    <w:rsid w:val="0064787C"/>
    <w:rsid w:val="00651F99"/>
    <w:rsid w:val="00653E9E"/>
    <w:rsid w:val="00656A15"/>
    <w:rsid w:val="006646F4"/>
    <w:rsid w:val="006735BD"/>
    <w:rsid w:val="0068260B"/>
    <w:rsid w:val="00685925"/>
    <w:rsid w:val="00687AC6"/>
    <w:rsid w:val="006A1BAA"/>
    <w:rsid w:val="006A5C0C"/>
    <w:rsid w:val="006B6D1E"/>
    <w:rsid w:val="006C5C30"/>
    <w:rsid w:val="006E12EE"/>
    <w:rsid w:val="006E38D0"/>
    <w:rsid w:val="006E5E45"/>
    <w:rsid w:val="007010B8"/>
    <w:rsid w:val="0070585E"/>
    <w:rsid w:val="0070689E"/>
    <w:rsid w:val="00712AFA"/>
    <w:rsid w:val="0071653A"/>
    <w:rsid w:val="007224A3"/>
    <w:rsid w:val="007240A4"/>
    <w:rsid w:val="00725062"/>
    <w:rsid w:val="0072618B"/>
    <w:rsid w:val="00731B77"/>
    <w:rsid w:val="007333A9"/>
    <w:rsid w:val="00733686"/>
    <w:rsid w:val="00750D48"/>
    <w:rsid w:val="0075225C"/>
    <w:rsid w:val="007630DB"/>
    <w:rsid w:val="007710C7"/>
    <w:rsid w:val="0077310A"/>
    <w:rsid w:val="0077581D"/>
    <w:rsid w:val="0079020F"/>
    <w:rsid w:val="00791FB1"/>
    <w:rsid w:val="00796FAD"/>
    <w:rsid w:val="007A79BC"/>
    <w:rsid w:val="007C2D28"/>
    <w:rsid w:val="007C3BF6"/>
    <w:rsid w:val="007C74AD"/>
    <w:rsid w:val="007D0175"/>
    <w:rsid w:val="007E2D25"/>
    <w:rsid w:val="007E6731"/>
    <w:rsid w:val="007F291C"/>
    <w:rsid w:val="007F6762"/>
    <w:rsid w:val="00810BB5"/>
    <w:rsid w:val="00820006"/>
    <w:rsid w:val="00823551"/>
    <w:rsid w:val="008325C0"/>
    <w:rsid w:val="00834352"/>
    <w:rsid w:val="008343AD"/>
    <w:rsid w:val="00835118"/>
    <w:rsid w:val="00840938"/>
    <w:rsid w:val="00843789"/>
    <w:rsid w:val="00846DFD"/>
    <w:rsid w:val="008530C8"/>
    <w:rsid w:val="00857CAD"/>
    <w:rsid w:val="008606F5"/>
    <w:rsid w:val="00866868"/>
    <w:rsid w:val="00871712"/>
    <w:rsid w:val="00874FB7"/>
    <w:rsid w:val="008839BF"/>
    <w:rsid w:val="00884FC1"/>
    <w:rsid w:val="00886095"/>
    <w:rsid w:val="008A6299"/>
    <w:rsid w:val="008B117E"/>
    <w:rsid w:val="008B76DA"/>
    <w:rsid w:val="008C2D36"/>
    <w:rsid w:val="008C55E9"/>
    <w:rsid w:val="008D4B37"/>
    <w:rsid w:val="008D7749"/>
    <w:rsid w:val="008D7CA9"/>
    <w:rsid w:val="008E398C"/>
    <w:rsid w:val="008E3EE3"/>
    <w:rsid w:val="008E5B67"/>
    <w:rsid w:val="008F4D7E"/>
    <w:rsid w:val="0090104C"/>
    <w:rsid w:val="00903312"/>
    <w:rsid w:val="00910C9B"/>
    <w:rsid w:val="009146ED"/>
    <w:rsid w:val="00915322"/>
    <w:rsid w:val="00925B0C"/>
    <w:rsid w:val="0095045A"/>
    <w:rsid w:val="00951626"/>
    <w:rsid w:val="00955B87"/>
    <w:rsid w:val="00961BB6"/>
    <w:rsid w:val="00974FC7"/>
    <w:rsid w:val="00982242"/>
    <w:rsid w:val="00990452"/>
    <w:rsid w:val="00995D75"/>
    <w:rsid w:val="009A18C4"/>
    <w:rsid w:val="009A292A"/>
    <w:rsid w:val="009A608E"/>
    <w:rsid w:val="009A65B5"/>
    <w:rsid w:val="009B30A3"/>
    <w:rsid w:val="009B6AB0"/>
    <w:rsid w:val="009B6AD7"/>
    <w:rsid w:val="009C00E1"/>
    <w:rsid w:val="009C50B2"/>
    <w:rsid w:val="009C628F"/>
    <w:rsid w:val="009C62ED"/>
    <w:rsid w:val="009D4538"/>
    <w:rsid w:val="009E05D6"/>
    <w:rsid w:val="009E3FFD"/>
    <w:rsid w:val="009F0DD4"/>
    <w:rsid w:val="009F76AB"/>
    <w:rsid w:val="00A060FD"/>
    <w:rsid w:val="00A10413"/>
    <w:rsid w:val="00A35D8B"/>
    <w:rsid w:val="00A37231"/>
    <w:rsid w:val="00A3742D"/>
    <w:rsid w:val="00A4117A"/>
    <w:rsid w:val="00A55547"/>
    <w:rsid w:val="00A55BEF"/>
    <w:rsid w:val="00A60DC8"/>
    <w:rsid w:val="00A6673A"/>
    <w:rsid w:val="00A728DB"/>
    <w:rsid w:val="00A76198"/>
    <w:rsid w:val="00A841DF"/>
    <w:rsid w:val="00A93E9F"/>
    <w:rsid w:val="00A95D11"/>
    <w:rsid w:val="00AA27D1"/>
    <w:rsid w:val="00AA66A2"/>
    <w:rsid w:val="00AC070C"/>
    <w:rsid w:val="00AC238A"/>
    <w:rsid w:val="00AD65BB"/>
    <w:rsid w:val="00AE3709"/>
    <w:rsid w:val="00AE4E32"/>
    <w:rsid w:val="00AE4FED"/>
    <w:rsid w:val="00AF3205"/>
    <w:rsid w:val="00AF55FB"/>
    <w:rsid w:val="00B0191C"/>
    <w:rsid w:val="00B0379F"/>
    <w:rsid w:val="00B05C22"/>
    <w:rsid w:val="00B11FA9"/>
    <w:rsid w:val="00B15942"/>
    <w:rsid w:val="00B170AE"/>
    <w:rsid w:val="00B336AF"/>
    <w:rsid w:val="00B37738"/>
    <w:rsid w:val="00B41219"/>
    <w:rsid w:val="00B4184F"/>
    <w:rsid w:val="00B44471"/>
    <w:rsid w:val="00B45FF8"/>
    <w:rsid w:val="00B46A4F"/>
    <w:rsid w:val="00B55E77"/>
    <w:rsid w:val="00B56E90"/>
    <w:rsid w:val="00B769AC"/>
    <w:rsid w:val="00B80CB4"/>
    <w:rsid w:val="00B8155A"/>
    <w:rsid w:val="00B90B91"/>
    <w:rsid w:val="00B91CCF"/>
    <w:rsid w:val="00BA2E0B"/>
    <w:rsid w:val="00BA5BE1"/>
    <w:rsid w:val="00BB471F"/>
    <w:rsid w:val="00BB5BC0"/>
    <w:rsid w:val="00BC48D2"/>
    <w:rsid w:val="00BC494C"/>
    <w:rsid w:val="00BD174A"/>
    <w:rsid w:val="00BD1C9A"/>
    <w:rsid w:val="00BD5C97"/>
    <w:rsid w:val="00BD6160"/>
    <w:rsid w:val="00BE4A7E"/>
    <w:rsid w:val="00BF45D8"/>
    <w:rsid w:val="00BF45E9"/>
    <w:rsid w:val="00BF58A7"/>
    <w:rsid w:val="00C04EB7"/>
    <w:rsid w:val="00C2255C"/>
    <w:rsid w:val="00C37667"/>
    <w:rsid w:val="00C50A40"/>
    <w:rsid w:val="00C544B8"/>
    <w:rsid w:val="00C56F3B"/>
    <w:rsid w:val="00C60893"/>
    <w:rsid w:val="00C63136"/>
    <w:rsid w:val="00C647CE"/>
    <w:rsid w:val="00C7001E"/>
    <w:rsid w:val="00C700FD"/>
    <w:rsid w:val="00C726D0"/>
    <w:rsid w:val="00C74270"/>
    <w:rsid w:val="00C850F8"/>
    <w:rsid w:val="00C90775"/>
    <w:rsid w:val="00C933F9"/>
    <w:rsid w:val="00CB376A"/>
    <w:rsid w:val="00CB3956"/>
    <w:rsid w:val="00CB6D5F"/>
    <w:rsid w:val="00CB7094"/>
    <w:rsid w:val="00CE5BF7"/>
    <w:rsid w:val="00CF0113"/>
    <w:rsid w:val="00CF2A55"/>
    <w:rsid w:val="00CF479C"/>
    <w:rsid w:val="00CF7248"/>
    <w:rsid w:val="00D0603D"/>
    <w:rsid w:val="00D1107D"/>
    <w:rsid w:val="00D22212"/>
    <w:rsid w:val="00D43E79"/>
    <w:rsid w:val="00D46394"/>
    <w:rsid w:val="00D51CE1"/>
    <w:rsid w:val="00D52C17"/>
    <w:rsid w:val="00D64386"/>
    <w:rsid w:val="00D6561D"/>
    <w:rsid w:val="00DA4D9E"/>
    <w:rsid w:val="00DB398F"/>
    <w:rsid w:val="00DC13E0"/>
    <w:rsid w:val="00DC592B"/>
    <w:rsid w:val="00DD0122"/>
    <w:rsid w:val="00DD2FC1"/>
    <w:rsid w:val="00DD6FF7"/>
    <w:rsid w:val="00DE28A5"/>
    <w:rsid w:val="00DE2EC1"/>
    <w:rsid w:val="00DE3E11"/>
    <w:rsid w:val="00DF234A"/>
    <w:rsid w:val="00E0211C"/>
    <w:rsid w:val="00E17D77"/>
    <w:rsid w:val="00E20C2E"/>
    <w:rsid w:val="00E21E70"/>
    <w:rsid w:val="00E409F7"/>
    <w:rsid w:val="00E4162F"/>
    <w:rsid w:val="00E45BD3"/>
    <w:rsid w:val="00E501B8"/>
    <w:rsid w:val="00E50769"/>
    <w:rsid w:val="00E57232"/>
    <w:rsid w:val="00E60177"/>
    <w:rsid w:val="00E741BF"/>
    <w:rsid w:val="00E76240"/>
    <w:rsid w:val="00E770E0"/>
    <w:rsid w:val="00E77AEF"/>
    <w:rsid w:val="00E821AA"/>
    <w:rsid w:val="00E82E8F"/>
    <w:rsid w:val="00E849C3"/>
    <w:rsid w:val="00E90214"/>
    <w:rsid w:val="00EA23CE"/>
    <w:rsid w:val="00EA7A2B"/>
    <w:rsid w:val="00EB259F"/>
    <w:rsid w:val="00EC3DF4"/>
    <w:rsid w:val="00EC4127"/>
    <w:rsid w:val="00EC5224"/>
    <w:rsid w:val="00ED1D7D"/>
    <w:rsid w:val="00ED5599"/>
    <w:rsid w:val="00EE1105"/>
    <w:rsid w:val="00EE2257"/>
    <w:rsid w:val="00EE554B"/>
    <w:rsid w:val="00EF0AF2"/>
    <w:rsid w:val="00EF5E24"/>
    <w:rsid w:val="00EF797D"/>
    <w:rsid w:val="00F000D6"/>
    <w:rsid w:val="00F002E1"/>
    <w:rsid w:val="00F00D33"/>
    <w:rsid w:val="00F01FE3"/>
    <w:rsid w:val="00F02B6B"/>
    <w:rsid w:val="00F03455"/>
    <w:rsid w:val="00F05297"/>
    <w:rsid w:val="00F112A8"/>
    <w:rsid w:val="00F14FFF"/>
    <w:rsid w:val="00F15DC9"/>
    <w:rsid w:val="00F16D13"/>
    <w:rsid w:val="00F203C9"/>
    <w:rsid w:val="00F20A26"/>
    <w:rsid w:val="00F23F20"/>
    <w:rsid w:val="00F31825"/>
    <w:rsid w:val="00F31FA8"/>
    <w:rsid w:val="00F40C5D"/>
    <w:rsid w:val="00F47B26"/>
    <w:rsid w:val="00F61AAC"/>
    <w:rsid w:val="00F65B35"/>
    <w:rsid w:val="00F65C26"/>
    <w:rsid w:val="00F8366B"/>
    <w:rsid w:val="00F920C5"/>
    <w:rsid w:val="00F94106"/>
    <w:rsid w:val="00FB2F98"/>
    <w:rsid w:val="00FC1BEF"/>
    <w:rsid w:val="00FC3314"/>
    <w:rsid w:val="00FC45A1"/>
    <w:rsid w:val="00FC5F6F"/>
    <w:rsid w:val="00FC6A0B"/>
    <w:rsid w:val="00FC7F27"/>
    <w:rsid w:val="00FD3498"/>
    <w:rsid w:val="00FE546E"/>
    <w:rsid w:val="00FF6AC3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652D"/>
  <w15:chartTrackingRefBased/>
  <w15:docId w15:val="{9BCE56A1-89BE-4603-86B8-B4E9F58F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"/>
    <w:uiPriority w:val="34"/>
    <w:qFormat/>
    <w:rsid w:val="0056656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77AEF"/>
    <w:rPr>
      <w:sz w:val="16"/>
      <w:szCs w:val="16"/>
    </w:rPr>
  </w:style>
  <w:style w:type="paragraph" w:styleId="Testocommento">
    <w:name w:val="annotation text"/>
    <w:basedOn w:val="Normal"/>
    <w:link w:val="TestocommentoCarattere"/>
    <w:uiPriority w:val="99"/>
    <w:semiHidden/>
    <w:unhideWhenUsed/>
    <w:rsid w:val="00E77AE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7AEF"/>
    <w:rPr>
      <w:sz w:val="20"/>
      <w:szCs w:val="20"/>
    </w:rPr>
  </w:style>
  <w:style w:type="paragraph" w:styleId="CommentSubject">
    <w:name w:val="annotation subject"/>
    <w:basedOn w:val="Testocommento"/>
    <w:next w:val="Testocommento"/>
    <w:link w:val="CommentSubjectCarattere"/>
    <w:uiPriority w:val="99"/>
    <w:semiHidden/>
    <w:unhideWhenUsed/>
    <w:rsid w:val="00E77AEF"/>
    <w:rPr>
      <w:b/>
      <w:bCs/>
    </w:rPr>
  </w:style>
  <w:style w:type="character" w:customStyle="1" w:styleId="CommentSubjectCarattere">
    <w:name w:val="Comment Subject Carattere"/>
    <w:basedOn w:val="TestocommentoCarattere"/>
    <w:link w:val="CommentSubject"/>
    <w:uiPriority w:val="99"/>
    <w:semiHidden/>
    <w:rsid w:val="00E77AEF"/>
    <w:rPr>
      <w:b/>
      <w:bCs/>
      <w:sz w:val="20"/>
      <w:szCs w:val="20"/>
    </w:rPr>
  </w:style>
  <w:style w:type="paragraph" w:styleId="Testofumetto">
    <w:name w:val="Balloon Text"/>
    <w:basedOn w:val="Normal"/>
    <w:link w:val="TestofumettoCarattere"/>
    <w:uiPriority w:val="99"/>
    <w:semiHidden/>
    <w:unhideWhenUsed/>
    <w:rsid w:val="00E77AE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AE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Nikla Viterbo</cp:lastModifiedBy>
  <cp:revision>2</cp:revision>
  <dcterms:created xsi:type="dcterms:W3CDTF">2017-05-04T09:28:00Z</dcterms:created>
  <dcterms:modified xsi:type="dcterms:W3CDTF">2017-05-04T09:28:00Z</dcterms:modified>
</cp:coreProperties>
</file>