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1F" w:rsidRPr="007236B6" w:rsidRDefault="005C7D52" w:rsidP="005C7D52">
      <w:pPr>
        <w:jc w:val="center"/>
        <w:rPr>
          <w:b/>
          <w:u w:val="single"/>
          <w:lang w:val="fr-FR"/>
        </w:rPr>
      </w:pPr>
      <w:r w:rsidRPr="007236B6">
        <w:rPr>
          <w:b/>
          <w:u w:val="single"/>
          <w:lang w:val="fr-FR"/>
        </w:rPr>
        <w:t>La technique du résumé</w:t>
      </w:r>
    </w:p>
    <w:p w:rsidR="005C7D52" w:rsidRPr="007236B6" w:rsidRDefault="005C7D52" w:rsidP="005C7D52">
      <w:pPr>
        <w:jc w:val="both"/>
        <w:rPr>
          <w:b/>
          <w:lang w:val="fr-FR"/>
        </w:rPr>
      </w:pPr>
    </w:p>
    <w:p w:rsidR="005C7D52" w:rsidRDefault="005C7D52" w:rsidP="005C7D52">
      <w:pPr>
        <w:jc w:val="both"/>
        <w:rPr>
          <w:b/>
          <w:lang w:val="fr-FR"/>
        </w:rPr>
      </w:pPr>
      <w:r w:rsidRPr="005C7D52">
        <w:rPr>
          <w:b/>
          <w:lang w:val="fr-FR"/>
        </w:rPr>
        <w:t>Tout d’abord une brève définition : c’est la cont</w:t>
      </w:r>
      <w:r>
        <w:rPr>
          <w:b/>
          <w:lang w:val="fr-FR"/>
        </w:rPr>
        <w:t>r</w:t>
      </w:r>
      <w:r w:rsidRPr="005C7D52">
        <w:rPr>
          <w:b/>
          <w:lang w:val="fr-FR"/>
        </w:rPr>
        <w:t xml:space="preserve">action d’un </w:t>
      </w:r>
      <w:r>
        <w:rPr>
          <w:b/>
          <w:lang w:val="fr-FR"/>
        </w:rPr>
        <w:t>text</w:t>
      </w:r>
      <w:r w:rsidRPr="005C7D52">
        <w:rPr>
          <w:b/>
          <w:lang w:val="fr-FR"/>
        </w:rPr>
        <w:t>e</w:t>
      </w:r>
      <w:r>
        <w:rPr>
          <w:b/>
          <w:lang w:val="fr-FR"/>
        </w:rPr>
        <w:t xml:space="preserve"> </w:t>
      </w:r>
      <w:r w:rsidRPr="005C7D52">
        <w:rPr>
          <w:b/>
          <w:lang w:val="fr-FR"/>
        </w:rPr>
        <w:t>au quart de sa longueur</w:t>
      </w:r>
      <w:r>
        <w:rPr>
          <w:b/>
          <w:lang w:val="fr-FR"/>
        </w:rPr>
        <w:t xml:space="preserve"> environ. Quand on rédige un résumé il faut suivre le cours et l’enchaînement des idées du texte initial et il faut reformuler le type de discours.</w:t>
      </w:r>
    </w:p>
    <w:p w:rsidR="005C7D52" w:rsidRPr="005C7D52" w:rsidRDefault="005C7D52" w:rsidP="005C7D52">
      <w:pPr>
        <w:jc w:val="both"/>
        <w:rPr>
          <w:b/>
          <w:u w:val="single"/>
          <w:lang w:val="fr-FR"/>
        </w:rPr>
      </w:pPr>
      <w:r>
        <w:rPr>
          <w:b/>
          <w:u w:val="single"/>
          <w:lang w:val="fr-FR"/>
        </w:rPr>
        <w:t>Méthodologie</w:t>
      </w:r>
    </w:p>
    <w:p w:rsidR="005C7D52" w:rsidRDefault="005C7D52" w:rsidP="005C7D52">
      <w:pPr>
        <w:jc w:val="both"/>
        <w:rPr>
          <w:b/>
          <w:lang w:val="fr-FR"/>
        </w:rPr>
      </w:pPr>
      <w:r>
        <w:rPr>
          <w:b/>
          <w:lang w:val="fr-FR"/>
        </w:rPr>
        <w:t>Trois étapes préparatoires :</w:t>
      </w:r>
    </w:p>
    <w:p w:rsidR="005C7D52" w:rsidRPr="005C7D52" w:rsidRDefault="005C7D52" w:rsidP="005C7D52">
      <w:pPr>
        <w:pStyle w:val="Paragrafoelenco"/>
        <w:numPr>
          <w:ilvl w:val="0"/>
          <w:numId w:val="1"/>
        </w:numPr>
        <w:jc w:val="both"/>
        <w:rPr>
          <w:b/>
          <w:u w:val="single"/>
          <w:lang w:val="fr-FR"/>
        </w:rPr>
      </w:pPr>
      <w:r w:rsidRPr="005C7D52">
        <w:rPr>
          <w:b/>
          <w:u w:val="single"/>
          <w:lang w:val="fr-FR"/>
        </w:rPr>
        <w:t>Tout d’abord il faut observer le texte et définir sa nature</w:t>
      </w:r>
    </w:p>
    <w:p w:rsidR="005C7D52" w:rsidRDefault="005C7D52" w:rsidP="005C7D52">
      <w:pPr>
        <w:pStyle w:val="Paragrafoelenco"/>
        <w:numPr>
          <w:ilvl w:val="0"/>
          <w:numId w:val="2"/>
        </w:numPr>
        <w:jc w:val="both"/>
        <w:rPr>
          <w:b/>
          <w:lang w:val="fr-FR"/>
        </w:rPr>
      </w:pPr>
      <w:r>
        <w:rPr>
          <w:b/>
          <w:lang w:val="fr-FR"/>
        </w:rPr>
        <w:t>Est-ce un texte journalistique, littéraire, administratif ‘</w:t>
      </w:r>
    </w:p>
    <w:p w:rsidR="005C7D52" w:rsidRDefault="00820CFF" w:rsidP="005C7D52">
      <w:pPr>
        <w:pStyle w:val="Paragrafoelenco"/>
        <w:numPr>
          <w:ilvl w:val="0"/>
          <w:numId w:val="2"/>
        </w:numPr>
        <w:jc w:val="both"/>
        <w:rPr>
          <w:b/>
          <w:lang w:val="fr-FR"/>
        </w:rPr>
      </w:pPr>
      <w:r>
        <w:rPr>
          <w:b/>
          <w:lang w:val="fr-FR"/>
        </w:rPr>
        <w:t>Le texte,  a</w:t>
      </w:r>
      <w:bookmarkStart w:id="0" w:name="_GoBack"/>
      <w:bookmarkEnd w:id="0"/>
      <w:r w:rsidR="005C7D52">
        <w:rPr>
          <w:b/>
          <w:lang w:val="fr-FR"/>
        </w:rPr>
        <w:t>-t-il un titre, un sous-titre ? Comment se présente-t-il ? (une ou plusieurs colonnes)</w:t>
      </w:r>
    </w:p>
    <w:p w:rsidR="005C7D52" w:rsidRDefault="005C7D52" w:rsidP="005C7D52">
      <w:pPr>
        <w:pStyle w:val="Paragrafoelenco"/>
        <w:numPr>
          <w:ilvl w:val="0"/>
          <w:numId w:val="2"/>
        </w:numPr>
        <w:jc w:val="both"/>
        <w:rPr>
          <w:b/>
          <w:lang w:val="fr-FR"/>
        </w:rPr>
      </w:pPr>
      <w:r>
        <w:rPr>
          <w:b/>
          <w:lang w:val="fr-FR"/>
        </w:rPr>
        <w:t>Comment est-il structuré ?  Comporte-t-il des paragraphes et sont-ils évidents ?</w:t>
      </w:r>
    </w:p>
    <w:p w:rsidR="005C7D52" w:rsidRDefault="005C7D52" w:rsidP="005C7D52">
      <w:pPr>
        <w:ind w:left="360"/>
        <w:jc w:val="both"/>
        <w:rPr>
          <w:b/>
          <w:lang w:val="fr-FR"/>
        </w:rPr>
      </w:pPr>
    </w:p>
    <w:p w:rsidR="005C7D52" w:rsidRPr="005C7D52" w:rsidRDefault="005C7D52" w:rsidP="005C7D52">
      <w:pPr>
        <w:pStyle w:val="Paragrafoelenco"/>
        <w:numPr>
          <w:ilvl w:val="0"/>
          <w:numId w:val="1"/>
        </w:numPr>
        <w:jc w:val="both"/>
        <w:rPr>
          <w:b/>
          <w:u w:val="single"/>
          <w:lang w:val="fr-FR"/>
        </w:rPr>
      </w:pPr>
      <w:r w:rsidRPr="005C7D52">
        <w:rPr>
          <w:b/>
          <w:u w:val="single"/>
          <w:lang w:val="fr-FR"/>
        </w:rPr>
        <w:t>Lecture globale du texte</w:t>
      </w:r>
    </w:p>
    <w:p w:rsidR="005C7D52" w:rsidRDefault="001579E4" w:rsidP="001579E4">
      <w:pPr>
        <w:jc w:val="both"/>
        <w:rPr>
          <w:b/>
          <w:lang w:val="fr-FR"/>
        </w:rPr>
      </w:pPr>
      <w:r>
        <w:rPr>
          <w:b/>
          <w:lang w:val="fr-FR"/>
        </w:rPr>
        <w:t xml:space="preserve">       Au cours de cette première lecture il vaut mieux ne pas prendre de notes et ne rien souligner.</w:t>
      </w:r>
    </w:p>
    <w:p w:rsidR="001579E4" w:rsidRDefault="001579E4" w:rsidP="001579E4">
      <w:pPr>
        <w:jc w:val="both"/>
        <w:rPr>
          <w:b/>
          <w:lang w:val="fr-FR"/>
        </w:rPr>
      </w:pPr>
      <w:r>
        <w:rPr>
          <w:b/>
          <w:lang w:val="fr-FR"/>
        </w:rPr>
        <w:t xml:space="preserve">       Vous pourrez vous poser les questions suivantes : </w:t>
      </w:r>
    </w:p>
    <w:p w:rsidR="001579E4" w:rsidRDefault="001579E4" w:rsidP="001579E4">
      <w:pPr>
        <w:pStyle w:val="Paragrafoelenco"/>
        <w:numPr>
          <w:ilvl w:val="0"/>
          <w:numId w:val="3"/>
        </w:numPr>
        <w:jc w:val="both"/>
        <w:rPr>
          <w:b/>
          <w:lang w:val="fr-FR"/>
        </w:rPr>
      </w:pPr>
      <w:r>
        <w:rPr>
          <w:b/>
          <w:lang w:val="fr-FR"/>
        </w:rPr>
        <w:t>De quel type de texte s’agit-il ? ( narratif, explicatif, informatif, etc..)</w:t>
      </w:r>
    </w:p>
    <w:p w:rsidR="001579E4" w:rsidRDefault="001579E4" w:rsidP="001579E4">
      <w:pPr>
        <w:pStyle w:val="Paragrafoelenco"/>
        <w:numPr>
          <w:ilvl w:val="0"/>
          <w:numId w:val="3"/>
        </w:numPr>
        <w:jc w:val="both"/>
        <w:rPr>
          <w:b/>
          <w:lang w:val="fr-FR"/>
        </w:rPr>
      </w:pPr>
      <w:r>
        <w:rPr>
          <w:b/>
          <w:lang w:val="fr-FR"/>
        </w:rPr>
        <w:t>De quel sujet trait-t-il ?</w:t>
      </w:r>
    </w:p>
    <w:p w:rsidR="001579E4" w:rsidRDefault="001579E4" w:rsidP="001579E4">
      <w:pPr>
        <w:pStyle w:val="Paragrafoelenco"/>
        <w:numPr>
          <w:ilvl w:val="0"/>
          <w:numId w:val="3"/>
        </w:numPr>
        <w:jc w:val="both"/>
        <w:rPr>
          <w:b/>
          <w:lang w:val="fr-FR"/>
        </w:rPr>
      </w:pPr>
      <w:r>
        <w:rPr>
          <w:b/>
          <w:lang w:val="fr-FR"/>
        </w:rPr>
        <w:t>Sur quoi l’auteur insis</w:t>
      </w:r>
      <w:r w:rsidRPr="001579E4">
        <w:rPr>
          <w:b/>
          <w:lang w:val="fr-FR"/>
        </w:rPr>
        <w:t>te-t-il ?</w:t>
      </w:r>
    </w:p>
    <w:p w:rsidR="001579E4" w:rsidRDefault="001579E4" w:rsidP="001579E4">
      <w:pPr>
        <w:jc w:val="both"/>
        <w:rPr>
          <w:b/>
          <w:lang w:val="fr-FR"/>
        </w:rPr>
      </w:pPr>
    </w:p>
    <w:p w:rsidR="001579E4" w:rsidRPr="001579E4" w:rsidRDefault="001579E4" w:rsidP="001579E4">
      <w:pPr>
        <w:pStyle w:val="Paragrafoelenco"/>
        <w:numPr>
          <w:ilvl w:val="0"/>
          <w:numId w:val="1"/>
        </w:numPr>
        <w:jc w:val="both"/>
        <w:rPr>
          <w:b/>
          <w:lang w:val="fr-FR"/>
        </w:rPr>
      </w:pPr>
      <w:r>
        <w:rPr>
          <w:b/>
          <w:u w:val="single"/>
          <w:lang w:val="fr-FR"/>
        </w:rPr>
        <w:t>Lecture attentive du texte</w:t>
      </w:r>
    </w:p>
    <w:p w:rsidR="001579E4" w:rsidRPr="001579E4" w:rsidRDefault="001579E4" w:rsidP="001579E4">
      <w:pPr>
        <w:jc w:val="both"/>
        <w:rPr>
          <w:b/>
          <w:lang w:val="fr-FR"/>
        </w:rPr>
      </w:pPr>
      <w:r>
        <w:rPr>
          <w:b/>
          <w:lang w:val="fr-FR"/>
        </w:rPr>
        <w:t xml:space="preserve">       C’est le moment de noter sur une feuille les mots et les idées clés suggérés par les champs lexicaux.  </w:t>
      </w:r>
    </w:p>
    <w:p w:rsidR="005C7D52" w:rsidRDefault="001579E4" w:rsidP="005C7D52">
      <w:pPr>
        <w:jc w:val="both"/>
        <w:rPr>
          <w:b/>
          <w:lang w:val="fr-FR"/>
        </w:rPr>
      </w:pPr>
      <w:r>
        <w:rPr>
          <w:b/>
          <w:lang w:val="fr-FR"/>
        </w:rPr>
        <w:t xml:space="preserve">       Il faudra repérer les mots de liaison, la ponctuation et pour finir procéder à une reformulation des</w:t>
      </w:r>
    </w:p>
    <w:p w:rsidR="001579E4" w:rsidRDefault="001579E4" w:rsidP="005C7D52">
      <w:pPr>
        <w:jc w:val="both"/>
        <w:rPr>
          <w:b/>
          <w:lang w:val="fr-FR"/>
        </w:rPr>
      </w:pPr>
      <w:r>
        <w:rPr>
          <w:b/>
          <w:lang w:val="fr-FR"/>
        </w:rPr>
        <w:t xml:space="preserve">       Idées et des informations contenues dans le texte.</w:t>
      </w:r>
    </w:p>
    <w:p w:rsidR="001579E4" w:rsidRDefault="001579E4" w:rsidP="005C7D52">
      <w:pPr>
        <w:jc w:val="both"/>
        <w:rPr>
          <w:b/>
          <w:lang w:val="fr-FR"/>
        </w:rPr>
      </w:pPr>
    </w:p>
    <w:p w:rsidR="001579E4" w:rsidRPr="007F1EDC" w:rsidRDefault="001579E4" w:rsidP="001579E4">
      <w:pPr>
        <w:pStyle w:val="Paragrafoelenco"/>
        <w:numPr>
          <w:ilvl w:val="0"/>
          <w:numId w:val="1"/>
        </w:numPr>
        <w:jc w:val="both"/>
        <w:rPr>
          <w:b/>
          <w:lang w:val="fr-FR"/>
        </w:rPr>
      </w:pPr>
      <w:r>
        <w:rPr>
          <w:b/>
          <w:u w:val="single"/>
          <w:lang w:val="fr-FR"/>
        </w:rPr>
        <w:t>Rédaction</w:t>
      </w:r>
    </w:p>
    <w:p w:rsidR="007F1EDC" w:rsidRDefault="007F1EDC" w:rsidP="007F1EDC">
      <w:pPr>
        <w:jc w:val="both"/>
        <w:rPr>
          <w:b/>
          <w:lang w:val="fr-FR"/>
        </w:rPr>
      </w:pPr>
      <w:r>
        <w:rPr>
          <w:b/>
          <w:lang w:val="fr-FR"/>
        </w:rPr>
        <w:t xml:space="preserve">       C’est seulement après ces trois étapes préparatoires que vous allez rédiger votre résumé</w:t>
      </w:r>
    </w:p>
    <w:p w:rsidR="007F1EDC" w:rsidRDefault="007F1EDC" w:rsidP="007F1EDC">
      <w:pPr>
        <w:jc w:val="both"/>
        <w:rPr>
          <w:b/>
          <w:lang w:val="fr-FR"/>
        </w:rPr>
      </w:pPr>
      <w:r>
        <w:rPr>
          <w:b/>
          <w:lang w:val="fr-FR"/>
        </w:rPr>
        <w:t xml:space="preserve">       Voici un exemple sur un texte très bref :</w:t>
      </w:r>
    </w:p>
    <w:p w:rsidR="000A215E" w:rsidRDefault="007F1EDC" w:rsidP="007F1EDC">
      <w:pPr>
        <w:jc w:val="both"/>
        <w:rPr>
          <w:b/>
          <w:i/>
          <w:lang w:val="fr-FR"/>
        </w:rPr>
      </w:pPr>
      <w:r>
        <w:rPr>
          <w:b/>
          <w:i/>
          <w:lang w:val="fr-FR"/>
        </w:rPr>
        <w:t xml:space="preserve"> </w:t>
      </w:r>
    </w:p>
    <w:p w:rsidR="000A215E" w:rsidRDefault="000A215E" w:rsidP="007F1EDC">
      <w:pPr>
        <w:jc w:val="both"/>
        <w:rPr>
          <w:b/>
          <w:i/>
          <w:lang w:val="fr-FR"/>
        </w:rPr>
      </w:pPr>
    </w:p>
    <w:p w:rsidR="000A215E" w:rsidRDefault="000A215E" w:rsidP="007F1EDC">
      <w:pPr>
        <w:jc w:val="both"/>
        <w:rPr>
          <w:b/>
          <w:i/>
          <w:lang w:val="fr-FR"/>
        </w:rPr>
      </w:pPr>
    </w:p>
    <w:p w:rsidR="007F1EDC" w:rsidRDefault="007F1EDC" w:rsidP="007F1EDC">
      <w:pPr>
        <w:jc w:val="both"/>
        <w:rPr>
          <w:b/>
          <w:i/>
          <w:lang w:val="fr-FR"/>
        </w:rPr>
      </w:pPr>
      <w:r>
        <w:rPr>
          <w:b/>
          <w:i/>
          <w:lang w:val="fr-FR"/>
        </w:rPr>
        <w:lastRenderedPageBreak/>
        <w:t>J’ai déjà dit que je croyais l’humanité installée pour un très long temps sur la terre. Je ne la vois pas    succombant à la famine ou à l’épuisement de sources d’énergie.</w:t>
      </w:r>
    </w:p>
    <w:p w:rsidR="007F1EDC" w:rsidRDefault="007F1EDC" w:rsidP="007F1EDC">
      <w:pPr>
        <w:jc w:val="both"/>
        <w:rPr>
          <w:b/>
          <w:i/>
          <w:lang w:val="fr-FR"/>
        </w:rPr>
      </w:pPr>
      <w:r>
        <w:rPr>
          <w:b/>
          <w:i/>
          <w:lang w:val="fr-FR"/>
        </w:rPr>
        <w:t>Je crois que l’intolérance, le fanatisme, le sectarisme – où, le plus souvent, il ne faut voir qu’excès de moralité mal entendue- ne seront que des régressions temporaires. Je crois que l’idée démocratique triomphera sans réserve, en ce sens qu’il me paraît impossible que l’instinct de justice ne fasse aboutir ses protestations et que l’avantage du grand nombre n’en vienne à prévaloir sur l’intérêt de quelques-uns.</w:t>
      </w:r>
    </w:p>
    <w:p w:rsidR="007F1EDC" w:rsidRDefault="007F1EDC" w:rsidP="007F1EDC">
      <w:pPr>
        <w:jc w:val="both"/>
        <w:rPr>
          <w:b/>
          <w:i/>
          <w:lang w:val="fr-FR"/>
        </w:rPr>
      </w:pPr>
      <w:r>
        <w:rPr>
          <w:b/>
          <w:i/>
          <w:lang w:val="fr-FR"/>
        </w:rPr>
        <w:t>D’après  Jean Rostand « Ce que je crois » éd. Grasset 1953  (136 mots)</w:t>
      </w:r>
    </w:p>
    <w:p w:rsidR="007F1EDC" w:rsidRPr="007F1EDC" w:rsidRDefault="007F1EDC" w:rsidP="007F1EDC">
      <w:pPr>
        <w:jc w:val="both"/>
        <w:rPr>
          <w:lang w:val="fr-FR"/>
        </w:rPr>
      </w:pPr>
      <w:r w:rsidRPr="007F1EDC">
        <w:rPr>
          <w:u w:val="single"/>
          <w:lang w:val="fr-FR"/>
        </w:rPr>
        <w:t>Résumé type </w:t>
      </w:r>
      <w:r>
        <w:rPr>
          <w:lang w:val="fr-FR"/>
        </w:rPr>
        <w:t>:</w:t>
      </w:r>
    </w:p>
    <w:p w:rsidR="007F1EDC" w:rsidRDefault="007F1EDC" w:rsidP="007F1EDC">
      <w:pPr>
        <w:pStyle w:val="Paragrafoelenco"/>
        <w:numPr>
          <w:ilvl w:val="0"/>
          <w:numId w:val="4"/>
        </w:numPr>
        <w:jc w:val="both"/>
        <w:rPr>
          <w:b/>
          <w:lang w:val="fr-FR"/>
        </w:rPr>
      </w:pPr>
      <w:r>
        <w:rPr>
          <w:b/>
          <w:lang w:val="fr-FR"/>
        </w:rPr>
        <w:t>Il faut conserver l’ordre du texte</w:t>
      </w:r>
    </w:p>
    <w:p w:rsidR="007F1EDC" w:rsidRDefault="007F1EDC" w:rsidP="007F1EDC">
      <w:pPr>
        <w:pStyle w:val="Paragrafoelenco"/>
        <w:numPr>
          <w:ilvl w:val="0"/>
          <w:numId w:val="4"/>
        </w:numPr>
        <w:jc w:val="both"/>
        <w:rPr>
          <w:b/>
          <w:lang w:val="fr-FR"/>
        </w:rPr>
      </w:pPr>
      <w:r>
        <w:rPr>
          <w:b/>
          <w:lang w:val="fr-FR"/>
        </w:rPr>
        <w:t>Garder le système d’énonciation</w:t>
      </w:r>
    </w:p>
    <w:p w:rsidR="007F1EDC" w:rsidRDefault="007F1EDC" w:rsidP="007F1EDC">
      <w:pPr>
        <w:pStyle w:val="Paragrafoelenco"/>
        <w:numPr>
          <w:ilvl w:val="0"/>
          <w:numId w:val="4"/>
        </w:numPr>
        <w:jc w:val="both"/>
        <w:rPr>
          <w:b/>
          <w:lang w:val="fr-FR"/>
        </w:rPr>
      </w:pPr>
      <w:r>
        <w:rPr>
          <w:b/>
          <w:lang w:val="fr-FR"/>
        </w:rPr>
        <w:t>Reformuler le discours sans prendre de position</w:t>
      </w:r>
    </w:p>
    <w:p w:rsidR="00B27419" w:rsidRDefault="00B27419" w:rsidP="007F1EDC">
      <w:pPr>
        <w:pStyle w:val="Paragrafoelenco"/>
        <w:numPr>
          <w:ilvl w:val="0"/>
          <w:numId w:val="4"/>
        </w:numPr>
        <w:jc w:val="both"/>
        <w:rPr>
          <w:b/>
          <w:lang w:val="fr-FR"/>
        </w:rPr>
      </w:pPr>
    </w:p>
    <w:p w:rsidR="007F1EDC" w:rsidRDefault="007F1EDC" w:rsidP="007F1EDC">
      <w:pPr>
        <w:pStyle w:val="Paragrafoelenco"/>
        <w:numPr>
          <w:ilvl w:val="0"/>
          <w:numId w:val="4"/>
        </w:numPr>
        <w:jc w:val="both"/>
        <w:rPr>
          <w:b/>
          <w:lang w:val="fr-FR"/>
        </w:rPr>
      </w:pPr>
      <w:r>
        <w:rPr>
          <w:b/>
          <w:lang w:val="fr-FR"/>
        </w:rPr>
        <w:t>Abolir les formules du genre : l’auteur pense que ; l’auteur montre que….</w:t>
      </w:r>
    </w:p>
    <w:p w:rsidR="007F1EDC" w:rsidRDefault="007F1EDC" w:rsidP="007F1EDC">
      <w:pPr>
        <w:pStyle w:val="Paragrafoelenco"/>
        <w:numPr>
          <w:ilvl w:val="0"/>
          <w:numId w:val="4"/>
        </w:numPr>
        <w:jc w:val="both"/>
        <w:rPr>
          <w:b/>
          <w:lang w:val="fr-FR"/>
        </w:rPr>
      </w:pPr>
      <w:r>
        <w:rPr>
          <w:b/>
          <w:lang w:val="fr-FR"/>
        </w:rPr>
        <w:t>Ne pas recopier des phrases intégrales du texte</w:t>
      </w:r>
    </w:p>
    <w:p w:rsidR="007F1EDC" w:rsidRDefault="007F1EDC" w:rsidP="007F1EDC">
      <w:pPr>
        <w:pStyle w:val="Paragrafoelenco"/>
        <w:numPr>
          <w:ilvl w:val="0"/>
          <w:numId w:val="4"/>
        </w:numPr>
        <w:jc w:val="both"/>
        <w:rPr>
          <w:b/>
          <w:lang w:val="fr-FR"/>
        </w:rPr>
      </w:pPr>
      <w:r>
        <w:rPr>
          <w:b/>
          <w:lang w:val="fr-FR"/>
        </w:rPr>
        <w:t>Respecter le nombre de mots exigés</w:t>
      </w:r>
    </w:p>
    <w:p w:rsidR="007F1EDC" w:rsidRDefault="00C158ED" w:rsidP="007F1EDC">
      <w:pPr>
        <w:jc w:val="both"/>
        <w:rPr>
          <w:b/>
          <w:i/>
          <w:lang w:val="fr-FR"/>
        </w:rPr>
      </w:pPr>
      <w:r>
        <w:rPr>
          <w:b/>
          <w:i/>
          <w:lang w:val="fr-FR"/>
        </w:rPr>
        <w:t xml:space="preserve">Je crois que l’humanité habitera la terre encore longtemps, défiant les famines ou le manque de ressources car les dangers la rendront solidaire. Toute forme d’intolérance disparaîtra : la démocratie vaincra car elle est juste. (36 mots) </w:t>
      </w:r>
    </w:p>
    <w:p w:rsidR="007236B6" w:rsidRDefault="007236B6" w:rsidP="007F1EDC">
      <w:pPr>
        <w:jc w:val="both"/>
        <w:rPr>
          <w:lang w:val="fr-FR"/>
        </w:rPr>
      </w:pPr>
      <w:r>
        <w:rPr>
          <w:lang w:val="fr-FR"/>
        </w:rPr>
        <w:t>Deuxième proposition de résumé :</w:t>
      </w:r>
    </w:p>
    <w:p w:rsidR="007236B6" w:rsidRPr="007236B6" w:rsidRDefault="007236B6" w:rsidP="007F1EDC">
      <w:pPr>
        <w:jc w:val="both"/>
        <w:rPr>
          <w:lang w:val="fr-FR"/>
        </w:rPr>
      </w:pPr>
      <w:r>
        <w:rPr>
          <w:lang w:val="fr-FR"/>
        </w:rPr>
        <w:t>Je crois que la terre continuera à être longtemps habitée par les Hommes qui parviendront à défier les famines et le manque de ressources énergétiques parce que les dangers renforceront les liens de solidarité. L’</w:t>
      </w:r>
      <w:r w:rsidR="008D5DFE">
        <w:rPr>
          <w:lang w:val="fr-FR"/>
        </w:rPr>
        <w:t>intolérance et les intérêts d’un petit nombre d’individus disparaîtront devant la suprématie de la démocratie.</w:t>
      </w:r>
    </w:p>
    <w:p w:rsidR="00B27419" w:rsidRDefault="00B27419" w:rsidP="007F1EDC">
      <w:pPr>
        <w:jc w:val="both"/>
        <w:rPr>
          <w:b/>
          <w:i/>
          <w:lang w:val="fr-FR"/>
        </w:rPr>
      </w:pPr>
    </w:p>
    <w:p w:rsidR="00B27419" w:rsidRDefault="00B27419" w:rsidP="007F1EDC">
      <w:pPr>
        <w:jc w:val="both"/>
        <w:rPr>
          <w:b/>
          <w:i/>
          <w:lang w:val="fr-FR"/>
        </w:rPr>
      </w:pPr>
    </w:p>
    <w:p w:rsidR="00B27419" w:rsidRDefault="00B27419" w:rsidP="007F1EDC">
      <w:pPr>
        <w:jc w:val="both"/>
        <w:rPr>
          <w:b/>
          <w:i/>
          <w:lang w:val="fr-FR"/>
        </w:rPr>
      </w:pPr>
      <w:r>
        <w:rPr>
          <w:b/>
          <w:i/>
          <w:lang w:val="fr-FR"/>
        </w:rPr>
        <w:t>Le champ lexical :</w:t>
      </w:r>
    </w:p>
    <w:p w:rsidR="00B27419" w:rsidRDefault="00B27419" w:rsidP="007F1EDC">
      <w:pPr>
        <w:jc w:val="both"/>
        <w:rPr>
          <w:b/>
          <w:i/>
          <w:lang w:val="fr-FR"/>
        </w:rPr>
      </w:pPr>
      <w:r>
        <w:rPr>
          <w:b/>
          <w:i/>
          <w:lang w:val="fr-FR"/>
        </w:rPr>
        <w:t>C’est l’ensemble des mots qui dans un texte expriment la m</w:t>
      </w:r>
      <w:r w:rsidR="007236B6">
        <w:rPr>
          <w:b/>
          <w:i/>
          <w:lang w:val="fr-FR"/>
        </w:rPr>
        <w:t>ê</w:t>
      </w:r>
      <w:r>
        <w:rPr>
          <w:b/>
          <w:i/>
          <w:lang w:val="fr-FR"/>
        </w:rPr>
        <w:t xml:space="preserve">me </w:t>
      </w:r>
      <w:r w:rsidR="00B760ED">
        <w:rPr>
          <w:b/>
          <w:i/>
          <w:lang w:val="fr-FR"/>
        </w:rPr>
        <w:t>idée ou d</w:t>
      </w:r>
      <w:r w:rsidR="003E6DFF">
        <w:rPr>
          <w:b/>
          <w:i/>
          <w:lang w:val="fr-FR"/>
        </w:rPr>
        <w:t>é</w:t>
      </w:r>
      <w:r w:rsidR="00B760ED">
        <w:rPr>
          <w:b/>
          <w:i/>
          <w:lang w:val="fr-FR"/>
        </w:rPr>
        <w:t>crivent les m</w:t>
      </w:r>
      <w:r w:rsidR="007236B6">
        <w:rPr>
          <w:b/>
          <w:i/>
          <w:lang w:val="fr-FR"/>
        </w:rPr>
        <w:t>ê</w:t>
      </w:r>
      <w:r w:rsidR="00B760ED">
        <w:rPr>
          <w:b/>
          <w:i/>
          <w:lang w:val="fr-FR"/>
        </w:rPr>
        <w:t>mes faits. Ces mots ne sont pas nécessairement  de la m</w:t>
      </w:r>
      <w:r w:rsidR="007236B6">
        <w:rPr>
          <w:b/>
          <w:i/>
          <w:lang w:val="fr-FR"/>
        </w:rPr>
        <w:t>ê</w:t>
      </w:r>
      <w:r w:rsidR="00B760ED">
        <w:rPr>
          <w:b/>
          <w:i/>
          <w:lang w:val="fr-FR"/>
        </w:rPr>
        <w:t>me famille, ni m</w:t>
      </w:r>
      <w:r w:rsidR="007236B6">
        <w:rPr>
          <w:b/>
          <w:i/>
          <w:lang w:val="fr-FR"/>
        </w:rPr>
        <w:t>ê</w:t>
      </w:r>
      <w:r w:rsidR="00B760ED">
        <w:rPr>
          <w:b/>
          <w:i/>
          <w:lang w:val="fr-FR"/>
        </w:rPr>
        <w:t>me des synonymes, mais ils apportent un complément d’information ou bien un point de vue différent sur les thèmes concernant le mot dominant/le mot clé</w:t>
      </w:r>
    </w:p>
    <w:p w:rsidR="00B760ED" w:rsidRDefault="00B760ED" w:rsidP="007F1EDC">
      <w:pPr>
        <w:jc w:val="both"/>
        <w:rPr>
          <w:b/>
          <w:i/>
          <w:lang w:val="fr-FR"/>
        </w:rPr>
      </w:pPr>
      <w:r>
        <w:rPr>
          <w:b/>
          <w:i/>
          <w:lang w:val="fr-FR"/>
        </w:rPr>
        <w:t>Argent : la banque, un compte, un capital, une fortune,</w:t>
      </w:r>
      <w:r w:rsidR="00087648">
        <w:rPr>
          <w:b/>
          <w:i/>
          <w:lang w:val="fr-FR"/>
        </w:rPr>
        <w:t xml:space="preserve"> la richesse, un salaire, un revenu, des honoraires</w:t>
      </w:r>
      <w:r>
        <w:rPr>
          <w:b/>
          <w:i/>
          <w:lang w:val="fr-FR"/>
        </w:rPr>
        <w:t xml:space="preserve"> des économies, des in</w:t>
      </w:r>
      <w:r w:rsidR="00087648">
        <w:rPr>
          <w:b/>
          <w:i/>
          <w:lang w:val="fr-FR"/>
        </w:rPr>
        <w:t>tér</w:t>
      </w:r>
      <w:r w:rsidR="007236B6">
        <w:rPr>
          <w:b/>
          <w:i/>
          <w:lang w:val="fr-FR"/>
        </w:rPr>
        <w:t>ê</w:t>
      </w:r>
      <w:r w:rsidR="00087648">
        <w:rPr>
          <w:b/>
          <w:i/>
          <w:lang w:val="fr-FR"/>
        </w:rPr>
        <w:t>ts, emprunter/pr</w:t>
      </w:r>
      <w:r w:rsidR="007236B6">
        <w:rPr>
          <w:b/>
          <w:i/>
          <w:lang w:val="fr-FR"/>
        </w:rPr>
        <w:t>ê</w:t>
      </w:r>
      <w:r w:rsidR="00087648">
        <w:rPr>
          <w:b/>
          <w:i/>
          <w:lang w:val="fr-FR"/>
        </w:rPr>
        <w:t>ter, le comptant, le liquide, le chèque, la carte bancaire, la monnaie, des pièces de monnaie, des billets</w:t>
      </w:r>
    </w:p>
    <w:p w:rsidR="00087648" w:rsidRDefault="00087648" w:rsidP="007F1EDC">
      <w:pPr>
        <w:jc w:val="both"/>
        <w:rPr>
          <w:b/>
          <w:i/>
          <w:lang w:val="fr-FR"/>
        </w:rPr>
      </w:pPr>
      <w:r>
        <w:rPr>
          <w:b/>
          <w:i/>
          <w:lang w:val="fr-FR"/>
        </w:rPr>
        <w:t>Argent : le métal, une mine d’argent, une mine d’or,  des bijoux</w:t>
      </w:r>
    </w:p>
    <w:p w:rsidR="00087648" w:rsidRDefault="00087648" w:rsidP="00087648">
      <w:pPr>
        <w:pStyle w:val="Paragrafoelenco"/>
        <w:numPr>
          <w:ilvl w:val="0"/>
          <w:numId w:val="5"/>
        </w:numPr>
        <w:jc w:val="both"/>
        <w:rPr>
          <w:b/>
          <w:i/>
          <w:lang w:val="fr-FR"/>
        </w:rPr>
      </w:pPr>
      <w:r>
        <w:rPr>
          <w:b/>
          <w:i/>
          <w:lang w:val="fr-FR"/>
        </w:rPr>
        <w:t>Le temps, c’est de l’argent</w:t>
      </w:r>
    </w:p>
    <w:p w:rsidR="00087648" w:rsidRDefault="00087648" w:rsidP="00087648">
      <w:pPr>
        <w:pStyle w:val="Paragrafoelenco"/>
        <w:numPr>
          <w:ilvl w:val="0"/>
          <w:numId w:val="5"/>
        </w:numPr>
        <w:jc w:val="both"/>
        <w:rPr>
          <w:b/>
          <w:i/>
          <w:lang w:val="fr-FR"/>
        </w:rPr>
      </w:pPr>
      <w:r>
        <w:rPr>
          <w:b/>
          <w:i/>
          <w:lang w:val="fr-FR"/>
        </w:rPr>
        <w:t>L’argent n’a pas d’odeur</w:t>
      </w:r>
    </w:p>
    <w:p w:rsidR="00087648" w:rsidRDefault="00087648" w:rsidP="00087648">
      <w:pPr>
        <w:pStyle w:val="Paragrafoelenco"/>
        <w:numPr>
          <w:ilvl w:val="0"/>
          <w:numId w:val="5"/>
        </w:numPr>
        <w:jc w:val="both"/>
        <w:rPr>
          <w:b/>
          <w:i/>
          <w:lang w:val="fr-FR"/>
        </w:rPr>
      </w:pPr>
      <w:r>
        <w:rPr>
          <w:b/>
          <w:i/>
          <w:lang w:val="fr-FR"/>
        </w:rPr>
        <w:t>Plaie d’argent n’est pas mortelle</w:t>
      </w:r>
    </w:p>
    <w:p w:rsidR="00087648" w:rsidRDefault="00087648" w:rsidP="00087648">
      <w:pPr>
        <w:pStyle w:val="Paragrafoelenco"/>
        <w:numPr>
          <w:ilvl w:val="0"/>
          <w:numId w:val="5"/>
        </w:numPr>
        <w:jc w:val="both"/>
        <w:rPr>
          <w:b/>
          <w:i/>
          <w:lang w:val="fr-FR"/>
        </w:rPr>
      </w:pPr>
      <w:r>
        <w:rPr>
          <w:b/>
          <w:i/>
          <w:lang w:val="fr-FR"/>
        </w:rPr>
        <w:lastRenderedPageBreak/>
        <w:t>L’argent ne fait pas le bonheur</w:t>
      </w:r>
    </w:p>
    <w:p w:rsidR="00802716" w:rsidRDefault="00802716" w:rsidP="00802716">
      <w:pPr>
        <w:jc w:val="both"/>
        <w:rPr>
          <w:b/>
          <w:i/>
          <w:lang w:val="fr-FR"/>
        </w:rPr>
      </w:pPr>
    </w:p>
    <w:p w:rsidR="00802716" w:rsidRDefault="00802716" w:rsidP="00802716">
      <w:pPr>
        <w:jc w:val="both"/>
        <w:rPr>
          <w:b/>
          <w:i/>
          <w:lang w:val="fr-FR"/>
        </w:rPr>
      </w:pPr>
    </w:p>
    <w:p w:rsidR="00802716" w:rsidRDefault="00802716" w:rsidP="00802716">
      <w:pPr>
        <w:jc w:val="both"/>
        <w:rPr>
          <w:b/>
          <w:i/>
          <w:lang w:val="fr-FR"/>
        </w:rPr>
      </w:pPr>
    </w:p>
    <w:p w:rsidR="00802716" w:rsidRDefault="00802716" w:rsidP="00802716">
      <w:pPr>
        <w:jc w:val="both"/>
        <w:rPr>
          <w:b/>
          <w:i/>
          <w:lang w:val="fr-FR"/>
        </w:rPr>
      </w:pPr>
    </w:p>
    <w:p w:rsidR="005A3270" w:rsidRDefault="00802716" w:rsidP="00802716">
      <w:pPr>
        <w:jc w:val="both"/>
        <w:rPr>
          <w:b/>
          <w:lang w:val="fr-FR"/>
        </w:rPr>
      </w:pPr>
      <w:r>
        <w:rPr>
          <w:b/>
          <w:i/>
          <w:lang w:val="fr-FR"/>
        </w:rPr>
        <w:t>Atteindre un but</w:t>
      </w:r>
      <w:r>
        <w:rPr>
          <w:b/>
          <w:lang w:val="fr-FR"/>
        </w:rPr>
        <w:t xml:space="preserve">       attendre une personne    ça n’a pas été trop traumatisant   école d’ingénieurs   les colocataires </w:t>
      </w:r>
      <w:r w:rsidR="005A3270">
        <w:rPr>
          <w:b/>
          <w:lang w:val="fr-FR"/>
        </w:rPr>
        <w:t xml:space="preserve">  bon an mal an</w:t>
      </w:r>
    </w:p>
    <w:p w:rsidR="005A3270" w:rsidRDefault="005A3270" w:rsidP="00802716">
      <w:pPr>
        <w:jc w:val="both"/>
        <w:rPr>
          <w:b/>
          <w:lang w:val="fr-FR"/>
        </w:rPr>
      </w:pPr>
      <w:r>
        <w:rPr>
          <w:b/>
          <w:lang w:val="fr-FR"/>
        </w:rPr>
        <w:t xml:space="preserve">Ils étudient </w:t>
      </w:r>
    </w:p>
    <w:p w:rsidR="005A3270" w:rsidRDefault="005A3270" w:rsidP="00802716">
      <w:pPr>
        <w:jc w:val="both"/>
        <w:rPr>
          <w:b/>
          <w:lang w:val="fr-FR"/>
        </w:rPr>
      </w:pPr>
    </w:p>
    <w:p w:rsidR="005A3270" w:rsidRDefault="005A3270" w:rsidP="00802716">
      <w:pPr>
        <w:jc w:val="both"/>
        <w:rPr>
          <w:b/>
          <w:lang w:val="fr-FR"/>
        </w:rPr>
      </w:pPr>
      <w:r>
        <w:rPr>
          <w:b/>
          <w:lang w:val="fr-FR"/>
        </w:rPr>
        <w:t>La radioactivité</w:t>
      </w:r>
    </w:p>
    <w:p w:rsidR="00802716" w:rsidRDefault="005A3270" w:rsidP="00802716">
      <w:pPr>
        <w:jc w:val="both"/>
        <w:rPr>
          <w:b/>
          <w:lang w:val="fr-FR"/>
        </w:rPr>
      </w:pPr>
      <w:r>
        <w:rPr>
          <w:b/>
          <w:lang w:val="fr-FR"/>
        </w:rPr>
        <w:t>La radioactivité peut-elle provoquer, chez l’homme, des mutations génétiques transmissibles d’une génération sur l’autre ?</w:t>
      </w:r>
      <w:r w:rsidR="00A87D74">
        <w:rPr>
          <w:b/>
          <w:lang w:val="fr-FR"/>
        </w:rPr>
        <w:t xml:space="preserve"> Jusqu’à présent, toutes les études, menées notamment sur les survivants des bombes d’Hiroshima et de Nagasaki, n’</w:t>
      </w:r>
      <w:r w:rsidR="00A554BC">
        <w:rPr>
          <w:b/>
          <w:lang w:val="fr-FR"/>
        </w:rPr>
        <w:t xml:space="preserve">ont </w:t>
      </w:r>
      <w:r w:rsidR="00A87D74">
        <w:rPr>
          <w:b/>
          <w:lang w:val="fr-FR"/>
        </w:rPr>
        <w:t xml:space="preserve">jamais </w:t>
      </w:r>
      <w:r w:rsidR="00A554BC">
        <w:rPr>
          <w:b/>
          <w:lang w:val="fr-FR"/>
        </w:rPr>
        <w:t>p</w:t>
      </w:r>
      <w:r w:rsidR="00A87D74">
        <w:rPr>
          <w:b/>
          <w:lang w:val="fr-FR"/>
        </w:rPr>
        <w:t>ermis de le prouver. Mais, cinquante et un ans a</w:t>
      </w:r>
      <w:r w:rsidR="00A554BC">
        <w:rPr>
          <w:b/>
          <w:lang w:val="fr-FR"/>
        </w:rPr>
        <w:t>près la première bombe atomique</w:t>
      </w:r>
      <w:r w:rsidR="00A87D74">
        <w:rPr>
          <w:b/>
          <w:lang w:val="fr-FR"/>
        </w:rPr>
        <w:t>, et dix ans après Tchernobyl, l’incertitude est peut-</w:t>
      </w:r>
      <w:r w:rsidR="00A87D74">
        <w:rPr>
          <w:rFonts w:cstheme="minorHAnsi"/>
          <w:b/>
          <w:lang w:val="fr-FR"/>
        </w:rPr>
        <w:t>ê</w:t>
      </w:r>
      <w:r w:rsidR="00A87D74">
        <w:rPr>
          <w:b/>
          <w:lang w:val="fr-FR"/>
        </w:rPr>
        <w:t>tre</w:t>
      </w:r>
      <w:r w:rsidR="00A554BC">
        <w:rPr>
          <w:b/>
          <w:lang w:val="fr-FR"/>
        </w:rPr>
        <w:t xml:space="preserve"> sur le point d’</w:t>
      </w:r>
      <w:r w:rsidR="00A554BC">
        <w:rPr>
          <w:rFonts w:cstheme="minorHAnsi"/>
          <w:b/>
          <w:lang w:val="fr-FR"/>
        </w:rPr>
        <w:t>ê</w:t>
      </w:r>
      <w:r w:rsidR="00A554BC">
        <w:rPr>
          <w:b/>
          <w:lang w:val="fr-FR"/>
        </w:rPr>
        <w:t>tre levée. Une</w:t>
      </w:r>
      <w:r w:rsidR="00802716">
        <w:rPr>
          <w:b/>
          <w:lang w:val="fr-FR"/>
        </w:rPr>
        <w:t xml:space="preserve"> </w:t>
      </w:r>
      <w:r w:rsidR="00A554BC">
        <w:rPr>
          <w:b/>
          <w:lang w:val="fr-FR"/>
        </w:rPr>
        <w:t>équipe de généticiens britanniques, biélorusses et russes a observé, en effet, un taux de mutation deux fois supérieur à la normale chez des enfants et leurs parents vivant sur des territoires contaminés par l’explosion de la centrale ukrainienne.</w:t>
      </w:r>
    </w:p>
    <w:p w:rsidR="00A554BC" w:rsidRDefault="00A554BC" w:rsidP="00802716">
      <w:pPr>
        <w:jc w:val="both"/>
        <w:rPr>
          <w:b/>
          <w:lang w:val="fr-FR"/>
        </w:rPr>
      </w:pPr>
    </w:p>
    <w:p w:rsidR="00A554BC" w:rsidRDefault="00A554BC" w:rsidP="00802716">
      <w:pPr>
        <w:jc w:val="both"/>
        <w:rPr>
          <w:b/>
          <w:lang w:val="fr-FR"/>
        </w:rPr>
      </w:pPr>
    </w:p>
    <w:p w:rsidR="00A554BC" w:rsidRDefault="00A554BC" w:rsidP="00802716">
      <w:pPr>
        <w:jc w:val="both"/>
        <w:rPr>
          <w:b/>
          <w:lang w:val="fr-FR"/>
        </w:rPr>
      </w:pPr>
      <w:r>
        <w:rPr>
          <w:b/>
          <w:lang w:val="fr-FR"/>
        </w:rPr>
        <w:t>La mère du maire va à la mer</w:t>
      </w:r>
    </w:p>
    <w:p w:rsidR="00A554BC" w:rsidRDefault="00A554BC" w:rsidP="00802716">
      <w:pPr>
        <w:jc w:val="both"/>
        <w:rPr>
          <w:b/>
          <w:lang w:val="fr-FR"/>
        </w:rPr>
      </w:pPr>
    </w:p>
    <w:p w:rsidR="00A554BC" w:rsidRDefault="00A554BC" w:rsidP="00802716">
      <w:pPr>
        <w:jc w:val="both"/>
        <w:rPr>
          <w:b/>
          <w:lang w:val="fr-FR"/>
        </w:rPr>
      </w:pPr>
      <w:r>
        <w:rPr>
          <w:b/>
          <w:lang w:val="fr-FR"/>
        </w:rPr>
        <w:t>Emmène-moi à la gare s’il te plait</w:t>
      </w:r>
    </w:p>
    <w:p w:rsidR="00134347" w:rsidRPr="00802716" w:rsidRDefault="00134347" w:rsidP="00802716">
      <w:pPr>
        <w:jc w:val="both"/>
        <w:rPr>
          <w:b/>
          <w:lang w:val="fr-FR"/>
        </w:rPr>
      </w:pPr>
    </w:p>
    <w:sectPr w:rsidR="00134347" w:rsidRPr="00802716" w:rsidSect="00CA3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7295"/>
    <w:multiLevelType w:val="hybridMultilevel"/>
    <w:tmpl w:val="5CDE14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FA4285"/>
    <w:multiLevelType w:val="hybridMultilevel"/>
    <w:tmpl w:val="BCAECE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33733E"/>
    <w:multiLevelType w:val="hybridMultilevel"/>
    <w:tmpl w:val="922A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5069F"/>
    <w:multiLevelType w:val="hybridMultilevel"/>
    <w:tmpl w:val="61EE6F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E11197C"/>
    <w:multiLevelType w:val="hybridMultilevel"/>
    <w:tmpl w:val="1BACE7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5C7D52"/>
    <w:rsid w:val="00087648"/>
    <w:rsid w:val="000A215E"/>
    <w:rsid w:val="00134347"/>
    <w:rsid w:val="001579E4"/>
    <w:rsid w:val="003E6DFF"/>
    <w:rsid w:val="005A3270"/>
    <w:rsid w:val="005C7D52"/>
    <w:rsid w:val="007236B6"/>
    <w:rsid w:val="007F1EDC"/>
    <w:rsid w:val="00802716"/>
    <w:rsid w:val="00820CFF"/>
    <w:rsid w:val="008D5DFE"/>
    <w:rsid w:val="00A554BC"/>
    <w:rsid w:val="00A87D74"/>
    <w:rsid w:val="00B27419"/>
    <w:rsid w:val="00B760ED"/>
    <w:rsid w:val="00C158ED"/>
    <w:rsid w:val="00CA3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5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3303</dc:creator>
  <cp:lastModifiedBy>Clara</cp:lastModifiedBy>
  <cp:revision>5</cp:revision>
  <dcterms:created xsi:type="dcterms:W3CDTF">2017-10-10T10:30:00Z</dcterms:created>
  <dcterms:modified xsi:type="dcterms:W3CDTF">2017-12-17T16:42:00Z</dcterms:modified>
</cp:coreProperties>
</file>