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769" w:rsidRPr="00FB065E" w:rsidRDefault="00FB065E" w:rsidP="00D727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OMBRE</w:t>
      </w:r>
    </w:p>
    <w:p w:rsidR="00D72769" w:rsidRPr="00D72769" w:rsidRDefault="00D72769" w:rsidP="00D727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769" w:rsidRPr="00D72769" w:rsidRDefault="00D72769" w:rsidP="00D727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69">
        <w:rPr>
          <w:rFonts w:ascii="Times New Roman" w:hAnsi="Times New Roman" w:cs="Times New Roman"/>
          <w:sz w:val="24"/>
          <w:szCs w:val="24"/>
        </w:rPr>
        <w:t>Soldati,</w:t>
      </w:r>
      <w:r w:rsidR="00D42DBB">
        <w:rPr>
          <w:rFonts w:ascii="Times New Roman" w:hAnsi="Times New Roman" w:cs="Times New Roman"/>
          <w:sz w:val="24"/>
          <w:szCs w:val="24"/>
        </w:rPr>
        <w:t xml:space="preserve"> gole di strade</w:t>
      </w:r>
      <w:r w:rsidRPr="00D72769">
        <w:rPr>
          <w:rFonts w:ascii="Times New Roman" w:hAnsi="Times New Roman" w:cs="Times New Roman"/>
          <w:sz w:val="24"/>
          <w:szCs w:val="24"/>
        </w:rPr>
        <w:t xml:space="preserve">, edifici imperialregi </w:t>
      </w:r>
      <w:r w:rsidR="00523A0B">
        <w:rPr>
          <w:rFonts w:ascii="Times New Roman" w:hAnsi="Times New Roman" w:cs="Times New Roman"/>
          <w:sz w:val="24"/>
          <w:szCs w:val="24"/>
        </w:rPr>
        <w:t>inavvicinabili</w:t>
      </w:r>
      <w:r w:rsidRPr="00D72769">
        <w:rPr>
          <w:rFonts w:ascii="Times New Roman" w:hAnsi="Times New Roman" w:cs="Times New Roman"/>
          <w:sz w:val="24"/>
          <w:szCs w:val="24"/>
        </w:rPr>
        <w:t xml:space="preserve">, porto </w:t>
      </w:r>
      <w:r w:rsidR="00523A0B">
        <w:rPr>
          <w:rFonts w:ascii="Times New Roman" w:hAnsi="Times New Roman" w:cs="Times New Roman"/>
          <w:sz w:val="24"/>
          <w:szCs w:val="24"/>
        </w:rPr>
        <w:t>abbandonato</w:t>
      </w:r>
      <w:r w:rsidRPr="00D72769">
        <w:rPr>
          <w:rFonts w:ascii="Times New Roman" w:hAnsi="Times New Roman" w:cs="Times New Roman"/>
          <w:sz w:val="24"/>
          <w:szCs w:val="24"/>
        </w:rPr>
        <w:t>,</w:t>
      </w:r>
      <w:r w:rsidR="00D42DBB">
        <w:rPr>
          <w:rFonts w:ascii="Times New Roman" w:hAnsi="Times New Roman" w:cs="Times New Roman"/>
          <w:sz w:val="24"/>
          <w:szCs w:val="24"/>
        </w:rPr>
        <w:t xml:space="preserve"> </w:t>
      </w:r>
      <w:r w:rsidRPr="00D72769">
        <w:rPr>
          <w:rFonts w:ascii="Times New Roman" w:hAnsi="Times New Roman" w:cs="Times New Roman"/>
          <w:sz w:val="24"/>
          <w:szCs w:val="24"/>
        </w:rPr>
        <w:t>ruderi,</w:t>
      </w:r>
      <w:r w:rsidR="00523A0B">
        <w:rPr>
          <w:rFonts w:ascii="Times New Roman" w:hAnsi="Times New Roman" w:cs="Times New Roman"/>
          <w:sz w:val="24"/>
          <w:szCs w:val="24"/>
        </w:rPr>
        <w:t xml:space="preserve"> </w:t>
      </w:r>
      <w:r w:rsidRPr="00D72769">
        <w:rPr>
          <w:rFonts w:ascii="Times New Roman" w:hAnsi="Times New Roman" w:cs="Times New Roman"/>
          <w:sz w:val="24"/>
          <w:szCs w:val="24"/>
        </w:rPr>
        <w:t xml:space="preserve">mendicanti, mutilati di guerra: già all’epoca mi sfiorava l’idea che trieste avesse i suoi lati oscuri. La </w:t>
      </w:r>
      <w:r w:rsidR="007F2059">
        <w:rPr>
          <w:rFonts w:ascii="Times New Roman" w:hAnsi="Times New Roman" w:cs="Times New Roman"/>
          <w:sz w:val="24"/>
          <w:szCs w:val="24"/>
        </w:rPr>
        <w:t xml:space="preserve">città sul mare rideva in modo leggermente stonato </w:t>
      </w:r>
      <w:r w:rsidRPr="00D72769">
        <w:rPr>
          <w:rFonts w:ascii="Times New Roman" w:hAnsi="Times New Roman" w:cs="Times New Roman"/>
          <w:sz w:val="24"/>
          <w:szCs w:val="24"/>
        </w:rPr>
        <w:t xml:space="preserve">, ma al bambino era sufficiente che ridesse. Con il passare degli anni, </w:t>
      </w:r>
      <w:r w:rsidR="00DE1894">
        <w:rPr>
          <w:rFonts w:ascii="Times New Roman" w:hAnsi="Times New Roman" w:cs="Times New Roman"/>
          <w:sz w:val="24"/>
          <w:szCs w:val="24"/>
        </w:rPr>
        <w:t>l’aumentare delle conoscenze</w:t>
      </w:r>
      <w:r w:rsidRPr="00D72769">
        <w:rPr>
          <w:rFonts w:ascii="Times New Roman" w:hAnsi="Times New Roman" w:cs="Times New Roman"/>
          <w:b/>
          <w:sz w:val="24"/>
          <w:szCs w:val="24"/>
        </w:rPr>
        <w:t>,</w:t>
      </w:r>
      <w:r w:rsidR="00DE1894">
        <w:rPr>
          <w:rFonts w:ascii="Times New Roman" w:hAnsi="Times New Roman" w:cs="Times New Roman"/>
          <w:sz w:val="24"/>
          <w:szCs w:val="24"/>
        </w:rPr>
        <w:t xml:space="preserve"> venne fuori</w:t>
      </w:r>
      <w:r w:rsidRPr="00D72769">
        <w:rPr>
          <w:rFonts w:ascii="Times New Roman" w:hAnsi="Times New Roman" w:cs="Times New Roman"/>
          <w:sz w:val="24"/>
          <w:szCs w:val="24"/>
        </w:rPr>
        <w:t xml:space="preserve"> un’altra Trieste. Una Trieste contraddittoria, dissonante, indissolubilmente ingarbugliata. Mi imbattevo ovunque </w:t>
      </w:r>
      <w:r w:rsidR="00DE1894">
        <w:rPr>
          <w:rFonts w:ascii="Times New Roman" w:hAnsi="Times New Roman" w:cs="Times New Roman"/>
          <w:sz w:val="24"/>
          <w:szCs w:val="24"/>
        </w:rPr>
        <w:t xml:space="preserve">nell’architettura fascista. Da queste parti </w:t>
      </w:r>
      <w:r w:rsidRPr="00D72769">
        <w:rPr>
          <w:rFonts w:ascii="Times New Roman" w:hAnsi="Times New Roman" w:cs="Times New Roman"/>
          <w:sz w:val="24"/>
          <w:szCs w:val="24"/>
        </w:rPr>
        <w:t xml:space="preserve">il monumentalismo mussoliniano si era diffuso </w:t>
      </w:r>
      <w:r w:rsidR="00DE1894">
        <w:rPr>
          <w:rFonts w:ascii="Times New Roman" w:hAnsi="Times New Roman" w:cs="Times New Roman"/>
          <w:sz w:val="24"/>
          <w:szCs w:val="24"/>
        </w:rPr>
        <w:t>prepotentemente</w:t>
      </w:r>
      <w:r w:rsidRPr="00D72769">
        <w:rPr>
          <w:rFonts w:ascii="Times New Roman" w:hAnsi="Times New Roman" w:cs="Times New Roman"/>
          <w:sz w:val="24"/>
          <w:szCs w:val="24"/>
        </w:rPr>
        <w:t xml:space="preserve"> al punto da richiedere anche un tributo politico. Nella risiera di San Sabba, subito dopo il tra</w:t>
      </w:r>
      <w:r w:rsidR="00DE1894">
        <w:rPr>
          <w:rFonts w:ascii="Times New Roman" w:hAnsi="Times New Roman" w:cs="Times New Roman"/>
          <w:sz w:val="24"/>
          <w:szCs w:val="24"/>
        </w:rPr>
        <w:t>sferimento del comando operativo</w:t>
      </w:r>
      <w:r w:rsidRPr="00D72769">
        <w:rPr>
          <w:rFonts w:ascii="Times New Roman" w:hAnsi="Times New Roman" w:cs="Times New Roman"/>
          <w:sz w:val="24"/>
          <w:szCs w:val="24"/>
        </w:rPr>
        <w:t xml:space="preserve"> Reinhard dalla Polonia alle coste adriatiche, venne fondato nell’autunno del 1943 un campo di concentramento. In un primo momento prigione, poi campo di detenzione della polizia, poi campo di concentramento e infine campo di transito per le partenze verso Auschwitz-Birkenau e allo stesso tempo deposito delle proprietà confiscate agli ebrei. </w:t>
      </w:r>
    </w:p>
    <w:p w:rsidR="00D72769" w:rsidRPr="00D72769" w:rsidRDefault="00724ED1" w:rsidP="00D727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complesso costituito da una serie di edifici in mattoni a più piani </w:t>
      </w:r>
      <w:r w:rsidR="00D72769" w:rsidRPr="00D72769">
        <w:rPr>
          <w:rFonts w:ascii="Times New Roman" w:hAnsi="Times New Roman" w:cs="Times New Roman"/>
          <w:sz w:val="24"/>
          <w:szCs w:val="24"/>
        </w:rPr>
        <w:t xml:space="preserve">fu </w:t>
      </w:r>
      <w:r>
        <w:rPr>
          <w:rFonts w:ascii="Times New Roman" w:hAnsi="Times New Roman" w:cs="Times New Roman"/>
          <w:sz w:val="24"/>
          <w:szCs w:val="24"/>
        </w:rPr>
        <w:t>riadattato</w:t>
      </w:r>
      <w:r w:rsidR="00687610">
        <w:rPr>
          <w:rFonts w:ascii="Times New Roman" w:hAnsi="Times New Roman" w:cs="Times New Roman"/>
          <w:sz w:val="24"/>
          <w:szCs w:val="24"/>
        </w:rPr>
        <w:t xml:space="preserve">, </w:t>
      </w:r>
      <w:r w:rsidR="00D72769" w:rsidRPr="00D72769">
        <w:rPr>
          <w:rFonts w:ascii="Times New Roman" w:hAnsi="Times New Roman" w:cs="Times New Roman"/>
          <w:sz w:val="24"/>
          <w:szCs w:val="24"/>
        </w:rPr>
        <w:t>il precedente essiccatoio fu trasformato in un forno crematorio. Ciò differenziava la risiera dagli altri centri di raccolta e campi di transito, allestiti su</w:t>
      </w:r>
      <w:r w:rsidR="003C6EF3">
        <w:rPr>
          <w:rFonts w:ascii="Times New Roman" w:hAnsi="Times New Roman" w:cs="Times New Roman"/>
          <w:sz w:val="24"/>
          <w:szCs w:val="24"/>
        </w:rPr>
        <w:t xml:space="preserve">l territorio italiano </w:t>
      </w:r>
      <w:r w:rsidR="00687610">
        <w:rPr>
          <w:rFonts w:ascii="Times New Roman" w:hAnsi="Times New Roman" w:cs="Times New Roman"/>
          <w:sz w:val="24"/>
          <w:szCs w:val="24"/>
        </w:rPr>
        <w:t>durante il dominio tedesco</w:t>
      </w:r>
      <w:r w:rsidR="003C6EF3">
        <w:rPr>
          <w:rFonts w:ascii="Times New Roman" w:hAnsi="Times New Roman" w:cs="Times New Roman"/>
          <w:sz w:val="24"/>
          <w:szCs w:val="24"/>
        </w:rPr>
        <w:t xml:space="preserve"> dimostrando così la ferma convinzione di</w:t>
      </w:r>
      <w:r w:rsidR="00D72769" w:rsidRPr="00D72769">
        <w:rPr>
          <w:rFonts w:ascii="Times New Roman" w:hAnsi="Times New Roman" w:cs="Times New Roman"/>
          <w:sz w:val="24"/>
          <w:szCs w:val="24"/>
        </w:rPr>
        <w:t xml:space="preserve"> usarla come campo di sterminio. Qui nel 1944 partigiani sloveni, croati, italiani, antifascisti e ostaggi furono bruciati vivi. </w:t>
      </w:r>
      <w:r w:rsidR="003C6EF3">
        <w:rPr>
          <w:rFonts w:ascii="Times New Roman" w:hAnsi="Times New Roman" w:cs="Times New Roman"/>
          <w:sz w:val="24"/>
          <w:szCs w:val="24"/>
        </w:rPr>
        <w:t xml:space="preserve">Nonostante  la maggior parte degli ebrei </w:t>
      </w:r>
      <w:r w:rsidR="00D72769" w:rsidRPr="00D72769">
        <w:rPr>
          <w:rFonts w:ascii="Times New Roman" w:hAnsi="Times New Roman" w:cs="Times New Roman"/>
          <w:sz w:val="24"/>
          <w:szCs w:val="24"/>
        </w:rPr>
        <w:t>fu deport</w:t>
      </w:r>
      <w:r w:rsidR="003C6EF3">
        <w:rPr>
          <w:rFonts w:ascii="Times New Roman" w:hAnsi="Times New Roman" w:cs="Times New Roman"/>
          <w:sz w:val="24"/>
          <w:szCs w:val="24"/>
        </w:rPr>
        <w:t xml:space="preserve">ata, è documentata anche l’ uccisione alcuni di loro: </w:t>
      </w:r>
      <w:r w:rsidR="00D72769" w:rsidRPr="00D72769">
        <w:rPr>
          <w:rFonts w:ascii="Times New Roman" w:hAnsi="Times New Roman" w:cs="Times New Roman"/>
          <w:sz w:val="24"/>
          <w:szCs w:val="24"/>
        </w:rPr>
        <w:t>solo</w:t>
      </w:r>
      <w:r w:rsidR="003C6EF3">
        <w:rPr>
          <w:rFonts w:ascii="Times New Roman" w:hAnsi="Times New Roman" w:cs="Times New Roman"/>
          <w:sz w:val="24"/>
          <w:szCs w:val="24"/>
        </w:rPr>
        <w:t xml:space="preserve"> fino</w:t>
      </w:r>
      <w:r w:rsidR="00D72769" w:rsidRPr="00D72769">
        <w:rPr>
          <w:rFonts w:ascii="Times New Roman" w:hAnsi="Times New Roman" w:cs="Times New Roman"/>
          <w:sz w:val="24"/>
          <w:szCs w:val="24"/>
        </w:rPr>
        <w:t xml:space="preserve"> nell’autunno del 1944 giunsero ad Auschwitz venti carichi provenienti da Trie</w:t>
      </w:r>
      <w:r w:rsidR="00A25848">
        <w:rPr>
          <w:rFonts w:ascii="Times New Roman" w:hAnsi="Times New Roman" w:cs="Times New Roman"/>
          <w:sz w:val="24"/>
          <w:szCs w:val="24"/>
        </w:rPr>
        <w:t>ste. Dei</w:t>
      </w:r>
      <w:r w:rsidR="00D72769" w:rsidRPr="00D72769">
        <w:rPr>
          <w:rFonts w:ascii="Times New Roman" w:hAnsi="Times New Roman" w:cs="Times New Roman"/>
          <w:sz w:val="24"/>
          <w:szCs w:val="24"/>
        </w:rPr>
        <w:t xml:space="preserve"> carichi facevano parte i ricoverati dell’ospizio ebraico di trieste “Pia Casa Gentilomo e Ospizio Israelitico”, dell’ospedale “Regina Elena” e della clinica psichiatrica, ma </w:t>
      </w:r>
      <w:r w:rsidR="00A25848">
        <w:rPr>
          <w:rFonts w:ascii="Times New Roman" w:hAnsi="Times New Roman" w:cs="Times New Roman"/>
          <w:sz w:val="24"/>
          <w:szCs w:val="24"/>
        </w:rPr>
        <w:t xml:space="preserve">anche alcuni provenienti dai </w:t>
      </w:r>
      <w:r w:rsidR="00D72769" w:rsidRPr="00D72769">
        <w:rPr>
          <w:rFonts w:ascii="Times New Roman" w:hAnsi="Times New Roman" w:cs="Times New Roman"/>
          <w:sz w:val="24"/>
          <w:szCs w:val="24"/>
        </w:rPr>
        <w:t xml:space="preserve">nosocomi e cliniche di Venezia, Padova, Udine e Fiume. </w:t>
      </w:r>
      <w:r w:rsidR="00A25848">
        <w:rPr>
          <w:rFonts w:ascii="Times New Roman" w:hAnsi="Times New Roman" w:cs="Times New Roman"/>
          <w:sz w:val="24"/>
          <w:szCs w:val="24"/>
        </w:rPr>
        <w:t>Oltre</w:t>
      </w:r>
      <w:r w:rsidR="00D72769" w:rsidRPr="00D72769">
        <w:rPr>
          <w:rFonts w:ascii="Times New Roman" w:hAnsi="Times New Roman" w:cs="Times New Roman"/>
          <w:sz w:val="24"/>
          <w:szCs w:val="24"/>
        </w:rPr>
        <w:t xml:space="preserve"> un quinto della comunità ebraica di Trieste morì nei campi di concentramento tedeschi. Nella risiera stessa fino all’aprile del 1945 furono eliminati e successivamente </w:t>
      </w:r>
      <w:r w:rsidR="00A25848">
        <w:rPr>
          <w:rFonts w:ascii="Times New Roman" w:hAnsi="Times New Roman" w:cs="Times New Roman"/>
          <w:sz w:val="24"/>
          <w:szCs w:val="24"/>
        </w:rPr>
        <w:t>cremati</w:t>
      </w:r>
      <w:r w:rsidR="00D72769" w:rsidRPr="00D72769">
        <w:rPr>
          <w:rFonts w:ascii="Times New Roman" w:hAnsi="Times New Roman" w:cs="Times New Roman"/>
          <w:sz w:val="24"/>
          <w:szCs w:val="24"/>
        </w:rPr>
        <w:t xml:space="preserve"> dai 2000 ai 5000 detenuti. In primis partigiani sloveni e croati, </w:t>
      </w:r>
      <w:r w:rsidR="00A25848">
        <w:rPr>
          <w:rFonts w:ascii="Times New Roman" w:hAnsi="Times New Roman" w:cs="Times New Roman"/>
          <w:sz w:val="24"/>
          <w:szCs w:val="24"/>
        </w:rPr>
        <w:t>più precisamente</w:t>
      </w:r>
      <w:r w:rsidR="00D72769" w:rsidRPr="00D72769">
        <w:rPr>
          <w:rFonts w:ascii="Times New Roman" w:hAnsi="Times New Roman" w:cs="Times New Roman"/>
          <w:sz w:val="24"/>
          <w:szCs w:val="24"/>
        </w:rPr>
        <w:t xml:space="preserve"> attivisti del fronte di liberazione. Questi rappresentavano</w:t>
      </w:r>
      <w:r w:rsidR="00C1325D">
        <w:rPr>
          <w:rFonts w:ascii="Times New Roman" w:hAnsi="Times New Roman" w:cs="Times New Roman"/>
          <w:sz w:val="24"/>
          <w:szCs w:val="24"/>
        </w:rPr>
        <w:t xml:space="preserve"> anche</w:t>
      </w:r>
      <w:r w:rsidR="00D72769" w:rsidRPr="00D72769">
        <w:rPr>
          <w:rFonts w:ascii="Times New Roman" w:hAnsi="Times New Roman" w:cs="Times New Roman"/>
          <w:sz w:val="24"/>
          <w:szCs w:val="24"/>
        </w:rPr>
        <w:t xml:space="preserve"> la maggior parte dei deportati, stimati tra i 7000 e i 20000. </w:t>
      </w:r>
    </w:p>
    <w:p w:rsidR="00C1325D" w:rsidRDefault="00D72769" w:rsidP="00D727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69">
        <w:rPr>
          <w:rFonts w:ascii="Times New Roman" w:hAnsi="Times New Roman" w:cs="Times New Roman"/>
          <w:sz w:val="24"/>
          <w:szCs w:val="24"/>
        </w:rPr>
        <w:t xml:space="preserve">La risiera è da tempo un luogo commemorativo. </w:t>
      </w:r>
      <w:r w:rsidR="00C1325D">
        <w:rPr>
          <w:rFonts w:ascii="Times New Roman" w:hAnsi="Times New Roman" w:cs="Times New Roman"/>
          <w:sz w:val="24"/>
          <w:szCs w:val="24"/>
        </w:rPr>
        <w:t>Al posto del crematorio e della ciminiera, fatti saltare in aria nel 1945, lastre in acciaio impiantate nel terreno e una simbolica pietà ricordano le atrocità commesse</w:t>
      </w:r>
      <w:r w:rsidRPr="00D72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769" w:rsidRPr="00D72769" w:rsidRDefault="00D72769" w:rsidP="00D727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69">
        <w:rPr>
          <w:rFonts w:ascii="Times New Roman" w:hAnsi="Times New Roman" w:cs="Times New Roman"/>
          <w:sz w:val="24"/>
          <w:szCs w:val="24"/>
        </w:rPr>
        <w:t>Quando giunsi a Trieste erano passati solo cinque anni da quegli avvenimenti</w:t>
      </w:r>
      <w:r w:rsidR="00C1325D">
        <w:rPr>
          <w:rFonts w:ascii="Times New Roman" w:hAnsi="Times New Roman" w:cs="Times New Roman"/>
          <w:sz w:val="24"/>
          <w:szCs w:val="24"/>
        </w:rPr>
        <w:t xml:space="preserve">. Mio padre ne era a conoscenza di ciò, </w:t>
      </w:r>
      <w:r w:rsidRPr="00D72769">
        <w:rPr>
          <w:rFonts w:ascii="Times New Roman" w:hAnsi="Times New Roman" w:cs="Times New Roman"/>
          <w:sz w:val="24"/>
          <w:szCs w:val="24"/>
        </w:rPr>
        <w:t>aveva perso degli amici sloveni. Ma io ero piccola, troppo piccola per conoscere l</w:t>
      </w:r>
      <w:r w:rsidR="00C1325D">
        <w:rPr>
          <w:rFonts w:ascii="Times New Roman" w:hAnsi="Times New Roman" w:cs="Times New Roman"/>
          <w:sz w:val="24"/>
          <w:szCs w:val="24"/>
        </w:rPr>
        <w:t>a verità, avrei dovuto scoprirla da sola più tardi. Alcune circostanze</w:t>
      </w:r>
      <w:r w:rsidRPr="00D72769">
        <w:rPr>
          <w:rFonts w:ascii="Times New Roman" w:hAnsi="Times New Roman" w:cs="Times New Roman"/>
          <w:sz w:val="24"/>
          <w:szCs w:val="24"/>
        </w:rPr>
        <w:t xml:space="preserve"> mi condussero in librerie e antiquari triestini e dallo scrittore </w:t>
      </w:r>
      <w:r w:rsidR="0014231D">
        <w:rPr>
          <w:rFonts w:ascii="Times New Roman" w:hAnsi="Times New Roman" w:cs="Times New Roman"/>
          <w:sz w:val="24"/>
          <w:szCs w:val="24"/>
        </w:rPr>
        <w:t xml:space="preserve">Boris Pahor, che detenuto in quanto era soldato del fronte </w:t>
      </w:r>
      <w:r w:rsidRPr="00D72769">
        <w:rPr>
          <w:rFonts w:ascii="Times New Roman" w:hAnsi="Times New Roman" w:cs="Times New Roman"/>
          <w:sz w:val="24"/>
          <w:szCs w:val="24"/>
        </w:rPr>
        <w:t xml:space="preserve">di liberazione slovena, venne deportato dalla risiera a Dakau, Bergen-Belsen e Natzweiler per ritornare </w:t>
      </w:r>
      <w:r w:rsidRPr="00D72769">
        <w:rPr>
          <w:rFonts w:ascii="Times New Roman" w:hAnsi="Times New Roman" w:cs="Times New Roman"/>
          <w:sz w:val="24"/>
          <w:szCs w:val="24"/>
        </w:rPr>
        <w:lastRenderedPageBreak/>
        <w:t>un giorno nel paesino carsico di Contovello, situato sopra Trieste e per scriv</w:t>
      </w:r>
      <w:r w:rsidR="0014231D">
        <w:rPr>
          <w:rFonts w:ascii="Times New Roman" w:hAnsi="Times New Roman" w:cs="Times New Roman"/>
          <w:sz w:val="24"/>
          <w:szCs w:val="24"/>
        </w:rPr>
        <w:t xml:space="preserve">ere lì, scrivere riguardo </w:t>
      </w:r>
      <w:r w:rsidRPr="00D72769">
        <w:rPr>
          <w:rFonts w:ascii="Times New Roman" w:hAnsi="Times New Roman" w:cs="Times New Roman"/>
          <w:sz w:val="24"/>
          <w:szCs w:val="24"/>
        </w:rPr>
        <w:t>ciò che ha visto e vissuto. Una volta intravi</w:t>
      </w:r>
      <w:r w:rsidR="004E0064">
        <w:rPr>
          <w:rFonts w:ascii="Times New Roman" w:hAnsi="Times New Roman" w:cs="Times New Roman"/>
          <w:sz w:val="24"/>
          <w:szCs w:val="24"/>
        </w:rPr>
        <w:t xml:space="preserve">di </w:t>
      </w:r>
      <w:r w:rsidR="0014231D">
        <w:rPr>
          <w:rFonts w:ascii="Times New Roman" w:hAnsi="Times New Roman" w:cs="Times New Roman"/>
          <w:sz w:val="24"/>
          <w:szCs w:val="24"/>
        </w:rPr>
        <w:t xml:space="preserve">il </w:t>
      </w:r>
      <w:r w:rsidR="004E0064">
        <w:rPr>
          <w:rFonts w:ascii="Times New Roman" w:hAnsi="Times New Roman" w:cs="Times New Roman"/>
          <w:sz w:val="24"/>
          <w:szCs w:val="24"/>
        </w:rPr>
        <w:t>vecchio Giorgio Voghera (</w:t>
      </w:r>
      <w:r w:rsidRPr="00D72769">
        <w:rPr>
          <w:rFonts w:ascii="Times New Roman" w:hAnsi="Times New Roman" w:cs="Times New Roman"/>
          <w:sz w:val="24"/>
          <w:szCs w:val="24"/>
        </w:rPr>
        <w:t>nostra signora la morte, d</w:t>
      </w:r>
      <w:r w:rsidR="0014231D">
        <w:rPr>
          <w:rFonts w:ascii="Times New Roman" w:hAnsi="Times New Roman" w:cs="Times New Roman"/>
          <w:sz w:val="24"/>
          <w:szCs w:val="24"/>
        </w:rPr>
        <w:t xml:space="preserve">as geheimnis) con due distinte signore </w:t>
      </w:r>
      <w:r w:rsidR="00A633C0">
        <w:rPr>
          <w:rFonts w:ascii="Times New Roman" w:hAnsi="Times New Roman" w:cs="Times New Roman"/>
          <w:sz w:val="24"/>
          <w:szCs w:val="24"/>
        </w:rPr>
        <w:t xml:space="preserve">nell’angolo più nascosto </w:t>
      </w:r>
      <w:r w:rsidR="0014231D">
        <w:rPr>
          <w:rFonts w:ascii="Times New Roman" w:hAnsi="Times New Roman" w:cs="Times New Roman"/>
          <w:sz w:val="24"/>
          <w:szCs w:val="24"/>
        </w:rPr>
        <w:t xml:space="preserve"> </w:t>
      </w:r>
      <w:r w:rsidRPr="00D72769">
        <w:rPr>
          <w:rFonts w:ascii="Times New Roman" w:hAnsi="Times New Roman" w:cs="Times New Roman"/>
          <w:sz w:val="24"/>
          <w:szCs w:val="24"/>
        </w:rPr>
        <w:t>del caffè Sa</w:t>
      </w:r>
      <w:r w:rsidR="00A633C0">
        <w:rPr>
          <w:rFonts w:ascii="Times New Roman" w:hAnsi="Times New Roman" w:cs="Times New Roman"/>
          <w:sz w:val="24"/>
          <w:szCs w:val="24"/>
        </w:rPr>
        <w:t>n marco</w:t>
      </w:r>
      <w:r w:rsidRPr="00D72769">
        <w:rPr>
          <w:rFonts w:ascii="Times New Roman" w:hAnsi="Times New Roman" w:cs="Times New Roman"/>
          <w:sz w:val="24"/>
          <w:szCs w:val="24"/>
        </w:rPr>
        <w:t>. Costui era sopravvissuto alla guerra come anche il suo collega ebreo Ferruccio Fölkel in esilio a Londra. Nel 1949 ritornò a Triest</w:t>
      </w:r>
      <w:r w:rsidR="00A633C0">
        <w:rPr>
          <w:rFonts w:ascii="Times New Roman" w:hAnsi="Times New Roman" w:cs="Times New Roman"/>
          <w:sz w:val="24"/>
          <w:szCs w:val="24"/>
        </w:rPr>
        <w:t xml:space="preserve">e e pochi anni più tardi </w:t>
      </w:r>
      <w:r w:rsidRPr="00D72769">
        <w:rPr>
          <w:rFonts w:ascii="Times New Roman" w:hAnsi="Times New Roman" w:cs="Times New Roman"/>
          <w:sz w:val="24"/>
          <w:szCs w:val="24"/>
        </w:rPr>
        <w:t xml:space="preserve"> si trasferì a Milano. Scrisse un libro sulla risiera di San Sabba, </w:t>
      </w:r>
      <w:r w:rsidR="00A633C0">
        <w:rPr>
          <w:rFonts w:ascii="Times New Roman" w:hAnsi="Times New Roman" w:cs="Times New Roman"/>
          <w:sz w:val="24"/>
          <w:szCs w:val="24"/>
        </w:rPr>
        <w:t xml:space="preserve">scrisse </w:t>
      </w:r>
      <w:r w:rsidRPr="00D72769">
        <w:rPr>
          <w:rFonts w:ascii="Times New Roman" w:hAnsi="Times New Roman" w:cs="Times New Roman"/>
          <w:sz w:val="24"/>
          <w:szCs w:val="24"/>
        </w:rPr>
        <w:t>poesie, favole ebraich</w:t>
      </w:r>
      <w:r w:rsidR="00A633C0">
        <w:rPr>
          <w:rFonts w:ascii="Times New Roman" w:hAnsi="Times New Roman" w:cs="Times New Roman"/>
          <w:sz w:val="24"/>
          <w:szCs w:val="24"/>
        </w:rPr>
        <w:t>e e Erzählung vom Jhar 5744. Da queste pagine merge un</w:t>
      </w:r>
      <w:r w:rsidRPr="00D72769">
        <w:rPr>
          <w:rFonts w:ascii="Times New Roman" w:hAnsi="Times New Roman" w:cs="Times New Roman"/>
          <w:sz w:val="24"/>
          <w:szCs w:val="24"/>
        </w:rPr>
        <w:t xml:space="preserve"> nostalgico triestino che criticò aspramente la sua </w:t>
      </w:r>
      <w:r w:rsidR="004E0064" w:rsidRPr="00D72769">
        <w:rPr>
          <w:rFonts w:ascii="Times New Roman" w:hAnsi="Times New Roman" w:cs="Times New Roman"/>
          <w:sz w:val="24"/>
          <w:szCs w:val="24"/>
        </w:rPr>
        <w:t>città: “Trieste</w:t>
      </w:r>
      <w:r w:rsidRPr="00D72769">
        <w:rPr>
          <w:rFonts w:ascii="Times New Roman" w:hAnsi="Times New Roman" w:cs="Times New Roman"/>
          <w:sz w:val="24"/>
          <w:szCs w:val="24"/>
        </w:rPr>
        <w:t xml:space="preserve"> non si è mai </w:t>
      </w:r>
      <w:r w:rsidR="00E62496">
        <w:rPr>
          <w:rFonts w:ascii="Times New Roman" w:hAnsi="Times New Roman" w:cs="Times New Roman"/>
          <w:sz w:val="24"/>
          <w:szCs w:val="24"/>
        </w:rPr>
        <w:t xml:space="preserve">osservata allo specchio, non si è mai guardata interamente </w:t>
      </w:r>
      <w:r w:rsidRPr="00D72769">
        <w:rPr>
          <w:rFonts w:ascii="Times New Roman" w:hAnsi="Times New Roman" w:cs="Times New Roman"/>
          <w:sz w:val="24"/>
          <w:szCs w:val="24"/>
        </w:rPr>
        <w:t>, non si è mai</w:t>
      </w:r>
      <w:r w:rsidR="00E62496">
        <w:rPr>
          <w:rFonts w:ascii="Times New Roman" w:hAnsi="Times New Roman" w:cs="Times New Roman"/>
          <w:sz w:val="24"/>
          <w:szCs w:val="24"/>
        </w:rPr>
        <w:t xml:space="preserve"> pronunciata apertamente sennonché </w:t>
      </w:r>
      <w:r w:rsidRPr="00D72769">
        <w:rPr>
          <w:rFonts w:ascii="Times New Roman" w:hAnsi="Times New Roman" w:cs="Times New Roman"/>
          <w:sz w:val="24"/>
          <w:szCs w:val="24"/>
        </w:rPr>
        <w:t xml:space="preserve"> per tentare di </w:t>
      </w:r>
      <w:r w:rsidR="00E62496">
        <w:rPr>
          <w:rFonts w:ascii="Times New Roman" w:hAnsi="Times New Roman" w:cs="Times New Roman"/>
          <w:sz w:val="24"/>
          <w:szCs w:val="24"/>
        </w:rPr>
        <w:t>autopersuadersi con titubanza</w:t>
      </w:r>
      <w:r w:rsidRPr="00D72769">
        <w:rPr>
          <w:rFonts w:ascii="Times New Roman" w:hAnsi="Times New Roman" w:cs="Times New Roman"/>
          <w:sz w:val="24"/>
          <w:szCs w:val="24"/>
        </w:rPr>
        <w:t xml:space="preserve"> </w:t>
      </w:r>
      <w:r w:rsidR="00E62496">
        <w:rPr>
          <w:rFonts w:ascii="Times New Roman" w:hAnsi="Times New Roman" w:cs="Times New Roman"/>
          <w:sz w:val="24"/>
          <w:szCs w:val="24"/>
        </w:rPr>
        <w:t>del</w:t>
      </w:r>
      <w:r w:rsidRPr="00D72769">
        <w:rPr>
          <w:rFonts w:ascii="Times New Roman" w:hAnsi="Times New Roman" w:cs="Times New Roman"/>
          <w:sz w:val="24"/>
          <w:szCs w:val="24"/>
        </w:rPr>
        <w:t xml:space="preserve"> suo fascino </w:t>
      </w:r>
      <w:r w:rsidR="00E62496">
        <w:rPr>
          <w:rFonts w:ascii="Times New Roman" w:hAnsi="Times New Roman" w:cs="Times New Roman"/>
          <w:sz w:val="24"/>
          <w:szCs w:val="24"/>
        </w:rPr>
        <w:t>eterogeneo</w:t>
      </w:r>
      <w:r w:rsidRPr="00D72769">
        <w:rPr>
          <w:rFonts w:ascii="Times New Roman" w:hAnsi="Times New Roman" w:cs="Times New Roman"/>
          <w:sz w:val="24"/>
          <w:szCs w:val="24"/>
        </w:rPr>
        <w:t xml:space="preserve"> </w:t>
      </w:r>
      <w:r w:rsidR="00E62496">
        <w:rPr>
          <w:rFonts w:ascii="Times New Roman" w:hAnsi="Times New Roman" w:cs="Times New Roman"/>
          <w:sz w:val="24"/>
          <w:szCs w:val="24"/>
        </w:rPr>
        <w:t xml:space="preserve">e nonostante ciò </w:t>
      </w:r>
      <w:r w:rsidRPr="00D72769">
        <w:rPr>
          <w:rFonts w:ascii="Times New Roman" w:hAnsi="Times New Roman" w:cs="Times New Roman"/>
          <w:sz w:val="24"/>
          <w:szCs w:val="24"/>
        </w:rPr>
        <w:t xml:space="preserve"> </w:t>
      </w:r>
      <w:r w:rsidR="00E62496">
        <w:rPr>
          <w:rFonts w:ascii="Times New Roman" w:hAnsi="Times New Roman" w:cs="Times New Roman"/>
          <w:sz w:val="24"/>
          <w:szCs w:val="24"/>
        </w:rPr>
        <w:t>inspiegabile</w:t>
      </w:r>
      <w:r w:rsidRPr="00D72769">
        <w:rPr>
          <w:rFonts w:ascii="Times New Roman" w:hAnsi="Times New Roman" w:cs="Times New Roman"/>
          <w:sz w:val="24"/>
          <w:szCs w:val="24"/>
        </w:rPr>
        <w:t xml:space="preserve">”. </w:t>
      </w:r>
      <w:r w:rsidR="00B93E34">
        <w:rPr>
          <w:rFonts w:ascii="Times New Roman" w:hAnsi="Times New Roman" w:cs="Times New Roman"/>
          <w:sz w:val="24"/>
          <w:szCs w:val="24"/>
        </w:rPr>
        <w:t>Le annotazioni storiche di Fölkel comprendono il periodo da Maria</w:t>
      </w:r>
      <w:r w:rsidR="0095516F">
        <w:rPr>
          <w:rFonts w:ascii="Times New Roman" w:hAnsi="Times New Roman" w:cs="Times New Roman"/>
          <w:sz w:val="24"/>
          <w:szCs w:val="24"/>
        </w:rPr>
        <w:t xml:space="preserve"> Teresa </w:t>
      </w:r>
      <w:r w:rsidRPr="00D72769">
        <w:rPr>
          <w:rFonts w:ascii="Times New Roman" w:hAnsi="Times New Roman" w:cs="Times New Roman"/>
          <w:sz w:val="24"/>
          <w:szCs w:val="24"/>
        </w:rPr>
        <w:t xml:space="preserve">alla seconda guerra mondiale e </w:t>
      </w:r>
      <w:r w:rsidR="0095516F">
        <w:rPr>
          <w:rFonts w:ascii="Times New Roman" w:hAnsi="Times New Roman" w:cs="Times New Roman"/>
          <w:sz w:val="24"/>
          <w:szCs w:val="24"/>
        </w:rPr>
        <w:t xml:space="preserve">nel suo </w:t>
      </w:r>
      <w:r w:rsidR="0095516F" w:rsidRPr="0095516F">
        <w:rPr>
          <w:rFonts w:ascii="Times New Roman" w:hAnsi="Times New Roman" w:cs="Times New Roman"/>
          <w:i/>
          <w:sz w:val="24"/>
          <w:szCs w:val="24"/>
        </w:rPr>
        <w:t>Kaddish</w:t>
      </w:r>
      <w:r w:rsidR="0095516F">
        <w:rPr>
          <w:rFonts w:ascii="Times New Roman" w:hAnsi="Times New Roman" w:cs="Times New Roman"/>
          <w:sz w:val="24"/>
          <w:szCs w:val="24"/>
        </w:rPr>
        <w:t xml:space="preserve"> triestino mette sempre il dito nella piaga</w:t>
      </w:r>
      <w:r w:rsidRPr="00D72769">
        <w:rPr>
          <w:rFonts w:ascii="Times New Roman" w:hAnsi="Times New Roman" w:cs="Times New Roman"/>
          <w:sz w:val="24"/>
          <w:szCs w:val="24"/>
        </w:rPr>
        <w:t xml:space="preserve">:”E’ risaputa l’ostilità della frenetica borghesia triestina che si arrogava il diritto di disprezzare gli </w:t>
      </w:r>
      <w:r w:rsidR="006579D1" w:rsidRPr="006579D1">
        <w:rPr>
          <w:rFonts w:ascii="Times New Roman" w:hAnsi="Times New Roman" w:cs="Times New Roman"/>
          <w:i/>
          <w:sz w:val="24"/>
          <w:szCs w:val="24"/>
        </w:rPr>
        <w:t>s’ciavi</w:t>
      </w:r>
      <w:r w:rsidR="006579D1">
        <w:rPr>
          <w:rFonts w:ascii="Times New Roman" w:hAnsi="Times New Roman" w:cs="Times New Roman"/>
          <w:sz w:val="24"/>
          <w:szCs w:val="24"/>
        </w:rPr>
        <w:t xml:space="preserve"> </w:t>
      </w:r>
      <w:r w:rsidRPr="00D72769">
        <w:rPr>
          <w:rFonts w:ascii="Times New Roman" w:hAnsi="Times New Roman" w:cs="Times New Roman"/>
          <w:sz w:val="24"/>
          <w:szCs w:val="24"/>
        </w:rPr>
        <w:t>- così</w:t>
      </w:r>
      <w:r w:rsidR="006579D1">
        <w:rPr>
          <w:rFonts w:ascii="Times New Roman" w:hAnsi="Times New Roman" w:cs="Times New Roman"/>
          <w:sz w:val="24"/>
          <w:szCs w:val="24"/>
        </w:rPr>
        <w:t xml:space="preserve"> venivano chiamati dalla classe politico-economica</w:t>
      </w:r>
      <w:r w:rsidRPr="00D72769">
        <w:rPr>
          <w:rFonts w:ascii="Times New Roman" w:hAnsi="Times New Roman" w:cs="Times New Roman"/>
          <w:sz w:val="24"/>
          <w:szCs w:val="24"/>
        </w:rPr>
        <w:t xml:space="preserve"> dominante</w:t>
      </w:r>
      <w:r w:rsidR="006579D1">
        <w:rPr>
          <w:rFonts w:ascii="Times New Roman" w:hAnsi="Times New Roman" w:cs="Times New Roman"/>
          <w:sz w:val="24"/>
          <w:szCs w:val="24"/>
        </w:rPr>
        <w:t xml:space="preserve"> fino al 1945</w:t>
      </w:r>
      <w:r w:rsidRPr="00D72769">
        <w:rPr>
          <w:rFonts w:ascii="Times New Roman" w:hAnsi="Times New Roman" w:cs="Times New Roman"/>
          <w:sz w:val="24"/>
          <w:szCs w:val="24"/>
        </w:rPr>
        <w:t>. Ma cosa sarebbe successo, come si sarebbe sviluppata T</w:t>
      </w:r>
      <w:r w:rsidR="006579D1">
        <w:rPr>
          <w:rFonts w:ascii="Times New Roman" w:hAnsi="Times New Roman" w:cs="Times New Roman"/>
          <w:sz w:val="24"/>
          <w:szCs w:val="24"/>
        </w:rPr>
        <w:t>rieste nell’ottocento senza l’aiuto di scaricatori di porto, di carrozzai</w:t>
      </w:r>
      <w:r w:rsidRPr="00D72769">
        <w:rPr>
          <w:rFonts w:ascii="Times New Roman" w:hAnsi="Times New Roman" w:cs="Times New Roman"/>
          <w:sz w:val="24"/>
          <w:szCs w:val="24"/>
        </w:rPr>
        <w:t>,</w:t>
      </w:r>
      <w:r w:rsidR="006579D1">
        <w:rPr>
          <w:rFonts w:ascii="Times New Roman" w:hAnsi="Times New Roman" w:cs="Times New Roman"/>
          <w:sz w:val="24"/>
          <w:szCs w:val="24"/>
        </w:rPr>
        <w:t xml:space="preserve"> di</w:t>
      </w:r>
      <w:r w:rsidRPr="00D72769">
        <w:rPr>
          <w:rFonts w:ascii="Times New Roman" w:hAnsi="Times New Roman" w:cs="Times New Roman"/>
          <w:sz w:val="24"/>
          <w:szCs w:val="24"/>
        </w:rPr>
        <w:t xml:space="preserve"> minatori nella </w:t>
      </w:r>
      <w:r w:rsidR="006579D1">
        <w:rPr>
          <w:rFonts w:ascii="Times New Roman" w:hAnsi="Times New Roman" w:cs="Times New Roman"/>
          <w:sz w:val="24"/>
          <w:szCs w:val="24"/>
        </w:rPr>
        <w:t>cava di Aurisina, di operai</w:t>
      </w:r>
      <w:r w:rsidRPr="00D72769">
        <w:rPr>
          <w:rFonts w:ascii="Times New Roman" w:hAnsi="Times New Roman" w:cs="Times New Roman"/>
          <w:sz w:val="24"/>
          <w:szCs w:val="24"/>
        </w:rPr>
        <w:t xml:space="preserve"> d</w:t>
      </w:r>
      <w:r w:rsidR="006579D1">
        <w:rPr>
          <w:rFonts w:ascii="Times New Roman" w:hAnsi="Times New Roman" w:cs="Times New Roman"/>
          <w:sz w:val="24"/>
          <w:szCs w:val="24"/>
        </w:rPr>
        <w:t>ella fonderia di Servola e dell’arsenale</w:t>
      </w:r>
      <w:r w:rsidRPr="00D72769">
        <w:rPr>
          <w:rFonts w:ascii="Times New Roman" w:hAnsi="Times New Roman" w:cs="Times New Roman"/>
          <w:sz w:val="24"/>
          <w:szCs w:val="24"/>
        </w:rPr>
        <w:t xml:space="preserve">, dei contadini di Zaule o di San </w:t>
      </w:r>
      <w:r w:rsidR="006579D1" w:rsidRPr="00D72769">
        <w:rPr>
          <w:rFonts w:ascii="Times New Roman" w:hAnsi="Times New Roman" w:cs="Times New Roman"/>
          <w:sz w:val="24"/>
          <w:szCs w:val="24"/>
        </w:rPr>
        <w:t>Giovanni</w:t>
      </w:r>
      <w:r w:rsidRPr="00D72769">
        <w:rPr>
          <w:rFonts w:ascii="Times New Roman" w:hAnsi="Times New Roman" w:cs="Times New Roman"/>
          <w:sz w:val="24"/>
          <w:szCs w:val="24"/>
        </w:rPr>
        <w:t xml:space="preserve">, delle </w:t>
      </w:r>
      <w:r w:rsidR="006579D1">
        <w:rPr>
          <w:rFonts w:ascii="Times New Roman" w:hAnsi="Times New Roman" w:cs="Times New Roman"/>
          <w:sz w:val="24"/>
          <w:szCs w:val="24"/>
        </w:rPr>
        <w:t>domestiche</w:t>
      </w:r>
      <w:r w:rsidRPr="00D72769">
        <w:rPr>
          <w:rFonts w:ascii="Times New Roman" w:hAnsi="Times New Roman" w:cs="Times New Roman"/>
          <w:sz w:val="24"/>
          <w:szCs w:val="24"/>
        </w:rPr>
        <w:t xml:space="preserve"> che </w:t>
      </w:r>
      <w:r w:rsidR="006579D1">
        <w:rPr>
          <w:rFonts w:ascii="Times New Roman" w:hAnsi="Times New Roman" w:cs="Times New Roman"/>
          <w:sz w:val="24"/>
          <w:szCs w:val="24"/>
        </w:rPr>
        <w:t xml:space="preserve">lavoravano duramente nelle abitazioni postemporiali,  nelle case dei commercianti, che svilupparono una nevrosi </w:t>
      </w:r>
      <w:r w:rsidRPr="00D72769">
        <w:rPr>
          <w:rFonts w:ascii="Times New Roman" w:hAnsi="Times New Roman" w:cs="Times New Roman"/>
          <w:sz w:val="24"/>
          <w:szCs w:val="24"/>
        </w:rPr>
        <w:t>a causa delle enormi improvvise ricchezze accumulate?”</w:t>
      </w:r>
    </w:p>
    <w:p w:rsidR="00522FE8" w:rsidRDefault="00D72769" w:rsidP="003A0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69">
        <w:rPr>
          <w:rFonts w:ascii="Times New Roman" w:hAnsi="Times New Roman" w:cs="Times New Roman"/>
          <w:sz w:val="24"/>
          <w:szCs w:val="24"/>
        </w:rPr>
        <w:t xml:space="preserve">Solo alcuni anni </w:t>
      </w:r>
      <w:r w:rsidR="003A0C9F">
        <w:rPr>
          <w:rFonts w:ascii="Times New Roman" w:hAnsi="Times New Roman" w:cs="Times New Roman"/>
          <w:sz w:val="24"/>
          <w:szCs w:val="24"/>
        </w:rPr>
        <w:t>fa è  stata bruciata a</w:t>
      </w:r>
      <w:r w:rsidRPr="00D72769">
        <w:rPr>
          <w:rFonts w:ascii="Times New Roman" w:hAnsi="Times New Roman" w:cs="Times New Roman"/>
          <w:sz w:val="24"/>
          <w:szCs w:val="24"/>
        </w:rPr>
        <w:t xml:space="preserve">Trieste una scuola slovena, </w:t>
      </w:r>
      <w:r w:rsidR="003A0C9F">
        <w:rPr>
          <w:rFonts w:ascii="Times New Roman" w:hAnsi="Times New Roman" w:cs="Times New Roman"/>
          <w:sz w:val="24"/>
          <w:szCs w:val="24"/>
        </w:rPr>
        <w:t>come se</w:t>
      </w:r>
      <w:r w:rsidRPr="00D72769">
        <w:rPr>
          <w:rFonts w:ascii="Times New Roman" w:hAnsi="Times New Roman" w:cs="Times New Roman"/>
          <w:sz w:val="24"/>
          <w:szCs w:val="24"/>
        </w:rPr>
        <w:t xml:space="preserve"> ancora</w:t>
      </w:r>
      <w:r w:rsidR="003A0C9F">
        <w:rPr>
          <w:rFonts w:ascii="Times New Roman" w:hAnsi="Times New Roman" w:cs="Times New Roman"/>
          <w:sz w:val="24"/>
          <w:szCs w:val="24"/>
        </w:rPr>
        <w:t xml:space="preserve"> oggi  era infuriasse </w:t>
      </w:r>
      <w:r w:rsidRPr="00D72769">
        <w:rPr>
          <w:rFonts w:ascii="Times New Roman" w:hAnsi="Times New Roman" w:cs="Times New Roman"/>
          <w:sz w:val="24"/>
          <w:szCs w:val="24"/>
        </w:rPr>
        <w:t xml:space="preserve">nei confronti dello straniero un odio nazionalfascista che </w:t>
      </w:r>
      <w:r w:rsidR="003A0C9F">
        <w:rPr>
          <w:rFonts w:ascii="Times New Roman" w:hAnsi="Times New Roman" w:cs="Times New Roman"/>
          <w:sz w:val="24"/>
          <w:szCs w:val="24"/>
        </w:rPr>
        <w:t>vuole</w:t>
      </w:r>
      <w:r w:rsidRPr="00D72769">
        <w:rPr>
          <w:rFonts w:ascii="Times New Roman" w:hAnsi="Times New Roman" w:cs="Times New Roman"/>
          <w:sz w:val="24"/>
          <w:szCs w:val="24"/>
        </w:rPr>
        <w:t xml:space="preserve"> eliminare gli sloveni. Sì certo, c’erano anche altri: Joyce, Svevo, Umberto Saba, </w:t>
      </w:r>
      <w:r w:rsidR="003A0C9F">
        <w:rPr>
          <w:rFonts w:ascii="Times New Roman" w:hAnsi="Times New Roman" w:cs="Times New Roman"/>
          <w:sz w:val="24"/>
          <w:szCs w:val="24"/>
        </w:rPr>
        <w:t>l’allievo</w:t>
      </w:r>
      <w:r w:rsidRPr="00D72769">
        <w:rPr>
          <w:rFonts w:ascii="Times New Roman" w:hAnsi="Times New Roman" w:cs="Times New Roman"/>
          <w:sz w:val="24"/>
          <w:szCs w:val="24"/>
        </w:rPr>
        <w:t xml:space="preserve"> di scuola Edoardo Weiß, il riformatore della psichiatria Franco Basaglia, Bobi Balzen e Giani Stuparich. Tuttavia Trieste rimaneva offuscata, avvolta in un’ambivalenza che non le </w:t>
      </w:r>
      <w:r w:rsidR="003A0C9F">
        <w:rPr>
          <w:rFonts w:ascii="Times New Roman" w:hAnsi="Times New Roman" w:cs="Times New Roman"/>
          <w:sz w:val="24"/>
          <w:szCs w:val="24"/>
        </w:rPr>
        <w:t>permetteva di</w:t>
      </w:r>
      <w:r w:rsidRPr="00D72769">
        <w:rPr>
          <w:rFonts w:ascii="Times New Roman" w:hAnsi="Times New Roman" w:cs="Times New Roman"/>
          <w:sz w:val="24"/>
          <w:szCs w:val="24"/>
        </w:rPr>
        <w:t xml:space="preserve"> costruire nessuna identità. A meno che questa Non-Identità diventi il simbolo della città. </w:t>
      </w:r>
      <w:r w:rsidR="003A0C9F">
        <w:rPr>
          <w:rFonts w:ascii="Times New Roman" w:hAnsi="Times New Roman" w:cs="Times New Roman"/>
          <w:sz w:val="24"/>
          <w:szCs w:val="24"/>
        </w:rPr>
        <w:t xml:space="preserve">Confine </w:t>
      </w:r>
      <w:r w:rsidRPr="00D72769">
        <w:rPr>
          <w:rFonts w:ascii="Times New Roman" w:hAnsi="Times New Roman" w:cs="Times New Roman"/>
          <w:sz w:val="24"/>
          <w:szCs w:val="24"/>
        </w:rPr>
        <w:t xml:space="preserve">, </w:t>
      </w:r>
      <w:r w:rsidR="003A0C9F">
        <w:rPr>
          <w:rFonts w:ascii="Times New Roman" w:hAnsi="Times New Roman" w:cs="Times New Roman"/>
          <w:sz w:val="24"/>
          <w:szCs w:val="24"/>
        </w:rPr>
        <w:t>limite</w:t>
      </w:r>
      <w:r w:rsidRPr="00D72769">
        <w:rPr>
          <w:rFonts w:ascii="Times New Roman" w:hAnsi="Times New Roman" w:cs="Times New Roman"/>
          <w:sz w:val="24"/>
          <w:szCs w:val="24"/>
        </w:rPr>
        <w:t xml:space="preserve">, terra di </w:t>
      </w:r>
      <w:r w:rsidR="003A0C9F">
        <w:rPr>
          <w:rFonts w:ascii="Times New Roman" w:hAnsi="Times New Roman" w:cs="Times New Roman"/>
          <w:sz w:val="24"/>
          <w:szCs w:val="24"/>
        </w:rPr>
        <w:t>mezzo</w:t>
      </w:r>
      <w:r w:rsidRPr="00D72769">
        <w:rPr>
          <w:rFonts w:ascii="Times New Roman" w:hAnsi="Times New Roman" w:cs="Times New Roman"/>
          <w:sz w:val="24"/>
          <w:szCs w:val="24"/>
        </w:rPr>
        <w:t xml:space="preserve">, passaggio. Questa sarebbe la mia storia con </w:t>
      </w:r>
      <w:r w:rsidR="00845FBF">
        <w:rPr>
          <w:rFonts w:ascii="Times New Roman" w:hAnsi="Times New Roman" w:cs="Times New Roman"/>
          <w:sz w:val="24"/>
          <w:szCs w:val="24"/>
        </w:rPr>
        <w:t>Trieste</w:t>
      </w:r>
      <w:r w:rsidRPr="00D72769">
        <w:rPr>
          <w:rFonts w:ascii="Times New Roman" w:hAnsi="Times New Roman" w:cs="Times New Roman"/>
          <w:sz w:val="24"/>
          <w:szCs w:val="24"/>
        </w:rPr>
        <w:t xml:space="preserve">: </w:t>
      </w:r>
      <w:r w:rsidR="00184D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C9F" w:rsidRDefault="003A0C9F" w:rsidP="003A0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6D" w:rsidRDefault="00C2367A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Immergiti </w:t>
      </w:r>
      <w:r w:rsidR="00184DD5">
        <w:rPr>
          <w:rFonts w:ascii="Times New Roman" w:hAnsi="Times New Roman" w:cs="Times New Roman"/>
          <w:sz w:val="24"/>
          <w:szCs w:val="24"/>
        </w:rPr>
        <w:t>nella fine. La pioggia</w:t>
      </w:r>
    </w:p>
    <w:p w:rsidR="00184DD5" w:rsidRDefault="00184DD5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gocciola </w:t>
      </w:r>
      <w:r w:rsidR="00845FBF">
        <w:rPr>
          <w:rFonts w:ascii="Times New Roman" w:hAnsi="Times New Roman" w:cs="Times New Roman"/>
          <w:sz w:val="24"/>
          <w:szCs w:val="24"/>
        </w:rPr>
        <w:t>tristemente</w:t>
      </w:r>
      <w:r w:rsidR="00C30340">
        <w:rPr>
          <w:rFonts w:ascii="Times New Roman" w:hAnsi="Times New Roman" w:cs="Times New Roman"/>
          <w:sz w:val="24"/>
          <w:szCs w:val="24"/>
        </w:rPr>
        <w:t>. L’identità sfugge. Cerca un inizio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378" w:rsidRDefault="00845FBF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4A1378">
        <w:rPr>
          <w:rFonts w:ascii="Times New Roman" w:hAnsi="Times New Roman" w:cs="Times New Roman"/>
          <w:sz w:val="24"/>
          <w:szCs w:val="24"/>
        </w:rPr>
        <w:t xml:space="preserve"> di un intenso color ruggine la povera casa che ridimensiona</w:t>
      </w:r>
    </w:p>
    <w:p w:rsidR="00184DD5" w:rsidRDefault="004A1378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 volte i sogni</w:t>
      </w:r>
      <w:r w:rsidR="0049241B">
        <w:rPr>
          <w:rFonts w:ascii="Times New Roman" w:hAnsi="Times New Roman" w:cs="Times New Roman"/>
          <w:sz w:val="24"/>
          <w:szCs w:val="24"/>
        </w:rPr>
        <w:t xml:space="preserve">. Io una volta </w:t>
      </w:r>
      <w:r w:rsidR="002C5103">
        <w:rPr>
          <w:rFonts w:ascii="Times New Roman" w:hAnsi="Times New Roman" w:cs="Times New Roman"/>
          <w:sz w:val="24"/>
          <w:szCs w:val="24"/>
        </w:rPr>
        <w:t xml:space="preserve"> eterna. Apparentemente morta</w:t>
      </w:r>
      <w:r w:rsidR="00184D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4DD5" w:rsidRDefault="00184DD5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Disgela, navi gigantesche, una spiaggia sempre senza turisti, </w:t>
      </w:r>
    </w:p>
    <w:p w:rsidR="00184DD5" w:rsidRDefault="00184DD5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catrame. Si sente un odore </w:t>
      </w:r>
      <w:r w:rsidR="002C5103">
        <w:rPr>
          <w:rFonts w:ascii="Times New Roman" w:hAnsi="Times New Roman" w:cs="Times New Roman"/>
          <w:sz w:val="24"/>
          <w:szCs w:val="24"/>
        </w:rPr>
        <w:t>da isola</w:t>
      </w:r>
      <w:r>
        <w:rPr>
          <w:rFonts w:ascii="Times New Roman" w:hAnsi="Times New Roman" w:cs="Times New Roman"/>
          <w:sz w:val="24"/>
          <w:szCs w:val="24"/>
        </w:rPr>
        <w:t xml:space="preserve">. Sonno </w:t>
      </w:r>
      <w:r w:rsidR="00B10EA3">
        <w:rPr>
          <w:rFonts w:ascii="Times New Roman" w:hAnsi="Times New Roman" w:cs="Times New Roman"/>
          <w:sz w:val="24"/>
          <w:szCs w:val="24"/>
        </w:rPr>
        <w:t>primordiale</w:t>
      </w:r>
      <w:r>
        <w:rPr>
          <w:rFonts w:ascii="Times New Roman" w:hAnsi="Times New Roman" w:cs="Times New Roman"/>
          <w:sz w:val="24"/>
          <w:szCs w:val="24"/>
        </w:rPr>
        <w:t>: giorni</w:t>
      </w:r>
    </w:p>
    <w:p w:rsidR="00184DD5" w:rsidRDefault="00B10EA3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pigri. Il resto fallisce</w:t>
      </w:r>
      <w:r w:rsidR="00184DD5">
        <w:rPr>
          <w:rFonts w:ascii="Times New Roman" w:hAnsi="Times New Roman" w:cs="Times New Roman"/>
          <w:sz w:val="24"/>
          <w:szCs w:val="24"/>
        </w:rPr>
        <w:t>. Scrivi: essere in lutto</w:t>
      </w:r>
    </w:p>
    <w:p w:rsidR="00184DD5" w:rsidRDefault="00B10EA3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</w:t>
      </w:r>
      <w:r w:rsidR="009F47FB">
        <w:rPr>
          <w:rFonts w:ascii="Times New Roman" w:hAnsi="Times New Roman" w:cs="Times New Roman"/>
          <w:sz w:val="24"/>
          <w:szCs w:val="24"/>
        </w:rPr>
        <w:t xml:space="preserve"> accaduti. I reclusi </w:t>
      </w:r>
      <w:r w:rsidR="00184DD5">
        <w:rPr>
          <w:rFonts w:ascii="Times New Roman" w:hAnsi="Times New Roman" w:cs="Times New Roman"/>
          <w:sz w:val="24"/>
          <w:szCs w:val="24"/>
        </w:rPr>
        <w:t xml:space="preserve">della Risiera </w:t>
      </w:r>
      <w:r w:rsidR="0056695A">
        <w:rPr>
          <w:rFonts w:ascii="Times New Roman" w:hAnsi="Times New Roman" w:cs="Times New Roman"/>
          <w:sz w:val="24"/>
          <w:szCs w:val="24"/>
        </w:rPr>
        <w:t>arrivavano su</w:t>
      </w:r>
      <w:r w:rsidR="00184DD5">
        <w:rPr>
          <w:rFonts w:ascii="Times New Roman" w:hAnsi="Times New Roman" w:cs="Times New Roman"/>
          <w:sz w:val="24"/>
          <w:szCs w:val="24"/>
        </w:rPr>
        <w:t xml:space="preserve"> trasporti speciali.</w:t>
      </w:r>
    </w:p>
    <w:p w:rsidR="00184DD5" w:rsidRDefault="00FA2A4A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morte regnava </w:t>
      </w:r>
      <w:r w:rsidR="0099269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extenso. Sono</w:t>
      </w:r>
      <w:r w:rsidR="00184DD5">
        <w:rPr>
          <w:rFonts w:ascii="Times New Roman" w:hAnsi="Times New Roman" w:cs="Times New Roman"/>
          <w:sz w:val="24"/>
          <w:szCs w:val="24"/>
        </w:rPr>
        <w:t xml:space="preserve"> le targhe (commemorative) </w:t>
      </w:r>
    </w:p>
    <w:p w:rsidR="00184DD5" w:rsidRDefault="00184DD5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una consolazione (reminiscenza)? In caso di emergenza, </w:t>
      </w:r>
      <w:r w:rsidR="00627DA2">
        <w:rPr>
          <w:rFonts w:ascii="Times New Roman" w:hAnsi="Times New Roman" w:cs="Times New Roman"/>
          <w:sz w:val="24"/>
          <w:szCs w:val="24"/>
        </w:rPr>
        <w:t xml:space="preserve">un mare di alghe </w:t>
      </w:r>
    </w:p>
    <w:p w:rsidR="00184DD5" w:rsidRDefault="00627DA2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lamenta</w:t>
      </w:r>
      <w:r w:rsidR="00184DD5">
        <w:rPr>
          <w:rFonts w:ascii="Times New Roman" w:hAnsi="Times New Roman" w:cs="Times New Roman"/>
          <w:sz w:val="24"/>
          <w:szCs w:val="24"/>
        </w:rPr>
        <w:t xml:space="preserve">. Strappi: </w:t>
      </w:r>
      <w:r w:rsidR="008D7EF0">
        <w:rPr>
          <w:rFonts w:ascii="Times New Roman" w:hAnsi="Times New Roman" w:cs="Times New Roman"/>
          <w:sz w:val="24"/>
          <w:szCs w:val="24"/>
        </w:rPr>
        <w:t>addenti</w:t>
      </w:r>
      <w:r w:rsidR="00184DD5">
        <w:rPr>
          <w:rFonts w:ascii="Times New Roman" w:hAnsi="Times New Roman" w:cs="Times New Roman"/>
          <w:sz w:val="24"/>
          <w:szCs w:val="24"/>
        </w:rPr>
        <w:t xml:space="preserve"> un pezzo di stoffa.</w:t>
      </w:r>
    </w:p>
    <w:p w:rsidR="008F1114" w:rsidRDefault="008F1114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114" w:rsidRPr="00522FE8" w:rsidRDefault="008F1114" w:rsidP="00184DD5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22FE8">
        <w:rPr>
          <w:rFonts w:ascii="Times New Roman" w:hAnsi="Times New Roman" w:cs="Times New Roman"/>
          <w:b/>
          <w:sz w:val="28"/>
          <w:szCs w:val="24"/>
        </w:rPr>
        <w:t xml:space="preserve">NOSTALGIA </w:t>
      </w:r>
      <w:r w:rsidR="0078146F" w:rsidRPr="00522FE8">
        <w:rPr>
          <w:rFonts w:ascii="Times New Roman" w:hAnsi="Times New Roman" w:cs="Times New Roman"/>
          <w:b/>
          <w:sz w:val="28"/>
          <w:szCs w:val="24"/>
        </w:rPr>
        <w:t>DI</w:t>
      </w:r>
      <w:r w:rsidRPr="00522FE8">
        <w:rPr>
          <w:rFonts w:ascii="Times New Roman" w:hAnsi="Times New Roman" w:cs="Times New Roman"/>
          <w:b/>
          <w:sz w:val="28"/>
          <w:szCs w:val="24"/>
        </w:rPr>
        <w:t xml:space="preserve"> PERSIANE</w:t>
      </w:r>
    </w:p>
    <w:p w:rsidR="00184DD5" w:rsidRDefault="00184DD5" w:rsidP="00184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114" w:rsidRDefault="00184DD5" w:rsidP="00051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Dico</w:t>
      </w:r>
      <w:r w:rsidR="008F1114">
        <w:rPr>
          <w:rFonts w:ascii="Times New Roman" w:hAnsi="Times New Roman" w:cs="Times New Roman"/>
          <w:sz w:val="24"/>
          <w:szCs w:val="24"/>
        </w:rPr>
        <w:t xml:space="preserve"> </w:t>
      </w:r>
      <w:r w:rsidR="00894591">
        <w:rPr>
          <w:rFonts w:ascii="Times New Roman" w:hAnsi="Times New Roman" w:cs="Times New Roman"/>
          <w:sz w:val="24"/>
          <w:szCs w:val="24"/>
        </w:rPr>
        <w:t>“</w:t>
      </w:r>
      <w:r w:rsidR="00522FE8">
        <w:rPr>
          <w:rFonts w:ascii="Times New Roman" w:hAnsi="Times New Roman" w:cs="Times New Roman"/>
          <w:sz w:val="24"/>
          <w:szCs w:val="24"/>
        </w:rPr>
        <w:t>persiane”</w:t>
      </w:r>
      <w:r>
        <w:rPr>
          <w:rFonts w:ascii="Times New Roman" w:hAnsi="Times New Roman" w:cs="Times New Roman"/>
          <w:sz w:val="24"/>
          <w:szCs w:val="24"/>
        </w:rPr>
        <w:t xml:space="preserve"> e mi trovo improvvisamente</w:t>
      </w:r>
      <w:r w:rsidR="0078146F">
        <w:rPr>
          <w:rFonts w:ascii="Times New Roman" w:hAnsi="Times New Roman" w:cs="Times New Roman"/>
          <w:sz w:val="24"/>
          <w:szCs w:val="24"/>
        </w:rPr>
        <w:t xml:space="preserve"> da un’altra parte. </w:t>
      </w:r>
      <w:r w:rsidR="00A914C1">
        <w:rPr>
          <w:rFonts w:ascii="Times New Roman" w:hAnsi="Times New Roman" w:cs="Times New Roman"/>
          <w:sz w:val="24"/>
          <w:szCs w:val="24"/>
        </w:rPr>
        <w:t>Trasportata</w:t>
      </w:r>
      <w:r w:rsidR="00D030E2">
        <w:rPr>
          <w:rFonts w:ascii="Times New Roman" w:hAnsi="Times New Roman" w:cs="Times New Roman"/>
          <w:sz w:val="24"/>
          <w:szCs w:val="24"/>
        </w:rPr>
        <w:t xml:space="preserve"> </w:t>
      </w:r>
      <w:r w:rsidR="00D030E2" w:rsidRPr="009A7353"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</w:rPr>
        <w:t>, in una strada</w:t>
      </w:r>
      <w:r w:rsidR="00D030E2">
        <w:rPr>
          <w:rFonts w:ascii="Times New Roman" w:hAnsi="Times New Roman" w:cs="Times New Roman"/>
          <w:sz w:val="24"/>
          <w:szCs w:val="24"/>
        </w:rPr>
        <w:t xml:space="preserve"> </w:t>
      </w:r>
      <w:r w:rsidR="00D030E2" w:rsidRPr="009A7353">
        <w:rPr>
          <w:rFonts w:ascii="Times New Roman" w:hAnsi="Times New Roman" w:cs="Times New Roman"/>
          <w:sz w:val="24"/>
          <w:szCs w:val="24"/>
        </w:rPr>
        <w:t>tranquilla</w:t>
      </w:r>
      <w:r>
        <w:rPr>
          <w:rFonts w:ascii="Times New Roman" w:hAnsi="Times New Roman" w:cs="Times New Roman"/>
          <w:sz w:val="24"/>
          <w:szCs w:val="24"/>
        </w:rPr>
        <w:t xml:space="preserve"> a mezzogiorno. Il sole è allo zenit, </w:t>
      </w:r>
      <w:r w:rsidR="00A914C1">
        <w:rPr>
          <w:rFonts w:ascii="Times New Roman" w:hAnsi="Times New Roman" w:cs="Times New Roman"/>
          <w:sz w:val="24"/>
          <w:szCs w:val="24"/>
        </w:rPr>
        <w:t>sembra di stare</w:t>
      </w:r>
      <w:r w:rsidRPr="00D030E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un forno, </w:t>
      </w:r>
      <w:r w:rsidR="008F1114" w:rsidRPr="009A7353">
        <w:rPr>
          <w:rFonts w:ascii="Times New Roman" w:hAnsi="Times New Roman" w:cs="Times New Roman"/>
          <w:sz w:val="24"/>
          <w:szCs w:val="24"/>
        </w:rPr>
        <w:t>tranne</w:t>
      </w:r>
      <w:r w:rsidR="008F1114" w:rsidRPr="008F1114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8F1114" w:rsidRPr="009A7353">
        <w:rPr>
          <w:rFonts w:ascii="Times New Roman" w:hAnsi="Times New Roman" w:cs="Times New Roman"/>
          <w:sz w:val="24"/>
          <w:szCs w:val="24"/>
        </w:rPr>
        <w:t>per</w:t>
      </w:r>
      <w:r w:rsidRPr="008F111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851AD6" w:rsidRPr="009A7353">
        <w:rPr>
          <w:rFonts w:ascii="Times New Roman" w:hAnsi="Times New Roman" w:cs="Times New Roman"/>
          <w:sz w:val="24"/>
          <w:szCs w:val="24"/>
        </w:rPr>
        <w:t>qualche</w:t>
      </w:r>
      <w:r w:rsidR="00851AD6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851AD6" w:rsidRPr="009A7353">
        <w:rPr>
          <w:rFonts w:ascii="Times New Roman" w:hAnsi="Times New Roman" w:cs="Times New Roman"/>
          <w:sz w:val="24"/>
          <w:szCs w:val="24"/>
        </w:rPr>
        <w:t xml:space="preserve">folata di </w:t>
      </w:r>
      <w:r>
        <w:rPr>
          <w:rFonts w:ascii="Times New Roman" w:hAnsi="Times New Roman" w:cs="Times New Roman"/>
          <w:sz w:val="24"/>
          <w:szCs w:val="24"/>
        </w:rPr>
        <w:t xml:space="preserve">vento. </w:t>
      </w:r>
      <w:r w:rsidR="00051710">
        <w:rPr>
          <w:rFonts w:ascii="Times New Roman" w:hAnsi="Times New Roman" w:cs="Times New Roman"/>
          <w:sz w:val="24"/>
          <w:szCs w:val="24"/>
        </w:rPr>
        <w:t xml:space="preserve">Chi è a piedi per le vie cerca l’ombra o </w:t>
      </w:r>
      <w:r w:rsidR="00851AD6">
        <w:rPr>
          <w:rFonts w:ascii="Times New Roman" w:hAnsi="Times New Roman" w:cs="Times New Roman"/>
          <w:sz w:val="24"/>
          <w:szCs w:val="24"/>
        </w:rPr>
        <w:t>corre</w:t>
      </w:r>
      <w:r w:rsidR="00051710">
        <w:rPr>
          <w:rFonts w:ascii="Times New Roman" w:hAnsi="Times New Roman" w:cs="Times New Roman"/>
          <w:sz w:val="24"/>
          <w:szCs w:val="24"/>
        </w:rPr>
        <w:t xml:space="preserve"> </w:t>
      </w:r>
      <w:r w:rsidR="008F1114" w:rsidRPr="004E0064">
        <w:rPr>
          <w:rFonts w:ascii="Times New Roman" w:hAnsi="Times New Roman" w:cs="Times New Roman"/>
          <w:sz w:val="24"/>
          <w:szCs w:val="24"/>
        </w:rPr>
        <w:t>al</w:t>
      </w:r>
      <w:r w:rsidR="00051710" w:rsidRPr="008F111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851AD6">
        <w:rPr>
          <w:rFonts w:ascii="Times New Roman" w:hAnsi="Times New Roman" w:cs="Times New Roman"/>
          <w:sz w:val="24"/>
          <w:szCs w:val="24"/>
        </w:rPr>
        <w:t xml:space="preserve">riparo </w:t>
      </w:r>
      <w:r w:rsidR="008F1114" w:rsidRPr="004E0064">
        <w:rPr>
          <w:rFonts w:ascii="Times New Roman" w:hAnsi="Times New Roman" w:cs="Times New Roman"/>
          <w:sz w:val="24"/>
          <w:szCs w:val="24"/>
        </w:rPr>
        <w:t>nelle</w:t>
      </w:r>
      <w:r w:rsidR="00051710" w:rsidRPr="008F111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851AD6">
        <w:rPr>
          <w:rFonts w:ascii="Times New Roman" w:hAnsi="Times New Roman" w:cs="Times New Roman"/>
          <w:sz w:val="24"/>
          <w:szCs w:val="24"/>
        </w:rPr>
        <w:t>case. Le case si piegano verso l’</w:t>
      </w:r>
      <w:r w:rsidR="00051710">
        <w:rPr>
          <w:rFonts w:ascii="Times New Roman" w:hAnsi="Times New Roman" w:cs="Times New Roman"/>
          <w:sz w:val="24"/>
          <w:szCs w:val="24"/>
        </w:rPr>
        <w:t xml:space="preserve">interno, respirano solo attraverso le fessure delle </w:t>
      </w:r>
      <w:r w:rsidR="008F1114" w:rsidRPr="004E0064">
        <w:rPr>
          <w:rFonts w:ascii="Times New Roman" w:hAnsi="Times New Roman" w:cs="Times New Roman"/>
          <w:sz w:val="24"/>
          <w:szCs w:val="24"/>
        </w:rPr>
        <w:t>persiane</w:t>
      </w:r>
      <w:r w:rsidR="00051710">
        <w:rPr>
          <w:rFonts w:ascii="Times New Roman" w:hAnsi="Times New Roman" w:cs="Times New Roman"/>
          <w:sz w:val="24"/>
          <w:szCs w:val="24"/>
        </w:rPr>
        <w:t>. Vedo queste lamine grigio chia</w:t>
      </w:r>
      <w:r w:rsidR="00851AD6">
        <w:rPr>
          <w:rFonts w:ascii="Times New Roman" w:hAnsi="Times New Roman" w:cs="Times New Roman"/>
          <w:sz w:val="24"/>
          <w:szCs w:val="24"/>
        </w:rPr>
        <w:t xml:space="preserve">ro (o di </w:t>
      </w:r>
      <w:r w:rsidR="00E37C9C">
        <w:rPr>
          <w:rFonts w:ascii="Times New Roman" w:hAnsi="Times New Roman" w:cs="Times New Roman"/>
          <w:sz w:val="24"/>
          <w:szCs w:val="24"/>
        </w:rPr>
        <w:t>qualche altro</w:t>
      </w:r>
      <w:r w:rsidR="00851AD6">
        <w:rPr>
          <w:rFonts w:ascii="Times New Roman" w:hAnsi="Times New Roman" w:cs="Times New Roman"/>
          <w:sz w:val="24"/>
          <w:szCs w:val="24"/>
        </w:rPr>
        <w:t xml:space="preserve"> </w:t>
      </w:r>
      <w:r w:rsidR="00E37C9C">
        <w:rPr>
          <w:rFonts w:ascii="Times New Roman" w:hAnsi="Times New Roman" w:cs="Times New Roman"/>
          <w:sz w:val="24"/>
          <w:szCs w:val="24"/>
        </w:rPr>
        <w:t>color</w:t>
      </w:r>
      <w:r w:rsidR="00851AD6">
        <w:rPr>
          <w:rFonts w:ascii="Times New Roman" w:hAnsi="Times New Roman" w:cs="Times New Roman"/>
          <w:sz w:val="24"/>
          <w:szCs w:val="24"/>
        </w:rPr>
        <w:t xml:space="preserve"> pastello)</w:t>
      </w:r>
      <w:r w:rsidR="008F1114">
        <w:rPr>
          <w:rFonts w:ascii="Times New Roman" w:hAnsi="Times New Roman" w:cs="Times New Roman"/>
          <w:sz w:val="24"/>
          <w:szCs w:val="24"/>
        </w:rPr>
        <w:t xml:space="preserve"> </w:t>
      </w:r>
      <w:r w:rsidR="008F1114" w:rsidRPr="004E0064">
        <w:rPr>
          <w:rFonts w:ascii="Times New Roman" w:hAnsi="Times New Roman" w:cs="Times New Roman"/>
          <w:sz w:val="24"/>
          <w:szCs w:val="24"/>
        </w:rPr>
        <w:t>con le</w:t>
      </w:r>
      <w:r w:rsidR="008F1114" w:rsidRPr="008F1114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8F1114" w:rsidRPr="004E0064">
        <w:rPr>
          <w:rFonts w:ascii="Times New Roman" w:hAnsi="Times New Roman" w:cs="Times New Roman"/>
          <w:sz w:val="24"/>
          <w:szCs w:val="24"/>
        </w:rPr>
        <w:t>loro</w:t>
      </w:r>
      <w:r w:rsidR="008F1114" w:rsidRPr="008F1114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8F1114" w:rsidRPr="004E0064">
        <w:rPr>
          <w:rFonts w:ascii="Times New Roman" w:hAnsi="Times New Roman" w:cs="Times New Roman"/>
          <w:sz w:val="24"/>
          <w:szCs w:val="24"/>
        </w:rPr>
        <w:t>parti</w:t>
      </w:r>
      <w:r w:rsidR="00051710" w:rsidRPr="008F111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051710">
        <w:rPr>
          <w:rFonts w:ascii="Times New Roman" w:hAnsi="Times New Roman" w:cs="Times New Roman"/>
          <w:sz w:val="24"/>
          <w:szCs w:val="24"/>
        </w:rPr>
        <w:t xml:space="preserve">mobili: la parte </w:t>
      </w:r>
      <w:r w:rsidR="008F1114" w:rsidRPr="004E0064">
        <w:rPr>
          <w:rFonts w:ascii="Times New Roman" w:hAnsi="Times New Roman" w:cs="Times New Roman"/>
          <w:sz w:val="24"/>
          <w:szCs w:val="24"/>
        </w:rPr>
        <w:t>di</w:t>
      </w:r>
      <w:r w:rsidR="008F1114" w:rsidRPr="008F111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051710">
        <w:rPr>
          <w:rFonts w:ascii="Times New Roman" w:hAnsi="Times New Roman" w:cs="Times New Roman"/>
          <w:sz w:val="24"/>
          <w:szCs w:val="24"/>
        </w:rPr>
        <w:t xml:space="preserve">sinistra lasciata giù, quella </w:t>
      </w:r>
      <w:r w:rsidR="00D030E2" w:rsidRPr="004E0064">
        <w:rPr>
          <w:rFonts w:ascii="Times New Roman" w:hAnsi="Times New Roman" w:cs="Times New Roman"/>
          <w:sz w:val="24"/>
          <w:szCs w:val="24"/>
        </w:rPr>
        <w:t>di</w:t>
      </w:r>
      <w:r w:rsidR="00D030E2" w:rsidRPr="00D030E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051710">
        <w:rPr>
          <w:rFonts w:ascii="Times New Roman" w:hAnsi="Times New Roman" w:cs="Times New Roman"/>
          <w:sz w:val="24"/>
          <w:szCs w:val="24"/>
        </w:rPr>
        <w:t xml:space="preserve">destra </w:t>
      </w:r>
      <w:r w:rsidR="00EB0021">
        <w:rPr>
          <w:rFonts w:ascii="Times New Roman" w:hAnsi="Times New Roman" w:cs="Times New Roman"/>
          <w:sz w:val="24"/>
          <w:szCs w:val="24"/>
        </w:rPr>
        <w:t>rivolta</w:t>
      </w:r>
      <w:r w:rsidR="00051710" w:rsidRPr="004E0064">
        <w:rPr>
          <w:rFonts w:ascii="Times New Roman" w:hAnsi="Times New Roman" w:cs="Times New Roman"/>
          <w:sz w:val="24"/>
          <w:szCs w:val="24"/>
        </w:rPr>
        <w:t xml:space="preserve"> verso l’alto</w:t>
      </w:r>
      <w:r w:rsidR="00051710">
        <w:rPr>
          <w:rFonts w:ascii="Times New Roman" w:hAnsi="Times New Roman" w:cs="Times New Roman"/>
          <w:sz w:val="24"/>
          <w:szCs w:val="24"/>
        </w:rPr>
        <w:t>. Ogni finestra ammicca a modo suo, mostra un altro volto.</w:t>
      </w:r>
      <w:r w:rsidR="008F1114">
        <w:rPr>
          <w:rFonts w:ascii="Times New Roman" w:hAnsi="Times New Roman" w:cs="Times New Roman"/>
          <w:sz w:val="24"/>
          <w:szCs w:val="24"/>
        </w:rPr>
        <w:t xml:space="preserve"> Mostra? Il segreto fa parte </w:t>
      </w:r>
      <w:r w:rsidR="009A7353">
        <w:rPr>
          <w:rFonts w:ascii="Times New Roman" w:hAnsi="Times New Roman" w:cs="Times New Roman"/>
          <w:sz w:val="24"/>
          <w:szCs w:val="24"/>
        </w:rPr>
        <w:t>di ciò che si vede</w:t>
      </w:r>
      <w:r w:rsidR="008F1114">
        <w:rPr>
          <w:rFonts w:ascii="Times New Roman" w:hAnsi="Times New Roman" w:cs="Times New Roman"/>
          <w:sz w:val="24"/>
          <w:szCs w:val="24"/>
        </w:rPr>
        <w:t>. La fisionomia</w:t>
      </w:r>
      <w:r w:rsidR="002600E6">
        <w:rPr>
          <w:rFonts w:ascii="Times New Roman" w:hAnsi="Times New Roman" w:cs="Times New Roman"/>
          <w:sz w:val="24"/>
          <w:szCs w:val="24"/>
        </w:rPr>
        <w:t xml:space="preserve"> </w:t>
      </w:r>
      <w:r w:rsidR="00E37C9C">
        <w:rPr>
          <w:rFonts w:ascii="Times New Roman" w:hAnsi="Times New Roman" w:cs="Times New Roman"/>
          <w:sz w:val="24"/>
          <w:szCs w:val="24"/>
        </w:rPr>
        <w:t>di una</w:t>
      </w:r>
      <w:r w:rsidR="002600E6">
        <w:rPr>
          <w:rFonts w:ascii="Times New Roman" w:hAnsi="Times New Roman" w:cs="Times New Roman"/>
          <w:sz w:val="24"/>
          <w:szCs w:val="24"/>
        </w:rPr>
        <w:t xml:space="preserve"> finestra con la persiana</w:t>
      </w:r>
      <w:r w:rsidR="008F1114">
        <w:rPr>
          <w:rFonts w:ascii="Times New Roman" w:hAnsi="Times New Roman" w:cs="Times New Roman"/>
          <w:sz w:val="24"/>
          <w:szCs w:val="24"/>
        </w:rPr>
        <w:t xml:space="preserve"> è tanto misteriosa quanto erotica. Nella sua </w:t>
      </w:r>
      <w:r w:rsidR="00EB0021">
        <w:rPr>
          <w:rFonts w:ascii="Times New Roman" w:hAnsi="Times New Roman" w:cs="Times New Roman"/>
          <w:sz w:val="24"/>
          <w:szCs w:val="24"/>
        </w:rPr>
        <w:t xml:space="preserve">riservata </w:t>
      </w:r>
      <w:r w:rsidR="008F1114">
        <w:rPr>
          <w:rFonts w:ascii="Times New Roman" w:hAnsi="Times New Roman" w:cs="Times New Roman"/>
          <w:sz w:val="24"/>
          <w:szCs w:val="24"/>
        </w:rPr>
        <w:t xml:space="preserve">eleganza </w:t>
      </w:r>
      <w:r w:rsidR="00894591" w:rsidRPr="004E0064">
        <w:rPr>
          <w:rFonts w:ascii="Times New Roman" w:hAnsi="Times New Roman" w:cs="Times New Roman"/>
          <w:sz w:val="24"/>
          <w:szCs w:val="24"/>
        </w:rPr>
        <w:t>stuzzica</w:t>
      </w:r>
      <w:r w:rsidR="008F1114" w:rsidRPr="0089459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8F1114">
        <w:rPr>
          <w:rFonts w:ascii="Times New Roman" w:hAnsi="Times New Roman" w:cs="Times New Roman"/>
          <w:sz w:val="24"/>
          <w:szCs w:val="24"/>
        </w:rPr>
        <w:t>la fantasia.</w:t>
      </w:r>
    </w:p>
    <w:p w:rsidR="008F1114" w:rsidRDefault="008F1114" w:rsidP="00051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21">
        <w:rPr>
          <w:rFonts w:ascii="Times New Roman" w:hAnsi="Times New Roman" w:cs="Times New Roman"/>
          <w:i/>
          <w:sz w:val="24"/>
          <w:szCs w:val="24"/>
        </w:rPr>
        <w:t>E che silenzio!</w:t>
      </w:r>
    </w:p>
    <w:p w:rsidR="008F1114" w:rsidRDefault="008F1114" w:rsidP="00051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il silenzio del di</w:t>
      </w:r>
      <w:r w:rsidR="00522FE8">
        <w:rPr>
          <w:rFonts w:ascii="Times New Roman" w:hAnsi="Times New Roman" w:cs="Times New Roman"/>
          <w:sz w:val="24"/>
          <w:szCs w:val="24"/>
        </w:rPr>
        <w:t xml:space="preserve">fficile sonnellino pomeridiano </w:t>
      </w:r>
      <w:r w:rsidRPr="004E0064">
        <w:rPr>
          <w:rFonts w:ascii="Times New Roman" w:hAnsi="Times New Roman" w:cs="Times New Roman"/>
          <w:sz w:val="24"/>
          <w:szCs w:val="24"/>
        </w:rPr>
        <w:t>che il nord</w:t>
      </w:r>
      <w:r w:rsidR="00D03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conosce. </w:t>
      </w:r>
      <w:r w:rsidR="002600E6">
        <w:rPr>
          <w:rFonts w:ascii="Times New Roman" w:hAnsi="Times New Roman" w:cs="Times New Roman"/>
          <w:sz w:val="24"/>
          <w:szCs w:val="24"/>
        </w:rPr>
        <w:t>La tranquillità di un torpore improvviso:</w:t>
      </w:r>
      <w:r>
        <w:rPr>
          <w:rFonts w:ascii="Times New Roman" w:hAnsi="Times New Roman" w:cs="Times New Roman"/>
          <w:sz w:val="24"/>
          <w:szCs w:val="24"/>
        </w:rPr>
        <w:t xml:space="preserve"> la forchetta </w:t>
      </w:r>
      <w:r w:rsidR="00D030E2" w:rsidRPr="004E0064">
        <w:rPr>
          <w:rFonts w:ascii="Times New Roman" w:hAnsi="Times New Roman" w:cs="Times New Roman"/>
          <w:sz w:val="24"/>
          <w:szCs w:val="24"/>
        </w:rPr>
        <w:t>che</w:t>
      </w:r>
      <w:r w:rsidR="00D030E2" w:rsidRPr="00D030E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cade dalla mano, il boccone dalla bocca, le membra </w:t>
      </w:r>
      <w:r w:rsidR="00D030E2" w:rsidRPr="004E0064">
        <w:rPr>
          <w:rFonts w:ascii="Times New Roman" w:hAnsi="Times New Roman" w:cs="Times New Roman"/>
          <w:sz w:val="24"/>
          <w:szCs w:val="24"/>
        </w:rPr>
        <w:t>che</w:t>
      </w:r>
      <w:r w:rsidR="00D030E2" w:rsidRPr="00D030E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afflosciano.</w:t>
      </w:r>
    </w:p>
    <w:p w:rsidR="008F1114" w:rsidRDefault="008F1114" w:rsidP="00051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L’ora </w:t>
      </w:r>
      <w:r w:rsidR="002600E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Pan.</w:t>
      </w:r>
    </w:p>
    <w:p w:rsidR="008F1114" w:rsidRDefault="008F1114" w:rsidP="00051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823" w:rsidRDefault="008F1114" w:rsidP="008945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mancano gli scogli di Miramare. I viali di acacie. Il cinema</w:t>
      </w:r>
      <w:r w:rsidR="00894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all’aperto </w:t>
      </w:r>
      <w:r w:rsidR="002600E6">
        <w:rPr>
          <w:rFonts w:ascii="Times New Roman" w:hAnsi="Times New Roman" w:cs="Times New Roman"/>
          <w:sz w:val="24"/>
          <w:szCs w:val="24"/>
        </w:rPr>
        <w:t xml:space="preserve">di sera </w:t>
      </w:r>
      <w:r>
        <w:rPr>
          <w:rFonts w:ascii="Times New Roman" w:hAnsi="Times New Roman" w:cs="Times New Roman"/>
          <w:sz w:val="24"/>
          <w:szCs w:val="24"/>
        </w:rPr>
        <w:t>con l’enorme schermo bianco. Ci sedevamo nell’auto decappottabile e sotto il cielo stellato ci guardavamo comm</w:t>
      </w:r>
      <w:r w:rsidR="00894591">
        <w:rPr>
          <w:rFonts w:ascii="Times New Roman" w:hAnsi="Times New Roman" w:cs="Times New Roman"/>
          <w:sz w:val="24"/>
          <w:szCs w:val="24"/>
        </w:rPr>
        <w:t>edie americane o cartoni animati: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114">
        <w:rPr>
          <w:rFonts w:ascii="Times New Roman" w:hAnsi="Times New Roman" w:cs="Times New Roman"/>
          <w:i/>
          <w:sz w:val="24"/>
          <w:szCs w:val="24"/>
        </w:rPr>
        <w:t>Pinocchio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8F1114">
        <w:rPr>
          <w:rFonts w:ascii="Times New Roman" w:hAnsi="Times New Roman" w:cs="Times New Roman"/>
          <w:i/>
          <w:sz w:val="24"/>
          <w:szCs w:val="24"/>
        </w:rPr>
        <w:t>Fantasia</w:t>
      </w:r>
      <w:r w:rsidR="00894591">
        <w:rPr>
          <w:rFonts w:ascii="Times New Roman" w:hAnsi="Times New Roman" w:cs="Times New Roman"/>
          <w:sz w:val="24"/>
          <w:szCs w:val="24"/>
        </w:rPr>
        <w:t xml:space="preserve"> di Walt Disney, </w:t>
      </w:r>
      <w:r w:rsidR="00894591" w:rsidRPr="004E0064">
        <w:rPr>
          <w:rFonts w:ascii="Times New Roman" w:hAnsi="Times New Roman" w:cs="Times New Roman"/>
          <w:sz w:val="24"/>
          <w:szCs w:val="24"/>
        </w:rPr>
        <w:t>o</w:t>
      </w:r>
      <w:r w:rsidRPr="0089459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magari </w:t>
      </w:r>
      <w:r w:rsidRPr="008F1114">
        <w:rPr>
          <w:rFonts w:ascii="Times New Roman" w:hAnsi="Times New Roman" w:cs="Times New Roman"/>
          <w:i/>
          <w:sz w:val="24"/>
          <w:szCs w:val="24"/>
        </w:rPr>
        <w:t>Il bazar delle follie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8F1114">
        <w:rPr>
          <w:rFonts w:ascii="Times New Roman" w:hAnsi="Times New Roman" w:cs="Times New Roman"/>
          <w:i/>
          <w:sz w:val="24"/>
          <w:szCs w:val="24"/>
        </w:rPr>
        <w:t>Una notte a Casablanca</w:t>
      </w:r>
      <w:r>
        <w:rPr>
          <w:rFonts w:ascii="Times New Roman" w:hAnsi="Times New Roman" w:cs="Times New Roman"/>
          <w:sz w:val="24"/>
          <w:szCs w:val="24"/>
        </w:rPr>
        <w:t xml:space="preserve"> dei fratelli Marx o </w:t>
      </w:r>
      <w:r w:rsidRPr="008F1114">
        <w:rPr>
          <w:rFonts w:ascii="Times New Roman" w:hAnsi="Times New Roman" w:cs="Times New Roman"/>
          <w:i/>
          <w:sz w:val="24"/>
          <w:szCs w:val="24"/>
        </w:rPr>
        <w:t>La donna del giorno</w:t>
      </w:r>
      <w:r>
        <w:rPr>
          <w:rFonts w:ascii="Times New Roman" w:hAnsi="Times New Roman" w:cs="Times New Roman"/>
          <w:sz w:val="24"/>
          <w:szCs w:val="24"/>
        </w:rPr>
        <w:t xml:space="preserve"> con Spencer Tracy e Katharine Hepburn.</w:t>
      </w:r>
      <w:r w:rsidR="00894591">
        <w:rPr>
          <w:rFonts w:ascii="Times New Roman" w:hAnsi="Times New Roman" w:cs="Times New Roman"/>
          <w:sz w:val="24"/>
          <w:szCs w:val="24"/>
        </w:rPr>
        <w:t xml:space="preserve"> </w:t>
      </w:r>
      <w:r w:rsidR="00894591" w:rsidRPr="00894591">
        <w:rPr>
          <w:rFonts w:ascii="Times New Roman" w:hAnsi="Times New Roman" w:cs="Times New Roman"/>
          <w:sz w:val="24"/>
          <w:szCs w:val="24"/>
        </w:rPr>
        <w:t xml:space="preserve">Ricordo </w:t>
      </w:r>
      <w:r w:rsidR="002600E6">
        <w:rPr>
          <w:rFonts w:ascii="Times New Roman" w:hAnsi="Times New Roman" w:cs="Times New Roman"/>
          <w:sz w:val="24"/>
          <w:szCs w:val="24"/>
        </w:rPr>
        <w:t xml:space="preserve">lo schermo bianco, il cielo, </w:t>
      </w:r>
      <w:r w:rsidR="00894591" w:rsidRPr="00894591">
        <w:rPr>
          <w:rFonts w:ascii="Times New Roman" w:hAnsi="Times New Roman" w:cs="Times New Roman"/>
          <w:sz w:val="24"/>
          <w:szCs w:val="24"/>
        </w:rPr>
        <w:t>l’aria tiepida e profumata, l’atmosfera piacevolme</w:t>
      </w:r>
      <w:r w:rsidR="00CA7823">
        <w:rPr>
          <w:rFonts w:ascii="Times New Roman" w:hAnsi="Times New Roman" w:cs="Times New Roman"/>
          <w:sz w:val="24"/>
          <w:szCs w:val="24"/>
        </w:rPr>
        <w:t xml:space="preserve">nte frizzante. </w:t>
      </w:r>
    </w:p>
    <w:p w:rsidR="00894591" w:rsidRPr="00894591" w:rsidRDefault="00CA7823" w:rsidP="008945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o poi </w:t>
      </w:r>
      <w:r w:rsidR="00894591" w:rsidRPr="00894591">
        <w:rPr>
          <w:rFonts w:ascii="Times New Roman" w:hAnsi="Times New Roman" w:cs="Times New Roman"/>
          <w:sz w:val="24"/>
          <w:szCs w:val="24"/>
        </w:rPr>
        <w:t xml:space="preserve"> mi addormentavo sempre. Mi svegliavo tra le braccia di mio padre che mi portava in casa. </w:t>
      </w:r>
    </w:p>
    <w:p w:rsidR="00894591" w:rsidRPr="00894591" w:rsidRDefault="00894591" w:rsidP="008945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1">
        <w:rPr>
          <w:rFonts w:ascii="Times New Roman" w:hAnsi="Times New Roman" w:cs="Times New Roman"/>
          <w:sz w:val="24"/>
          <w:szCs w:val="24"/>
        </w:rPr>
        <w:t xml:space="preserve">Sebbene </w:t>
      </w:r>
      <w:r w:rsidR="00CA7823">
        <w:rPr>
          <w:rFonts w:ascii="Times New Roman" w:hAnsi="Times New Roman" w:cs="Times New Roman"/>
          <w:sz w:val="24"/>
          <w:szCs w:val="24"/>
        </w:rPr>
        <w:t>conducessi</w:t>
      </w:r>
      <w:r w:rsidRPr="00894591">
        <w:rPr>
          <w:rFonts w:ascii="Times New Roman" w:hAnsi="Times New Roman" w:cs="Times New Roman"/>
          <w:sz w:val="24"/>
          <w:szCs w:val="24"/>
        </w:rPr>
        <w:t xml:space="preserve"> una vita da adulta e non </w:t>
      </w:r>
      <w:r w:rsidR="00CA7823">
        <w:rPr>
          <w:rFonts w:ascii="Times New Roman" w:hAnsi="Times New Roman" w:cs="Times New Roman"/>
          <w:sz w:val="24"/>
          <w:szCs w:val="24"/>
        </w:rPr>
        <w:t>avessi</w:t>
      </w:r>
      <w:r w:rsidRPr="00894591">
        <w:rPr>
          <w:rFonts w:ascii="Times New Roman" w:hAnsi="Times New Roman" w:cs="Times New Roman"/>
          <w:sz w:val="24"/>
          <w:szCs w:val="24"/>
        </w:rPr>
        <w:t xml:space="preserve"> amici della mia </w:t>
      </w:r>
      <w:r w:rsidR="00CA7823">
        <w:rPr>
          <w:rFonts w:ascii="Times New Roman" w:hAnsi="Times New Roman" w:cs="Times New Roman"/>
          <w:sz w:val="24"/>
          <w:szCs w:val="24"/>
        </w:rPr>
        <w:t xml:space="preserve">(stessa) </w:t>
      </w:r>
      <w:r w:rsidRPr="00894591">
        <w:rPr>
          <w:rFonts w:ascii="Times New Roman" w:hAnsi="Times New Roman" w:cs="Times New Roman"/>
          <w:sz w:val="24"/>
          <w:szCs w:val="24"/>
        </w:rPr>
        <w:t xml:space="preserve">età, </w:t>
      </w:r>
      <w:r w:rsidR="00D030E2">
        <w:rPr>
          <w:rFonts w:ascii="Times New Roman" w:hAnsi="Times New Roman" w:cs="Times New Roman"/>
          <w:sz w:val="24"/>
          <w:szCs w:val="24"/>
        </w:rPr>
        <w:t>m</w:t>
      </w:r>
      <w:r w:rsidRPr="00894591">
        <w:rPr>
          <w:rFonts w:ascii="Times New Roman" w:hAnsi="Times New Roman" w:cs="Times New Roman"/>
          <w:sz w:val="24"/>
          <w:szCs w:val="24"/>
        </w:rPr>
        <w:t xml:space="preserve">i sentivo </w:t>
      </w:r>
      <w:r w:rsidR="00CA7823">
        <w:rPr>
          <w:rFonts w:ascii="Times New Roman" w:hAnsi="Times New Roman" w:cs="Times New Roman"/>
          <w:sz w:val="24"/>
          <w:szCs w:val="24"/>
        </w:rPr>
        <w:t>al sicuro</w:t>
      </w:r>
      <w:r w:rsidRPr="00894591">
        <w:rPr>
          <w:rFonts w:ascii="Times New Roman" w:hAnsi="Times New Roman" w:cs="Times New Roman"/>
          <w:sz w:val="24"/>
          <w:szCs w:val="24"/>
        </w:rPr>
        <w:t xml:space="preserve"> nel </w:t>
      </w:r>
      <w:r w:rsidR="00657C2B">
        <w:rPr>
          <w:rFonts w:ascii="Times New Roman" w:hAnsi="Times New Roman" w:cs="Times New Roman"/>
          <w:sz w:val="24"/>
          <w:szCs w:val="24"/>
        </w:rPr>
        <w:t xml:space="preserve">clima </w:t>
      </w:r>
      <w:r w:rsidR="00753F1B">
        <w:rPr>
          <w:rFonts w:ascii="Times New Roman" w:hAnsi="Times New Roman" w:cs="Times New Roman"/>
          <w:sz w:val="24"/>
          <w:szCs w:val="24"/>
        </w:rPr>
        <w:t>del sud. T</w:t>
      </w:r>
      <w:r w:rsidRPr="00894591">
        <w:rPr>
          <w:rFonts w:ascii="Times New Roman" w:hAnsi="Times New Roman" w:cs="Times New Roman"/>
          <w:sz w:val="24"/>
          <w:szCs w:val="24"/>
        </w:rPr>
        <w:t xml:space="preserve">ra le persone che si ritrovavano sulle spiagge, </w:t>
      </w:r>
      <w:r w:rsidR="00753F1B">
        <w:rPr>
          <w:rFonts w:ascii="Times New Roman" w:hAnsi="Times New Roman" w:cs="Times New Roman"/>
          <w:sz w:val="24"/>
          <w:szCs w:val="24"/>
        </w:rPr>
        <w:t>sul</w:t>
      </w:r>
      <w:r w:rsidRPr="00894591">
        <w:rPr>
          <w:rFonts w:ascii="Times New Roman" w:hAnsi="Times New Roman" w:cs="Times New Roman"/>
          <w:sz w:val="24"/>
          <w:szCs w:val="24"/>
        </w:rPr>
        <w:t xml:space="preserve"> </w:t>
      </w:r>
      <w:r w:rsidRPr="00D030E2">
        <w:rPr>
          <w:rFonts w:ascii="Times New Roman" w:hAnsi="Times New Roman" w:cs="Times New Roman"/>
          <w:i/>
          <w:sz w:val="24"/>
          <w:szCs w:val="24"/>
        </w:rPr>
        <w:t>corso</w:t>
      </w:r>
      <w:r w:rsidR="00753F1B">
        <w:rPr>
          <w:rFonts w:ascii="Times New Roman" w:hAnsi="Times New Roman" w:cs="Times New Roman"/>
          <w:sz w:val="24"/>
          <w:szCs w:val="24"/>
        </w:rPr>
        <w:t xml:space="preserve">, </w:t>
      </w:r>
      <w:r w:rsidR="00657C2B">
        <w:rPr>
          <w:rFonts w:ascii="Times New Roman" w:hAnsi="Times New Roman" w:cs="Times New Roman"/>
          <w:sz w:val="24"/>
          <w:szCs w:val="24"/>
        </w:rPr>
        <w:t xml:space="preserve">al cinema, </w:t>
      </w:r>
      <w:r w:rsidR="00CA7823">
        <w:rPr>
          <w:rFonts w:ascii="Times New Roman" w:hAnsi="Times New Roman" w:cs="Times New Roman"/>
          <w:sz w:val="24"/>
          <w:szCs w:val="24"/>
        </w:rPr>
        <w:t>nell’aura di rapporti sociali apparentemente privi di preoccupazioni</w:t>
      </w:r>
      <w:r w:rsidR="00753F1B">
        <w:rPr>
          <w:rFonts w:ascii="Times New Roman" w:hAnsi="Times New Roman" w:cs="Times New Roman"/>
          <w:sz w:val="24"/>
          <w:szCs w:val="24"/>
        </w:rPr>
        <w:t xml:space="preserve">. I fruttivendoli </w:t>
      </w:r>
      <w:r w:rsidRPr="00894591">
        <w:rPr>
          <w:rFonts w:ascii="Times New Roman" w:hAnsi="Times New Roman" w:cs="Times New Roman"/>
          <w:sz w:val="24"/>
          <w:szCs w:val="24"/>
        </w:rPr>
        <w:t>raccontava</w:t>
      </w:r>
      <w:r w:rsidR="00753F1B">
        <w:rPr>
          <w:rFonts w:ascii="Times New Roman" w:hAnsi="Times New Roman" w:cs="Times New Roman"/>
          <w:sz w:val="24"/>
          <w:szCs w:val="24"/>
        </w:rPr>
        <w:t>no</w:t>
      </w:r>
      <w:r w:rsidRPr="00894591">
        <w:rPr>
          <w:rFonts w:ascii="Times New Roman" w:hAnsi="Times New Roman" w:cs="Times New Roman"/>
          <w:sz w:val="24"/>
          <w:szCs w:val="24"/>
        </w:rPr>
        <w:t xml:space="preserve"> sempre lunghe storie, il gelataio scherzava, persino i vigili tenevano in serbo ancora un sorriso. </w:t>
      </w:r>
      <w:r w:rsidRPr="00894591">
        <w:rPr>
          <w:rFonts w:ascii="Times New Roman" w:hAnsi="Times New Roman" w:cs="Times New Roman"/>
          <w:sz w:val="24"/>
          <w:szCs w:val="24"/>
        </w:rPr>
        <w:br/>
        <w:t>There was something swinging in the air</w:t>
      </w:r>
      <w:r w:rsidR="00CA7823">
        <w:rPr>
          <w:rFonts w:ascii="Times New Roman" w:hAnsi="Times New Roman" w:cs="Times New Roman"/>
          <w:sz w:val="24"/>
          <w:szCs w:val="24"/>
        </w:rPr>
        <w:t xml:space="preserve">, </w:t>
      </w:r>
      <w:r w:rsidRPr="00894591">
        <w:rPr>
          <w:rFonts w:ascii="Times New Roman" w:hAnsi="Times New Roman" w:cs="Times New Roman"/>
          <w:sz w:val="24"/>
          <w:szCs w:val="24"/>
        </w:rPr>
        <w:t>anche se la città era per così dire in stato di emergenza.</w:t>
      </w:r>
      <w:r w:rsidRPr="00894591">
        <w:rPr>
          <w:rFonts w:ascii="Times New Roman" w:hAnsi="Times New Roman" w:cs="Times New Roman"/>
          <w:sz w:val="24"/>
          <w:szCs w:val="24"/>
        </w:rPr>
        <w:br/>
      </w:r>
      <w:r w:rsidR="00CA7823">
        <w:rPr>
          <w:rFonts w:ascii="Times New Roman" w:hAnsi="Times New Roman" w:cs="Times New Roman"/>
          <w:sz w:val="24"/>
          <w:szCs w:val="24"/>
        </w:rPr>
        <w:t xml:space="preserve">Il Nord </w:t>
      </w:r>
      <w:r w:rsidRPr="00894591">
        <w:rPr>
          <w:rFonts w:ascii="Times New Roman" w:hAnsi="Times New Roman" w:cs="Times New Roman"/>
          <w:sz w:val="24"/>
          <w:szCs w:val="24"/>
        </w:rPr>
        <w:t xml:space="preserve">mi portò a fare affidamento su me stessa. Di colpo compresi cosa significasse l’isolamento. E </w:t>
      </w:r>
      <w:r w:rsidR="00CA7823">
        <w:rPr>
          <w:rFonts w:ascii="Times New Roman" w:hAnsi="Times New Roman" w:cs="Times New Roman"/>
          <w:sz w:val="24"/>
          <w:szCs w:val="24"/>
        </w:rPr>
        <w:t>l’indifferenza.</w:t>
      </w:r>
    </w:p>
    <w:p w:rsidR="006865B2" w:rsidRPr="00184DD5" w:rsidRDefault="006865B2" w:rsidP="008C3D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865B2" w:rsidRPr="00184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15" w:rsidRDefault="00D95A15" w:rsidP="0020075D">
      <w:r>
        <w:separator/>
      </w:r>
    </w:p>
  </w:endnote>
  <w:endnote w:type="continuationSeparator" w:id="0">
    <w:p w:rsidR="00D95A15" w:rsidRDefault="00D95A15" w:rsidP="0020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15" w:rsidRDefault="00D95A15" w:rsidP="0020075D">
      <w:r>
        <w:separator/>
      </w:r>
    </w:p>
  </w:footnote>
  <w:footnote w:type="continuationSeparator" w:id="0">
    <w:p w:rsidR="00D95A15" w:rsidRDefault="00D95A15" w:rsidP="0020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69"/>
    <w:rsid w:val="00051710"/>
    <w:rsid w:val="000B514A"/>
    <w:rsid w:val="00111F91"/>
    <w:rsid w:val="0014231D"/>
    <w:rsid w:val="00171DAB"/>
    <w:rsid w:val="00184DD5"/>
    <w:rsid w:val="0020075D"/>
    <w:rsid w:val="002600E6"/>
    <w:rsid w:val="002C5103"/>
    <w:rsid w:val="003A0C9F"/>
    <w:rsid w:val="003C6EF3"/>
    <w:rsid w:val="0049241B"/>
    <w:rsid w:val="004A1378"/>
    <w:rsid w:val="004E0064"/>
    <w:rsid w:val="00522FE8"/>
    <w:rsid w:val="00523A0B"/>
    <w:rsid w:val="0056695A"/>
    <w:rsid w:val="00627DA2"/>
    <w:rsid w:val="006579D1"/>
    <w:rsid w:val="00657C2B"/>
    <w:rsid w:val="006865B2"/>
    <w:rsid w:val="00687610"/>
    <w:rsid w:val="00724ED1"/>
    <w:rsid w:val="00753F1B"/>
    <w:rsid w:val="0078146F"/>
    <w:rsid w:val="007B2FEF"/>
    <w:rsid w:val="007F2059"/>
    <w:rsid w:val="00845FBF"/>
    <w:rsid w:val="00851AD6"/>
    <w:rsid w:val="00894591"/>
    <w:rsid w:val="008C3D0B"/>
    <w:rsid w:val="008D7EF0"/>
    <w:rsid w:val="008F1114"/>
    <w:rsid w:val="0095516F"/>
    <w:rsid w:val="00992690"/>
    <w:rsid w:val="009A7353"/>
    <w:rsid w:val="009F47FB"/>
    <w:rsid w:val="00A25848"/>
    <w:rsid w:val="00A633C0"/>
    <w:rsid w:val="00A914C1"/>
    <w:rsid w:val="00B10EA3"/>
    <w:rsid w:val="00B93E34"/>
    <w:rsid w:val="00C1325D"/>
    <w:rsid w:val="00C2367A"/>
    <w:rsid w:val="00C30340"/>
    <w:rsid w:val="00C90FA9"/>
    <w:rsid w:val="00CA7823"/>
    <w:rsid w:val="00D030E2"/>
    <w:rsid w:val="00D42DBB"/>
    <w:rsid w:val="00D6128A"/>
    <w:rsid w:val="00D72769"/>
    <w:rsid w:val="00D95A15"/>
    <w:rsid w:val="00DB72D7"/>
    <w:rsid w:val="00DE1894"/>
    <w:rsid w:val="00DF736F"/>
    <w:rsid w:val="00E03B91"/>
    <w:rsid w:val="00E37C9C"/>
    <w:rsid w:val="00E43511"/>
    <w:rsid w:val="00E62496"/>
    <w:rsid w:val="00EB0021"/>
    <w:rsid w:val="00EB2FAC"/>
    <w:rsid w:val="00F81B08"/>
    <w:rsid w:val="00FA2A4A"/>
    <w:rsid w:val="00F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FDD1A-D88B-4D7D-8E04-B45DD808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769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0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75D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75D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4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46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1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79E9-6064-E54B-921E-769D24ABDB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Viale</dc:creator>
  <cp:keywords/>
  <dc:description/>
  <cp:lastModifiedBy>Francesca</cp:lastModifiedBy>
  <cp:revision>2</cp:revision>
  <dcterms:created xsi:type="dcterms:W3CDTF">2017-11-25T15:01:00Z</dcterms:created>
  <dcterms:modified xsi:type="dcterms:W3CDTF">2017-11-25T15:01:00Z</dcterms:modified>
</cp:coreProperties>
</file>