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79F" w:rsidRPr="007817A7" w:rsidRDefault="00AE779F" w:rsidP="007817A7">
      <w:pPr>
        <w:jc w:val="center"/>
        <w:rPr>
          <w:rFonts w:ascii="Times New Roman" w:hAnsi="Times New Roman" w:cs="Times New Roman"/>
          <w:lang w:val="it-IT"/>
        </w:rPr>
      </w:pPr>
      <w:r w:rsidRPr="007817A7">
        <w:rPr>
          <w:rFonts w:ascii="Times New Roman" w:hAnsi="Times New Roman" w:cs="Times New Roman"/>
          <w:lang w:val="it-IT"/>
        </w:rPr>
        <w:t>Leon</w:t>
      </w:r>
      <w:r w:rsidR="00EA0FA1" w:rsidRPr="007817A7">
        <w:rPr>
          <w:rFonts w:ascii="Times New Roman" w:hAnsi="Times New Roman" w:cs="Times New Roman"/>
          <w:lang w:val="it-IT"/>
        </w:rPr>
        <w:t>a</w:t>
      </w:r>
      <w:r w:rsidRPr="007817A7">
        <w:rPr>
          <w:rFonts w:ascii="Times New Roman" w:hAnsi="Times New Roman" w:cs="Times New Roman"/>
          <w:lang w:val="it-IT"/>
        </w:rPr>
        <w:t>rdo Buonomo, “La famiglia americana tra letteratura e televisione</w:t>
      </w:r>
      <w:r w:rsidR="00C616EF">
        <w:rPr>
          <w:rFonts w:ascii="Times New Roman" w:hAnsi="Times New Roman" w:cs="Times New Roman"/>
          <w:lang w:val="it-IT"/>
        </w:rPr>
        <w:t>”</w:t>
      </w:r>
    </w:p>
    <w:p w:rsidR="007817A7" w:rsidRPr="007817A7" w:rsidRDefault="007817A7" w:rsidP="007817A7">
      <w:pPr>
        <w:jc w:val="center"/>
        <w:rPr>
          <w:rFonts w:ascii="Times New Roman" w:hAnsi="Times New Roman" w:cs="Times New Roman"/>
          <w:lang w:val="it-IT"/>
        </w:rPr>
      </w:pPr>
    </w:p>
    <w:p w:rsidR="0041005B" w:rsidRPr="007817A7" w:rsidRDefault="00AE779F">
      <w:pPr>
        <w:rPr>
          <w:rFonts w:ascii="Times New Roman" w:hAnsi="Times New Roman" w:cs="Times New Roman"/>
          <w:b/>
          <w:lang w:val="it-IT"/>
        </w:rPr>
      </w:pPr>
      <w:r w:rsidRPr="007817A7">
        <w:rPr>
          <w:rFonts w:ascii="Times New Roman" w:hAnsi="Times New Roman" w:cs="Times New Roman"/>
          <w:b/>
          <w:lang w:val="it-IT"/>
        </w:rPr>
        <w:t>Bibliografia</w:t>
      </w:r>
    </w:p>
    <w:p w:rsidR="00556DA3" w:rsidRPr="007817A7" w:rsidRDefault="002A2589" w:rsidP="007817A7">
      <w:pPr>
        <w:rPr>
          <w:rFonts w:ascii="Times New Roman" w:hAnsi="Times New Roman" w:cs="Times New Roman"/>
          <w:lang w:val="it-IT"/>
        </w:rPr>
      </w:pPr>
      <w:r w:rsidRPr="007817A7">
        <w:rPr>
          <w:rFonts w:ascii="Times New Roman" w:hAnsi="Times New Roman" w:cs="Times New Roman"/>
          <w:lang w:val="it-IT"/>
        </w:rPr>
        <w:t>Fonti primarie</w:t>
      </w:r>
    </w:p>
    <w:p w:rsidR="00061B48" w:rsidRPr="007817A7" w:rsidRDefault="00061B48" w:rsidP="00027890">
      <w:pPr>
        <w:spacing w:line="240" w:lineRule="auto"/>
        <w:ind w:left="709" w:hanging="709"/>
        <w:rPr>
          <w:rFonts w:ascii="Times New Roman" w:hAnsi="Times New Roman" w:cs="Times New Roman"/>
          <w:lang w:val="it-IT"/>
        </w:rPr>
      </w:pPr>
      <w:proofErr w:type="spellStart"/>
      <w:r w:rsidRPr="007817A7">
        <w:rPr>
          <w:rFonts w:ascii="Times New Roman" w:hAnsi="Times New Roman" w:cs="Times New Roman"/>
          <w:lang w:val="it-IT"/>
        </w:rPr>
        <w:t>Alcott</w:t>
      </w:r>
      <w:proofErr w:type="spellEnd"/>
      <w:r w:rsidRPr="007817A7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7817A7">
        <w:rPr>
          <w:rFonts w:ascii="Times New Roman" w:hAnsi="Times New Roman" w:cs="Times New Roman"/>
          <w:lang w:val="it-IT"/>
        </w:rPr>
        <w:t>Louisa</w:t>
      </w:r>
      <w:proofErr w:type="spellEnd"/>
      <w:r w:rsidRPr="007817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817A7">
        <w:rPr>
          <w:rFonts w:ascii="Times New Roman" w:hAnsi="Times New Roman" w:cs="Times New Roman"/>
          <w:lang w:val="it-IT"/>
        </w:rPr>
        <w:t>May</w:t>
      </w:r>
      <w:proofErr w:type="spellEnd"/>
      <w:r w:rsidRPr="007817A7">
        <w:rPr>
          <w:rFonts w:ascii="Times New Roman" w:hAnsi="Times New Roman" w:cs="Times New Roman"/>
          <w:lang w:val="it-IT"/>
        </w:rPr>
        <w:t xml:space="preserve">. </w:t>
      </w:r>
      <w:r w:rsidRPr="007817A7">
        <w:rPr>
          <w:rFonts w:ascii="Times New Roman" w:hAnsi="Times New Roman" w:cs="Times New Roman"/>
          <w:i/>
        </w:rPr>
        <w:t>Little Women</w:t>
      </w:r>
      <w:r w:rsidRPr="007817A7">
        <w:rPr>
          <w:rFonts w:ascii="Times New Roman" w:hAnsi="Times New Roman" w:cs="Times New Roman"/>
        </w:rPr>
        <w:t xml:space="preserve">. New York: Oxford University Press, 1998. </w:t>
      </w:r>
      <w:r w:rsidRPr="007817A7">
        <w:rPr>
          <w:rFonts w:ascii="Times New Roman" w:hAnsi="Times New Roman" w:cs="Times New Roman"/>
          <w:lang w:val="it-IT"/>
        </w:rPr>
        <w:t>[</w:t>
      </w:r>
      <w:r w:rsidRPr="007817A7">
        <w:rPr>
          <w:rFonts w:ascii="Times New Roman" w:hAnsi="Times New Roman" w:cs="Times New Roman"/>
          <w:i/>
          <w:lang w:val="it-IT"/>
        </w:rPr>
        <w:t>Piccole donne</w:t>
      </w:r>
      <w:r w:rsidRPr="007817A7">
        <w:rPr>
          <w:rFonts w:ascii="Times New Roman" w:hAnsi="Times New Roman" w:cs="Times New Roman"/>
          <w:lang w:val="it-IT"/>
        </w:rPr>
        <w:t xml:space="preserve">. Trad. C. Spallino Rocca. Milano: Mondadori, </w:t>
      </w:r>
      <w:r w:rsidR="00936596" w:rsidRPr="007817A7">
        <w:rPr>
          <w:rFonts w:ascii="Times New Roman" w:hAnsi="Times New Roman" w:cs="Times New Roman"/>
          <w:lang w:val="it-IT"/>
        </w:rPr>
        <w:t>2007]</w:t>
      </w:r>
    </w:p>
    <w:p w:rsidR="00147798" w:rsidRPr="007817A7" w:rsidRDefault="00147798" w:rsidP="00147798">
      <w:pPr>
        <w:spacing w:line="240" w:lineRule="auto"/>
        <w:ind w:left="709" w:hanging="709"/>
        <w:rPr>
          <w:rFonts w:ascii="Times New Roman" w:hAnsi="Times New Roman" w:cs="Times New Roman"/>
          <w:lang w:val="it-IT"/>
        </w:rPr>
      </w:pPr>
      <w:r w:rsidRPr="007817A7">
        <w:rPr>
          <w:rFonts w:ascii="Times New Roman" w:hAnsi="Times New Roman" w:cs="Times New Roman"/>
        </w:rPr>
        <w:t xml:space="preserve">Bechdel, Alison. </w:t>
      </w:r>
      <w:r w:rsidRPr="007817A7">
        <w:rPr>
          <w:rFonts w:ascii="Times New Roman" w:hAnsi="Times New Roman" w:cs="Times New Roman"/>
          <w:i/>
        </w:rPr>
        <w:t>Fun Home</w:t>
      </w:r>
      <w:r w:rsidRPr="007817A7">
        <w:rPr>
          <w:rFonts w:ascii="Times New Roman" w:hAnsi="Times New Roman" w:cs="Times New Roman"/>
        </w:rPr>
        <w:t xml:space="preserve">. Boston: Houghton Mifflin, 2007. </w:t>
      </w:r>
      <w:r w:rsidRPr="007817A7">
        <w:rPr>
          <w:rFonts w:ascii="Times New Roman" w:hAnsi="Times New Roman" w:cs="Times New Roman"/>
          <w:lang w:val="it-IT"/>
        </w:rPr>
        <w:t>[</w:t>
      </w:r>
      <w:r w:rsidRPr="007817A7">
        <w:rPr>
          <w:rFonts w:ascii="Times New Roman" w:hAnsi="Times New Roman" w:cs="Times New Roman"/>
          <w:i/>
          <w:lang w:val="it-IT"/>
        </w:rPr>
        <w:t>Fun Home</w:t>
      </w:r>
      <w:r w:rsidRPr="007817A7">
        <w:rPr>
          <w:rFonts w:ascii="Times New Roman" w:hAnsi="Times New Roman" w:cs="Times New Roman"/>
          <w:lang w:val="it-IT"/>
        </w:rPr>
        <w:t xml:space="preserve">. Trad. M. </w:t>
      </w:r>
      <w:proofErr w:type="spellStart"/>
      <w:r w:rsidRPr="007817A7">
        <w:rPr>
          <w:rFonts w:ascii="Times New Roman" w:hAnsi="Times New Roman" w:cs="Times New Roman"/>
          <w:lang w:val="it-IT"/>
        </w:rPr>
        <w:t>Recchiuti</w:t>
      </w:r>
      <w:proofErr w:type="spellEnd"/>
      <w:r w:rsidRPr="007817A7">
        <w:rPr>
          <w:rFonts w:ascii="Times New Roman" w:hAnsi="Times New Roman" w:cs="Times New Roman"/>
          <w:lang w:val="it-IT"/>
        </w:rPr>
        <w:t>. Milano: Rizzoli, 2014]</w:t>
      </w:r>
    </w:p>
    <w:p w:rsidR="00EA0A98" w:rsidRPr="007817A7" w:rsidRDefault="00EA0A98" w:rsidP="00027890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7817A7">
        <w:rPr>
          <w:rFonts w:ascii="Times New Roman" w:hAnsi="Times New Roman" w:cs="Times New Roman"/>
          <w:lang w:val="it-IT"/>
        </w:rPr>
        <w:t xml:space="preserve">Chopin, Kate. </w:t>
      </w:r>
      <w:r w:rsidRPr="007817A7">
        <w:rPr>
          <w:rFonts w:ascii="Times New Roman" w:hAnsi="Times New Roman" w:cs="Times New Roman"/>
          <w:i/>
        </w:rPr>
        <w:t>The Awakening</w:t>
      </w:r>
      <w:r w:rsidRPr="007817A7">
        <w:rPr>
          <w:rFonts w:ascii="Times New Roman" w:hAnsi="Times New Roman" w:cs="Times New Roman"/>
        </w:rPr>
        <w:t xml:space="preserve">. New York: Norton, 1976. </w:t>
      </w:r>
      <w:r w:rsidRPr="007817A7">
        <w:rPr>
          <w:rFonts w:ascii="Times New Roman" w:hAnsi="Times New Roman" w:cs="Times New Roman"/>
          <w:lang w:val="it-IT"/>
        </w:rPr>
        <w:t>[</w:t>
      </w:r>
      <w:r w:rsidRPr="007817A7">
        <w:rPr>
          <w:rFonts w:ascii="Times New Roman" w:hAnsi="Times New Roman" w:cs="Times New Roman"/>
          <w:i/>
          <w:lang w:val="it-IT"/>
        </w:rPr>
        <w:t>Il risveglio</w:t>
      </w:r>
      <w:r w:rsidRPr="007817A7">
        <w:rPr>
          <w:rFonts w:ascii="Times New Roman" w:hAnsi="Times New Roman" w:cs="Times New Roman"/>
          <w:lang w:val="it-IT"/>
        </w:rPr>
        <w:t xml:space="preserve">. Trad. C. Costa. </w:t>
      </w:r>
      <w:r w:rsidRPr="007817A7">
        <w:rPr>
          <w:rFonts w:ascii="Times New Roman" w:hAnsi="Times New Roman" w:cs="Times New Roman"/>
        </w:rPr>
        <w:t xml:space="preserve">Venezia: </w:t>
      </w:r>
      <w:proofErr w:type="spellStart"/>
      <w:r w:rsidRPr="007817A7">
        <w:rPr>
          <w:rFonts w:ascii="Times New Roman" w:hAnsi="Times New Roman" w:cs="Times New Roman"/>
        </w:rPr>
        <w:t>Marsilio</w:t>
      </w:r>
      <w:proofErr w:type="spellEnd"/>
      <w:r w:rsidRPr="007817A7">
        <w:rPr>
          <w:rFonts w:ascii="Times New Roman" w:hAnsi="Times New Roman" w:cs="Times New Roman"/>
        </w:rPr>
        <w:t>, 1993]</w:t>
      </w:r>
    </w:p>
    <w:p w:rsidR="00955B35" w:rsidRPr="007817A7" w:rsidRDefault="00955B35" w:rsidP="00027890">
      <w:pPr>
        <w:spacing w:line="240" w:lineRule="auto"/>
        <w:ind w:left="709" w:hanging="709"/>
        <w:rPr>
          <w:rFonts w:ascii="Times New Roman" w:hAnsi="Times New Roman" w:cs="Times New Roman"/>
          <w:lang w:val="it-IT"/>
        </w:rPr>
      </w:pPr>
      <w:r w:rsidRPr="007817A7">
        <w:rPr>
          <w:rFonts w:ascii="Times New Roman" w:hAnsi="Times New Roman" w:cs="Times New Roman"/>
        </w:rPr>
        <w:t xml:space="preserve">Faulkner, William. </w:t>
      </w:r>
      <w:r w:rsidRPr="007817A7">
        <w:rPr>
          <w:rFonts w:ascii="Times New Roman" w:hAnsi="Times New Roman" w:cs="Times New Roman"/>
          <w:i/>
        </w:rPr>
        <w:t>The Sound and the Fury</w:t>
      </w:r>
      <w:r w:rsidRPr="007817A7">
        <w:rPr>
          <w:rFonts w:ascii="Times New Roman" w:hAnsi="Times New Roman" w:cs="Times New Roman"/>
        </w:rPr>
        <w:t xml:space="preserve">. </w:t>
      </w:r>
      <w:proofErr w:type="spellStart"/>
      <w:r w:rsidRPr="007817A7">
        <w:rPr>
          <w:rFonts w:ascii="Times New Roman" w:hAnsi="Times New Roman" w:cs="Times New Roman"/>
          <w:lang w:val="it-IT"/>
        </w:rPr>
        <w:t>London</w:t>
      </w:r>
      <w:proofErr w:type="spellEnd"/>
      <w:r w:rsidRPr="007817A7">
        <w:rPr>
          <w:rFonts w:ascii="Times New Roman" w:hAnsi="Times New Roman" w:cs="Times New Roman"/>
          <w:lang w:val="it-IT"/>
        </w:rPr>
        <w:t>: Vintage, 1995. [</w:t>
      </w:r>
      <w:r w:rsidRPr="007817A7">
        <w:rPr>
          <w:rFonts w:ascii="Times New Roman" w:hAnsi="Times New Roman" w:cs="Times New Roman"/>
          <w:i/>
          <w:lang w:val="it-IT"/>
        </w:rPr>
        <w:t>L’urlo e il furore</w:t>
      </w:r>
      <w:r w:rsidRPr="007817A7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7817A7">
        <w:rPr>
          <w:rFonts w:ascii="Times New Roman" w:hAnsi="Times New Roman" w:cs="Times New Roman"/>
          <w:lang w:val="it-IT"/>
        </w:rPr>
        <w:t>Trad</w:t>
      </w:r>
      <w:proofErr w:type="spellEnd"/>
      <w:r w:rsidRPr="007817A7">
        <w:rPr>
          <w:rFonts w:ascii="Times New Roman" w:hAnsi="Times New Roman" w:cs="Times New Roman"/>
          <w:lang w:val="it-IT"/>
        </w:rPr>
        <w:t xml:space="preserve"> V. Mantovani. Torino: Einaudi, 1997]</w:t>
      </w:r>
    </w:p>
    <w:p w:rsidR="00556DA3" w:rsidRPr="007817A7" w:rsidRDefault="00556DA3" w:rsidP="00027890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7817A7">
        <w:rPr>
          <w:rFonts w:ascii="Times New Roman" w:hAnsi="Times New Roman" w:cs="Times New Roman"/>
        </w:rPr>
        <w:t xml:space="preserve">Hawthorne, Nathaniel. </w:t>
      </w:r>
      <w:r w:rsidRPr="007817A7">
        <w:rPr>
          <w:rFonts w:ascii="Times New Roman" w:hAnsi="Times New Roman" w:cs="Times New Roman"/>
          <w:i/>
        </w:rPr>
        <w:t>The House of the Seven Gables</w:t>
      </w:r>
      <w:r w:rsidRPr="007817A7">
        <w:rPr>
          <w:rFonts w:ascii="Times New Roman" w:hAnsi="Times New Roman" w:cs="Times New Roman"/>
        </w:rPr>
        <w:t xml:space="preserve">. </w:t>
      </w:r>
      <w:proofErr w:type="spellStart"/>
      <w:r w:rsidRPr="007817A7">
        <w:rPr>
          <w:rFonts w:ascii="Times New Roman" w:hAnsi="Times New Roman" w:cs="Times New Roman"/>
          <w:lang w:val="it-IT"/>
        </w:rPr>
        <w:t>London</w:t>
      </w:r>
      <w:proofErr w:type="spellEnd"/>
      <w:r w:rsidRPr="007817A7">
        <w:rPr>
          <w:rFonts w:ascii="Times New Roman" w:hAnsi="Times New Roman" w:cs="Times New Roman"/>
          <w:lang w:val="it-IT"/>
        </w:rPr>
        <w:t xml:space="preserve">: </w:t>
      </w:r>
      <w:proofErr w:type="spellStart"/>
      <w:r w:rsidRPr="007817A7">
        <w:rPr>
          <w:rFonts w:ascii="Times New Roman" w:hAnsi="Times New Roman" w:cs="Times New Roman"/>
          <w:lang w:val="it-IT"/>
        </w:rPr>
        <w:t>Dent</w:t>
      </w:r>
      <w:proofErr w:type="spellEnd"/>
      <w:r w:rsidRPr="007817A7">
        <w:rPr>
          <w:rFonts w:ascii="Times New Roman" w:hAnsi="Times New Roman" w:cs="Times New Roman"/>
          <w:lang w:val="it-IT"/>
        </w:rPr>
        <w:t>, 1967. [</w:t>
      </w:r>
      <w:r w:rsidRPr="007817A7">
        <w:rPr>
          <w:rFonts w:ascii="Times New Roman" w:hAnsi="Times New Roman" w:cs="Times New Roman"/>
          <w:i/>
          <w:lang w:val="it-IT"/>
        </w:rPr>
        <w:t>La casa dei sette abbaini</w:t>
      </w:r>
      <w:r w:rsidRPr="007817A7">
        <w:rPr>
          <w:rFonts w:ascii="Times New Roman" w:hAnsi="Times New Roman" w:cs="Times New Roman"/>
          <w:lang w:val="it-IT"/>
        </w:rPr>
        <w:t xml:space="preserve">. </w:t>
      </w:r>
      <w:r w:rsidRPr="007817A7">
        <w:rPr>
          <w:rFonts w:ascii="Times New Roman" w:hAnsi="Times New Roman" w:cs="Times New Roman"/>
        </w:rPr>
        <w:t xml:space="preserve">Trad. M. </w:t>
      </w:r>
      <w:proofErr w:type="spellStart"/>
      <w:r w:rsidRPr="007817A7">
        <w:rPr>
          <w:rFonts w:ascii="Times New Roman" w:hAnsi="Times New Roman" w:cs="Times New Roman"/>
        </w:rPr>
        <w:t>Manzari</w:t>
      </w:r>
      <w:proofErr w:type="spellEnd"/>
      <w:r w:rsidRPr="007817A7">
        <w:rPr>
          <w:rFonts w:ascii="Times New Roman" w:hAnsi="Times New Roman" w:cs="Times New Roman"/>
        </w:rPr>
        <w:t>. Torino: Einaudi, 1993]</w:t>
      </w:r>
    </w:p>
    <w:p w:rsidR="000C5B18" w:rsidRPr="007817A7" w:rsidRDefault="000C5B18" w:rsidP="00027890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7817A7">
        <w:rPr>
          <w:rFonts w:ascii="Times New Roman" w:hAnsi="Times New Roman" w:cs="Times New Roman"/>
        </w:rPr>
        <w:t xml:space="preserve">Hellman, Lillian. </w:t>
      </w:r>
      <w:r w:rsidRPr="007817A7">
        <w:rPr>
          <w:rFonts w:ascii="Times New Roman" w:hAnsi="Times New Roman" w:cs="Times New Roman"/>
          <w:i/>
        </w:rPr>
        <w:t>The Little Foxes</w:t>
      </w:r>
      <w:r w:rsidRPr="007817A7">
        <w:rPr>
          <w:rFonts w:ascii="Times New Roman" w:hAnsi="Times New Roman" w:cs="Times New Roman"/>
        </w:rPr>
        <w:t xml:space="preserve">. </w:t>
      </w:r>
      <w:r w:rsidRPr="007817A7">
        <w:rPr>
          <w:rFonts w:ascii="Times New Roman" w:hAnsi="Times New Roman" w:cs="Times New Roman"/>
          <w:i/>
        </w:rPr>
        <w:t>Six Plays</w:t>
      </w:r>
      <w:r w:rsidRPr="007817A7">
        <w:rPr>
          <w:rFonts w:ascii="Times New Roman" w:hAnsi="Times New Roman" w:cs="Times New Roman"/>
        </w:rPr>
        <w:t>. New York: Vintage, 1979. [</w:t>
      </w:r>
      <w:proofErr w:type="spellStart"/>
      <w:r w:rsidRPr="007817A7">
        <w:rPr>
          <w:rFonts w:ascii="Times New Roman" w:hAnsi="Times New Roman" w:cs="Times New Roman"/>
          <w:i/>
        </w:rPr>
        <w:t>Piccole</w:t>
      </w:r>
      <w:proofErr w:type="spellEnd"/>
      <w:r w:rsidRPr="007817A7">
        <w:rPr>
          <w:rFonts w:ascii="Times New Roman" w:hAnsi="Times New Roman" w:cs="Times New Roman"/>
          <w:i/>
        </w:rPr>
        <w:t xml:space="preserve"> </w:t>
      </w:r>
      <w:proofErr w:type="spellStart"/>
      <w:r w:rsidR="000F204F" w:rsidRPr="007817A7">
        <w:rPr>
          <w:rFonts w:ascii="Times New Roman" w:hAnsi="Times New Roman" w:cs="Times New Roman"/>
          <w:i/>
        </w:rPr>
        <w:t>volpi</w:t>
      </w:r>
      <w:proofErr w:type="spellEnd"/>
      <w:r w:rsidR="000F204F" w:rsidRPr="007817A7">
        <w:rPr>
          <w:rFonts w:ascii="Times New Roman" w:hAnsi="Times New Roman" w:cs="Times New Roman"/>
        </w:rPr>
        <w:t xml:space="preserve">. </w:t>
      </w:r>
      <w:r w:rsidR="000F204F" w:rsidRPr="007817A7">
        <w:rPr>
          <w:rFonts w:ascii="Times New Roman" w:hAnsi="Times New Roman" w:cs="Times New Roman"/>
          <w:i/>
        </w:rPr>
        <w:t xml:space="preserve">Il </w:t>
      </w:r>
      <w:proofErr w:type="spellStart"/>
      <w:r w:rsidR="000F204F" w:rsidRPr="007817A7">
        <w:rPr>
          <w:rFonts w:ascii="Times New Roman" w:hAnsi="Times New Roman" w:cs="Times New Roman"/>
          <w:i/>
        </w:rPr>
        <w:t>dramma</w:t>
      </w:r>
      <w:proofErr w:type="spellEnd"/>
      <w:r w:rsidR="000F204F" w:rsidRPr="007817A7">
        <w:rPr>
          <w:rFonts w:ascii="Times New Roman" w:hAnsi="Times New Roman" w:cs="Times New Roman"/>
        </w:rPr>
        <w:t>. 73, 1948, 9-35]</w:t>
      </w:r>
      <w:r w:rsidR="004559EC" w:rsidRPr="007817A7">
        <w:rPr>
          <w:rFonts w:ascii="Times New Roman" w:hAnsi="Times New Roman" w:cs="Times New Roman"/>
        </w:rPr>
        <w:t>.</w:t>
      </w:r>
    </w:p>
    <w:p w:rsidR="00334CDE" w:rsidRPr="007817A7" w:rsidRDefault="00334CDE" w:rsidP="00027890">
      <w:pPr>
        <w:spacing w:line="240" w:lineRule="auto"/>
        <w:ind w:left="709" w:hanging="709"/>
        <w:rPr>
          <w:rFonts w:ascii="Times New Roman" w:hAnsi="Times New Roman" w:cs="Times New Roman"/>
          <w:lang w:val="it-IT"/>
        </w:rPr>
      </w:pPr>
      <w:r w:rsidRPr="007817A7">
        <w:rPr>
          <w:rFonts w:ascii="Times New Roman" w:hAnsi="Times New Roman" w:cs="Times New Roman"/>
        </w:rPr>
        <w:t xml:space="preserve">Kaufman, George </w:t>
      </w:r>
      <w:r w:rsidR="0052367F" w:rsidRPr="007817A7">
        <w:rPr>
          <w:rFonts w:ascii="Times New Roman" w:hAnsi="Times New Roman" w:cs="Times New Roman"/>
        </w:rPr>
        <w:t xml:space="preserve">and Moss Hart. </w:t>
      </w:r>
      <w:r w:rsidR="0052367F" w:rsidRPr="007817A7">
        <w:rPr>
          <w:rFonts w:ascii="Times New Roman" w:hAnsi="Times New Roman" w:cs="Times New Roman"/>
          <w:i/>
        </w:rPr>
        <w:t>You Can’t Take it with You</w:t>
      </w:r>
      <w:r w:rsidR="0052367F" w:rsidRPr="007817A7">
        <w:rPr>
          <w:rFonts w:ascii="Times New Roman" w:hAnsi="Times New Roman" w:cs="Times New Roman"/>
        </w:rPr>
        <w:t xml:space="preserve">. </w:t>
      </w:r>
      <w:r w:rsidR="0052367F" w:rsidRPr="007817A7">
        <w:rPr>
          <w:rFonts w:ascii="Times New Roman" w:hAnsi="Times New Roman" w:cs="Times New Roman"/>
          <w:i/>
        </w:rPr>
        <w:t>Three Comedies of American family</w:t>
      </w:r>
      <w:r w:rsidR="0052367F" w:rsidRPr="007817A7">
        <w:rPr>
          <w:rFonts w:ascii="Times New Roman" w:hAnsi="Times New Roman" w:cs="Times New Roman"/>
        </w:rPr>
        <w:t xml:space="preserve"> Life. New York: Washington Square Press, 1973. 225-314. </w:t>
      </w:r>
      <w:r w:rsidR="0052367F" w:rsidRPr="007817A7">
        <w:rPr>
          <w:rFonts w:ascii="Times New Roman" w:hAnsi="Times New Roman" w:cs="Times New Roman"/>
          <w:lang w:val="it-IT"/>
        </w:rPr>
        <w:t>[</w:t>
      </w:r>
      <w:r w:rsidR="0052367F" w:rsidRPr="007817A7">
        <w:rPr>
          <w:rFonts w:ascii="Times New Roman" w:hAnsi="Times New Roman" w:cs="Times New Roman"/>
          <w:i/>
          <w:lang w:val="it-IT"/>
        </w:rPr>
        <w:t>Non te li puoi portare appresso</w:t>
      </w:r>
      <w:r w:rsidR="0052367F" w:rsidRPr="007817A7">
        <w:rPr>
          <w:rFonts w:ascii="Times New Roman" w:hAnsi="Times New Roman" w:cs="Times New Roman"/>
          <w:lang w:val="it-IT"/>
        </w:rPr>
        <w:t xml:space="preserve">. Trad. G. </w:t>
      </w:r>
      <w:proofErr w:type="spellStart"/>
      <w:r w:rsidR="0052367F" w:rsidRPr="007817A7">
        <w:rPr>
          <w:rFonts w:ascii="Times New Roman" w:hAnsi="Times New Roman" w:cs="Times New Roman"/>
          <w:lang w:val="it-IT"/>
        </w:rPr>
        <w:t>Emanuel</w:t>
      </w:r>
      <w:proofErr w:type="spellEnd"/>
      <w:r w:rsidR="0052367F" w:rsidRPr="007817A7">
        <w:rPr>
          <w:rFonts w:ascii="Times New Roman" w:hAnsi="Times New Roman" w:cs="Times New Roman"/>
          <w:lang w:val="it-IT"/>
        </w:rPr>
        <w:t>. Roma: Edizioni del Secolo, 1945]</w:t>
      </w:r>
    </w:p>
    <w:p w:rsidR="00027890" w:rsidRPr="007817A7" w:rsidRDefault="00027890" w:rsidP="00027890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7817A7">
        <w:rPr>
          <w:rFonts w:ascii="Times New Roman" w:hAnsi="Times New Roman" w:cs="Times New Roman"/>
        </w:rPr>
        <w:t xml:space="preserve">Miller, Arthur. </w:t>
      </w:r>
      <w:r w:rsidRPr="007817A7">
        <w:rPr>
          <w:rFonts w:ascii="Times New Roman" w:hAnsi="Times New Roman" w:cs="Times New Roman"/>
          <w:i/>
        </w:rPr>
        <w:t>Death of a Salesman</w:t>
      </w:r>
      <w:r w:rsidRPr="007817A7">
        <w:rPr>
          <w:rFonts w:ascii="Times New Roman" w:hAnsi="Times New Roman" w:cs="Times New Roman"/>
        </w:rPr>
        <w:t xml:space="preserve">. </w:t>
      </w:r>
      <w:proofErr w:type="spellStart"/>
      <w:r w:rsidRPr="007817A7">
        <w:rPr>
          <w:rFonts w:ascii="Times New Roman" w:hAnsi="Times New Roman" w:cs="Times New Roman"/>
          <w:lang w:val="it-IT"/>
        </w:rPr>
        <w:t>Harmondsworth</w:t>
      </w:r>
      <w:proofErr w:type="spellEnd"/>
      <w:r w:rsidRPr="007817A7">
        <w:rPr>
          <w:rFonts w:ascii="Times New Roman" w:hAnsi="Times New Roman" w:cs="Times New Roman"/>
          <w:lang w:val="it-IT"/>
        </w:rPr>
        <w:t>: Penguin, 1961. [</w:t>
      </w:r>
      <w:r w:rsidRPr="007817A7">
        <w:rPr>
          <w:rFonts w:ascii="Times New Roman" w:hAnsi="Times New Roman" w:cs="Times New Roman"/>
          <w:i/>
          <w:lang w:val="it-IT"/>
        </w:rPr>
        <w:t>Morte di un commesso viaggiatore</w:t>
      </w:r>
      <w:r w:rsidRPr="007817A7">
        <w:rPr>
          <w:rFonts w:ascii="Times New Roman" w:hAnsi="Times New Roman" w:cs="Times New Roman"/>
          <w:lang w:val="it-IT"/>
        </w:rPr>
        <w:t xml:space="preserve">. </w:t>
      </w:r>
      <w:r w:rsidRPr="007817A7">
        <w:rPr>
          <w:rFonts w:ascii="Times New Roman" w:hAnsi="Times New Roman" w:cs="Times New Roman"/>
        </w:rPr>
        <w:t xml:space="preserve">Trad. G. </w:t>
      </w:r>
      <w:proofErr w:type="spellStart"/>
      <w:r w:rsidRPr="007817A7">
        <w:rPr>
          <w:rFonts w:ascii="Times New Roman" w:hAnsi="Times New Roman" w:cs="Times New Roman"/>
        </w:rPr>
        <w:t>Guerrieri</w:t>
      </w:r>
      <w:proofErr w:type="spellEnd"/>
      <w:r w:rsidRPr="007817A7">
        <w:rPr>
          <w:rFonts w:ascii="Times New Roman" w:hAnsi="Times New Roman" w:cs="Times New Roman"/>
        </w:rPr>
        <w:t>. Torino. Einaudi, 1992]</w:t>
      </w:r>
    </w:p>
    <w:p w:rsidR="002A2589" w:rsidRPr="007817A7" w:rsidRDefault="002A2589" w:rsidP="00027890">
      <w:pPr>
        <w:spacing w:line="240" w:lineRule="auto"/>
        <w:ind w:left="709" w:hanging="709"/>
        <w:rPr>
          <w:rFonts w:ascii="Times New Roman" w:hAnsi="Times New Roman" w:cs="Times New Roman"/>
          <w:lang w:val="it-IT"/>
        </w:rPr>
      </w:pPr>
      <w:r w:rsidRPr="007817A7">
        <w:rPr>
          <w:rFonts w:ascii="Times New Roman" w:hAnsi="Times New Roman" w:cs="Times New Roman"/>
        </w:rPr>
        <w:t xml:space="preserve">O’Neill, Eugene. </w:t>
      </w:r>
      <w:r w:rsidRPr="007817A7">
        <w:rPr>
          <w:rFonts w:ascii="Times New Roman" w:hAnsi="Times New Roman" w:cs="Times New Roman"/>
          <w:i/>
        </w:rPr>
        <w:t xml:space="preserve">Long Day’s Journey </w:t>
      </w:r>
      <w:r w:rsidR="00EE58B5" w:rsidRPr="007817A7">
        <w:rPr>
          <w:rFonts w:ascii="Times New Roman" w:hAnsi="Times New Roman" w:cs="Times New Roman"/>
          <w:i/>
        </w:rPr>
        <w:t>i</w:t>
      </w:r>
      <w:r w:rsidRPr="007817A7">
        <w:rPr>
          <w:rFonts w:ascii="Times New Roman" w:hAnsi="Times New Roman" w:cs="Times New Roman"/>
          <w:i/>
        </w:rPr>
        <w:t>nto Night</w:t>
      </w:r>
      <w:r w:rsidRPr="007817A7">
        <w:rPr>
          <w:rFonts w:ascii="Times New Roman" w:hAnsi="Times New Roman" w:cs="Times New Roman"/>
        </w:rPr>
        <w:t xml:space="preserve">. </w:t>
      </w:r>
      <w:proofErr w:type="spellStart"/>
      <w:r w:rsidRPr="007817A7">
        <w:rPr>
          <w:rFonts w:ascii="Times New Roman" w:hAnsi="Times New Roman" w:cs="Times New Roman"/>
          <w:lang w:val="it-IT"/>
        </w:rPr>
        <w:t>London</w:t>
      </w:r>
      <w:proofErr w:type="spellEnd"/>
      <w:r w:rsidRPr="007817A7">
        <w:rPr>
          <w:rFonts w:ascii="Times New Roman" w:hAnsi="Times New Roman" w:cs="Times New Roman"/>
          <w:lang w:val="it-IT"/>
        </w:rPr>
        <w:t>: Jonathan Cape, 1966. [</w:t>
      </w:r>
      <w:r w:rsidRPr="007817A7">
        <w:rPr>
          <w:rFonts w:ascii="Times New Roman" w:hAnsi="Times New Roman" w:cs="Times New Roman"/>
          <w:i/>
          <w:lang w:val="it-IT"/>
        </w:rPr>
        <w:t>Lungo viaggio verso la notte</w:t>
      </w:r>
      <w:r w:rsidRPr="007817A7">
        <w:rPr>
          <w:rFonts w:ascii="Times New Roman" w:hAnsi="Times New Roman" w:cs="Times New Roman"/>
          <w:lang w:val="it-IT"/>
        </w:rPr>
        <w:t xml:space="preserve">. Trad. B. </w:t>
      </w:r>
      <w:proofErr w:type="spellStart"/>
      <w:r w:rsidRPr="007817A7">
        <w:rPr>
          <w:rFonts w:ascii="Times New Roman" w:hAnsi="Times New Roman" w:cs="Times New Roman"/>
          <w:lang w:val="it-IT"/>
        </w:rPr>
        <w:t>Fonzi</w:t>
      </w:r>
      <w:proofErr w:type="spellEnd"/>
      <w:r w:rsidRPr="007817A7">
        <w:rPr>
          <w:rFonts w:ascii="Times New Roman" w:hAnsi="Times New Roman" w:cs="Times New Roman"/>
          <w:lang w:val="it-IT"/>
        </w:rPr>
        <w:t>. Torino. Einaudi, 19</w:t>
      </w:r>
      <w:r w:rsidR="00B23235" w:rsidRPr="007817A7">
        <w:rPr>
          <w:rFonts w:ascii="Times New Roman" w:hAnsi="Times New Roman" w:cs="Times New Roman"/>
          <w:lang w:val="it-IT"/>
        </w:rPr>
        <w:t>7</w:t>
      </w:r>
      <w:r w:rsidRPr="007817A7">
        <w:rPr>
          <w:rFonts w:ascii="Times New Roman" w:hAnsi="Times New Roman" w:cs="Times New Roman"/>
          <w:lang w:val="it-IT"/>
        </w:rPr>
        <w:t>7]</w:t>
      </w:r>
    </w:p>
    <w:p w:rsidR="00943402" w:rsidRPr="007817A7" w:rsidRDefault="00943402" w:rsidP="00027890">
      <w:pPr>
        <w:spacing w:line="240" w:lineRule="auto"/>
        <w:ind w:left="709" w:hanging="709"/>
        <w:rPr>
          <w:rFonts w:ascii="Times New Roman" w:hAnsi="Times New Roman" w:cs="Times New Roman"/>
          <w:lang w:val="it-IT"/>
        </w:rPr>
      </w:pPr>
      <w:r w:rsidRPr="007817A7">
        <w:rPr>
          <w:rFonts w:ascii="Times New Roman" w:hAnsi="Times New Roman" w:cs="Times New Roman"/>
        </w:rPr>
        <w:t xml:space="preserve">Poe, Edgar Allan. “The Fall of the House of Usher”. </w:t>
      </w:r>
      <w:r w:rsidR="00A570B5" w:rsidRPr="007817A7">
        <w:rPr>
          <w:rFonts w:ascii="Times New Roman" w:hAnsi="Times New Roman" w:cs="Times New Roman"/>
          <w:i/>
        </w:rPr>
        <w:t>Poetry and Tales</w:t>
      </w:r>
      <w:r w:rsidRPr="007817A7">
        <w:rPr>
          <w:rFonts w:ascii="Times New Roman" w:hAnsi="Times New Roman" w:cs="Times New Roman"/>
        </w:rPr>
        <w:t>. New York: The Library of America, 1984.</w:t>
      </w:r>
      <w:r w:rsidR="00A570B5" w:rsidRPr="007817A7">
        <w:rPr>
          <w:rFonts w:ascii="Times New Roman" w:hAnsi="Times New Roman" w:cs="Times New Roman"/>
        </w:rPr>
        <w:t xml:space="preserve"> </w:t>
      </w:r>
      <w:r w:rsidR="00A570B5" w:rsidRPr="007817A7">
        <w:rPr>
          <w:rFonts w:ascii="Times New Roman" w:hAnsi="Times New Roman" w:cs="Times New Roman"/>
          <w:lang w:val="it-IT"/>
        </w:rPr>
        <w:t>[</w:t>
      </w:r>
      <w:r w:rsidR="00A570B5" w:rsidRPr="007817A7">
        <w:rPr>
          <w:rFonts w:ascii="Times New Roman" w:hAnsi="Times New Roman" w:cs="Times New Roman"/>
          <w:i/>
          <w:lang w:val="it-IT"/>
        </w:rPr>
        <w:t>Racconti del mistero</w:t>
      </w:r>
      <w:r w:rsidR="00A570B5" w:rsidRPr="007817A7">
        <w:rPr>
          <w:rFonts w:ascii="Times New Roman" w:hAnsi="Times New Roman" w:cs="Times New Roman"/>
          <w:lang w:val="it-IT"/>
        </w:rPr>
        <w:t>. Trad. M. Gallone. Milano: Rizzoli, 1988]</w:t>
      </w:r>
    </w:p>
    <w:p w:rsidR="00645E50" w:rsidRPr="007817A7" w:rsidRDefault="00645E50" w:rsidP="00027890">
      <w:pPr>
        <w:spacing w:line="240" w:lineRule="auto"/>
        <w:ind w:left="709" w:hanging="709"/>
        <w:rPr>
          <w:rFonts w:ascii="Times New Roman" w:hAnsi="Times New Roman" w:cs="Times New Roman"/>
          <w:lang w:val="it-IT"/>
        </w:rPr>
      </w:pPr>
      <w:r w:rsidRPr="007817A7">
        <w:rPr>
          <w:rFonts w:ascii="Times New Roman" w:hAnsi="Times New Roman" w:cs="Times New Roman"/>
        </w:rPr>
        <w:t xml:space="preserve">Tarkington, Booth. </w:t>
      </w:r>
      <w:r w:rsidRPr="007817A7">
        <w:rPr>
          <w:rFonts w:ascii="Times New Roman" w:hAnsi="Times New Roman" w:cs="Times New Roman"/>
          <w:i/>
        </w:rPr>
        <w:t xml:space="preserve">The Magnificent </w:t>
      </w:r>
      <w:proofErr w:type="spellStart"/>
      <w:r w:rsidRPr="007817A7">
        <w:rPr>
          <w:rFonts w:ascii="Times New Roman" w:hAnsi="Times New Roman" w:cs="Times New Roman"/>
          <w:i/>
        </w:rPr>
        <w:t>Ambersons</w:t>
      </w:r>
      <w:proofErr w:type="spellEnd"/>
      <w:r w:rsidRPr="007817A7">
        <w:rPr>
          <w:rFonts w:ascii="Times New Roman" w:hAnsi="Times New Roman" w:cs="Times New Roman"/>
        </w:rPr>
        <w:t xml:space="preserve">. </w:t>
      </w:r>
      <w:r w:rsidRPr="007817A7">
        <w:rPr>
          <w:rFonts w:ascii="Times New Roman" w:hAnsi="Times New Roman" w:cs="Times New Roman"/>
          <w:lang w:val="it-IT"/>
        </w:rPr>
        <w:t>Mineola: Dover, 2006. [</w:t>
      </w:r>
      <w:r w:rsidRPr="007817A7">
        <w:rPr>
          <w:rFonts w:ascii="Times New Roman" w:hAnsi="Times New Roman" w:cs="Times New Roman"/>
          <w:i/>
          <w:lang w:val="it-IT"/>
        </w:rPr>
        <w:t>I magnifici Amberson</w:t>
      </w:r>
      <w:r w:rsidRPr="007817A7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7817A7">
        <w:rPr>
          <w:rFonts w:ascii="Times New Roman" w:hAnsi="Times New Roman" w:cs="Times New Roman"/>
          <w:lang w:val="it-IT"/>
        </w:rPr>
        <w:t>Trad</w:t>
      </w:r>
      <w:proofErr w:type="spellEnd"/>
      <w:r w:rsidRPr="007817A7">
        <w:rPr>
          <w:rFonts w:ascii="Times New Roman" w:hAnsi="Times New Roman" w:cs="Times New Roman"/>
          <w:lang w:val="it-IT"/>
        </w:rPr>
        <w:t xml:space="preserve"> M. Testa e A. </w:t>
      </w:r>
      <w:proofErr w:type="spellStart"/>
      <w:r w:rsidRPr="007817A7">
        <w:rPr>
          <w:rFonts w:ascii="Times New Roman" w:hAnsi="Times New Roman" w:cs="Times New Roman"/>
          <w:lang w:val="it-IT"/>
        </w:rPr>
        <w:t>Cioni</w:t>
      </w:r>
      <w:proofErr w:type="spellEnd"/>
      <w:r w:rsidRPr="007817A7">
        <w:rPr>
          <w:rFonts w:ascii="Times New Roman" w:hAnsi="Times New Roman" w:cs="Times New Roman"/>
          <w:lang w:val="it-IT"/>
        </w:rPr>
        <w:t>. Fandango libri, 2005]</w:t>
      </w:r>
    </w:p>
    <w:p w:rsidR="004559EC" w:rsidRPr="007817A7" w:rsidRDefault="004559EC" w:rsidP="00027890">
      <w:pPr>
        <w:spacing w:line="240" w:lineRule="auto"/>
        <w:ind w:left="709" w:hanging="709"/>
        <w:rPr>
          <w:rFonts w:ascii="Times New Roman" w:hAnsi="Times New Roman" w:cs="Times New Roman"/>
          <w:lang w:val="it-IT"/>
        </w:rPr>
      </w:pPr>
      <w:r w:rsidRPr="007817A7">
        <w:rPr>
          <w:rFonts w:ascii="Times New Roman" w:hAnsi="Times New Roman" w:cs="Times New Roman"/>
        </w:rPr>
        <w:t xml:space="preserve">Williams, Tennessee. </w:t>
      </w:r>
      <w:r w:rsidRPr="007817A7">
        <w:rPr>
          <w:rFonts w:ascii="Times New Roman" w:hAnsi="Times New Roman" w:cs="Times New Roman"/>
          <w:i/>
        </w:rPr>
        <w:t>Cat on a Hot Tin Roof</w:t>
      </w:r>
      <w:r w:rsidRPr="007817A7">
        <w:rPr>
          <w:rFonts w:ascii="Times New Roman" w:hAnsi="Times New Roman" w:cs="Times New Roman"/>
        </w:rPr>
        <w:t xml:space="preserve">. </w:t>
      </w:r>
      <w:proofErr w:type="spellStart"/>
      <w:r w:rsidRPr="007817A7">
        <w:rPr>
          <w:rFonts w:ascii="Times New Roman" w:hAnsi="Times New Roman" w:cs="Times New Roman"/>
          <w:lang w:val="it-IT"/>
        </w:rPr>
        <w:t>Harmondsworth</w:t>
      </w:r>
      <w:proofErr w:type="spellEnd"/>
      <w:r w:rsidRPr="007817A7">
        <w:rPr>
          <w:rFonts w:ascii="Times New Roman" w:hAnsi="Times New Roman" w:cs="Times New Roman"/>
          <w:lang w:val="it-IT"/>
        </w:rPr>
        <w:t>: Penguin, 1976. [</w:t>
      </w:r>
      <w:r w:rsidRPr="007817A7">
        <w:rPr>
          <w:rFonts w:ascii="Times New Roman" w:hAnsi="Times New Roman" w:cs="Times New Roman"/>
          <w:i/>
          <w:lang w:val="it-IT"/>
        </w:rPr>
        <w:t>La gatta sul tetto che scotta</w:t>
      </w:r>
      <w:r w:rsidRPr="007817A7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7817A7">
        <w:rPr>
          <w:rFonts w:ascii="Times New Roman" w:hAnsi="Times New Roman" w:cs="Times New Roman"/>
          <w:lang w:val="it-IT"/>
        </w:rPr>
        <w:t>Trad</w:t>
      </w:r>
      <w:proofErr w:type="spellEnd"/>
      <w:r w:rsidRPr="007817A7">
        <w:rPr>
          <w:rFonts w:ascii="Times New Roman" w:hAnsi="Times New Roman" w:cs="Times New Roman"/>
          <w:lang w:val="it-IT"/>
        </w:rPr>
        <w:t xml:space="preserve"> G. Guerrieri. </w:t>
      </w:r>
      <w:r w:rsidRPr="007817A7">
        <w:rPr>
          <w:rFonts w:ascii="Times New Roman" w:hAnsi="Times New Roman" w:cs="Times New Roman"/>
          <w:i/>
          <w:lang w:val="it-IT"/>
        </w:rPr>
        <w:t>Teatro</w:t>
      </w:r>
      <w:r w:rsidRPr="007817A7">
        <w:rPr>
          <w:rFonts w:ascii="Times New Roman" w:hAnsi="Times New Roman" w:cs="Times New Roman"/>
          <w:lang w:val="it-IT"/>
        </w:rPr>
        <w:t>. Torino: Einaudi, 1981]</w:t>
      </w:r>
    </w:p>
    <w:p w:rsidR="004559EC" w:rsidRPr="007817A7" w:rsidRDefault="004559EC" w:rsidP="00027890">
      <w:pPr>
        <w:spacing w:line="240" w:lineRule="auto"/>
        <w:ind w:left="709" w:hanging="709"/>
        <w:rPr>
          <w:rFonts w:ascii="Times New Roman" w:hAnsi="Times New Roman" w:cs="Times New Roman"/>
          <w:lang w:val="it-IT"/>
        </w:rPr>
      </w:pPr>
      <w:r w:rsidRPr="007817A7">
        <w:rPr>
          <w:rFonts w:ascii="Times New Roman" w:hAnsi="Times New Roman" w:cs="Times New Roman"/>
        </w:rPr>
        <w:t xml:space="preserve">Williams, Tennessee. </w:t>
      </w:r>
      <w:r w:rsidRPr="007817A7">
        <w:rPr>
          <w:rFonts w:ascii="Times New Roman" w:hAnsi="Times New Roman" w:cs="Times New Roman"/>
          <w:i/>
        </w:rPr>
        <w:t>The Glass Menagerie</w:t>
      </w:r>
      <w:r w:rsidRPr="007817A7">
        <w:rPr>
          <w:rFonts w:ascii="Times New Roman" w:hAnsi="Times New Roman" w:cs="Times New Roman"/>
        </w:rPr>
        <w:t xml:space="preserve">. Harmondsworth: Penguin, 1962. </w:t>
      </w:r>
      <w:r w:rsidRPr="007817A7">
        <w:rPr>
          <w:rFonts w:ascii="Times New Roman" w:hAnsi="Times New Roman" w:cs="Times New Roman"/>
          <w:lang w:val="it-IT"/>
        </w:rPr>
        <w:t>[</w:t>
      </w:r>
      <w:r w:rsidRPr="007817A7">
        <w:rPr>
          <w:rFonts w:ascii="Times New Roman" w:hAnsi="Times New Roman" w:cs="Times New Roman"/>
          <w:i/>
          <w:lang w:val="it-IT"/>
        </w:rPr>
        <w:t>Lo zoo di vetro</w:t>
      </w:r>
      <w:r w:rsidRPr="007817A7">
        <w:rPr>
          <w:rFonts w:ascii="Times New Roman" w:hAnsi="Times New Roman" w:cs="Times New Roman"/>
          <w:lang w:val="it-IT"/>
        </w:rPr>
        <w:t xml:space="preserve">. Trad. G. Guerrieri. </w:t>
      </w:r>
      <w:r w:rsidRPr="007817A7">
        <w:rPr>
          <w:rFonts w:ascii="Times New Roman" w:hAnsi="Times New Roman" w:cs="Times New Roman"/>
          <w:i/>
          <w:lang w:val="it-IT"/>
        </w:rPr>
        <w:t>Teatro</w:t>
      </w:r>
      <w:r w:rsidRPr="007817A7">
        <w:rPr>
          <w:rFonts w:ascii="Times New Roman" w:hAnsi="Times New Roman" w:cs="Times New Roman"/>
          <w:lang w:val="it-IT"/>
        </w:rPr>
        <w:t>. Torino: Einaudi, 1981]</w:t>
      </w:r>
    </w:p>
    <w:p w:rsidR="002A2589" w:rsidRPr="007817A7" w:rsidRDefault="002A2589">
      <w:pPr>
        <w:rPr>
          <w:rFonts w:ascii="Times New Roman" w:hAnsi="Times New Roman" w:cs="Times New Roman"/>
          <w:b/>
          <w:lang w:val="it-IT"/>
        </w:rPr>
      </w:pPr>
    </w:p>
    <w:p w:rsidR="00AE779F" w:rsidRPr="007817A7" w:rsidRDefault="002A2589" w:rsidP="007817A7">
      <w:pPr>
        <w:spacing w:after="0"/>
        <w:rPr>
          <w:rFonts w:ascii="Times New Roman" w:hAnsi="Times New Roman" w:cs="Times New Roman"/>
          <w:lang w:val="it-IT"/>
        </w:rPr>
      </w:pPr>
      <w:r w:rsidRPr="007817A7">
        <w:rPr>
          <w:rFonts w:ascii="Times New Roman" w:hAnsi="Times New Roman" w:cs="Times New Roman"/>
          <w:lang w:val="it-IT"/>
        </w:rPr>
        <w:t>Fonti secondarie</w:t>
      </w:r>
    </w:p>
    <w:p w:rsidR="00EA0FA1" w:rsidRPr="007817A7" w:rsidRDefault="00AE779F" w:rsidP="007817A7">
      <w:pPr>
        <w:spacing w:after="0" w:line="240" w:lineRule="auto"/>
        <w:ind w:left="709" w:hanging="709"/>
        <w:rPr>
          <w:rFonts w:ascii="Times New Roman" w:eastAsia="Calibri" w:hAnsi="Times New Roman" w:cs="Times New Roman"/>
          <w:lang w:val="it-IT"/>
        </w:rPr>
      </w:pPr>
      <w:r w:rsidRPr="007817A7">
        <w:rPr>
          <w:rFonts w:ascii="Times New Roman" w:hAnsi="Times New Roman" w:cs="Times New Roman"/>
        </w:rPr>
        <w:t xml:space="preserve">Buonomo, Leonardo. </w:t>
      </w:r>
      <w:r w:rsidRPr="007817A7">
        <w:rPr>
          <w:rFonts w:ascii="Times New Roman" w:eastAsia="Calibri" w:hAnsi="Times New Roman" w:cs="Times New Roman"/>
        </w:rPr>
        <w:t xml:space="preserve">“The Americanization of a Bigot: From </w:t>
      </w:r>
      <w:proofErr w:type="gramStart"/>
      <w:r w:rsidRPr="007817A7">
        <w:rPr>
          <w:rFonts w:ascii="Times New Roman" w:eastAsia="Calibri" w:hAnsi="Times New Roman" w:cs="Times New Roman"/>
          <w:i/>
        </w:rPr>
        <w:t>Till</w:t>
      </w:r>
      <w:proofErr w:type="gramEnd"/>
      <w:r w:rsidRPr="007817A7">
        <w:rPr>
          <w:rFonts w:ascii="Times New Roman" w:eastAsia="Calibri" w:hAnsi="Times New Roman" w:cs="Times New Roman"/>
          <w:i/>
        </w:rPr>
        <w:t xml:space="preserve"> Death Us Do Part </w:t>
      </w:r>
      <w:r w:rsidRPr="007817A7">
        <w:rPr>
          <w:rFonts w:ascii="Times New Roman" w:eastAsia="Calibri" w:hAnsi="Times New Roman" w:cs="Times New Roman"/>
        </w:rPr>
        <w:t xml:space="preserve">to </w:t>
      </w:r>
      <w:r w:rsidRPr="007817A7">
        <w:rPr>
          <w:rFonts w:ascii="Times New Roman" w:eastAsia="Calibri" w:hAnsi="Times New Roman" w:cs="Times New Roman"/>
          <w:i/>
        </w:rPr>
        <w:t>All in the Family</w:t>
      </w:r>
      <w:r w:rsidRPr="007817A7">
        <w:rPr>
          <w:rFonts w:ascii="Times New Roman" w:eastAsia="Calibri" w:hAnsi="Times New Roman" w:cs="Times New Roman"/>
        </w:rPr>
        <w:t xml:space="preserve">.” </w:t>
      </w:r>
      <w:proofErr w:type="spellStart"/>
      <w:r w:rsidRPr="007817A7">
        <w:rPr>
          <w:rFonts w:ascii="Times New Roman" w:eastAsia="Calibri" w:hAnsi="Times New Roman" w:cs="Times New Roman"/>
          <w:i/>
          <w:lang w:val="it-IT"/>
        </w:rPr>
        <w:t>Revista</w:t>
      </w:r>
      <w:proofErr w:type="spellEnd"/>
      <w:r w:rsidRPr="007817A7">
        <w:rPr>
          <w:rFonts w:ascii="Times New Roman" w:eastAsia="Calibri" w:hAnsi="Times New Roman" w:cs="Times New Roman"/>
          <w:i/>
          <w:lang w:val="it-IT"/>
        </w:rPr>
        <w:t xml:space="preserve"> de </w:t>
      </w:r>
      <w:proofErr w:type="spellStart"/>
      <w:r w:rsidRPr="007817A7">
        <w:rPr>
          <w:rFonts w:ascii="Times New Roman" w:eastAsia="Calibri" w:hAnsi="Times New Roman" w:cs="Times New Roman"/>
          <w:i/>
          <w:lang w:val="it-IT"/>
        </w:rPr>
        <w:t>Estudios</w:t>
      </w:r>
      <w:proofErr w:type="spellEnd"/>
      <w:r w:rsidRPr="007817A7">
        <w:rPr>
          <w:rFonts w:ascii="Times New Roman" w:eastAsia="Calibri" w:hAnsi="Times New Roman" w:cs="Times New Roman"/>
          <w:i/>
          <w:lang w:val="it-IT"/>
        </w:rPr>
        <w:t xml:space="preserve"> </w:t>
      </w:r>
      <w:proofErr w:type="spellStart"/>
      <w:r w:rsidRPr="007817A7">
        <w:rPr>
          <w:rFonts w:ascii="Times New Roman" w:eastAsia="Calibri" w:hAnsi="Times New Roman" w:cs="Times New Roman"/>
          <w:i/>
          <w:lang w:val="it-IT"/>
        </w:rPr>
        <w:t>Norteamericanos</w:t>
      </w:r>
      <w:proofErr w:type="spellEnd"/>
      <w:r w:rsidRPr="007817A7">
        <w:rPr>
          <w:rFonts w:ascii="Times New Roman" w:eastAsia="Calibri" w:hAnsi="Times New Roman" w:cs="Times New Roman"/>
          <w:lang w:val="it-IT"/>
        </w:rPr>
        <w:t xml:space="preserve"> 16 (2012): 29-41.</w:t>
      </w:r>
    </w:p>
    <w:p w:rsidR="00EA0FA1" w:rsidRPr="007817A7" w:rsidRDefault="00EA0FA1" w:rsidP="007817A7">
      <w:pPr>
        <w:spacing w:after="0" w:line="240" w:lineRule="auto"/>
        <w:ind w:left="709" w:hanging="1"/>
        <w:rPr>
          <w:rFonts w:ascii="Times New Roman" w:eastAsia="Calibri" w:hAnsi="Times New Roman" w:cs="Times New Roman"/>
          <w:lang w:val="it-IT"/>
        </w:rPr>
      </w:pPr>
      <w:r w:rsidRPr="007817A7">
        <w:rPr>
          <w:rFonts w:ascii="Times New Roman" w:eastAsia="Calibri" w:hAnsi="Times New Roman" w:cs="Times New Roman"/>
          <w:lang w:val="it-IT"/>
        </w:rPr>
        <w:t>http://institucional.us.es/revistas/estudios/16/art_2.pdf</w:t>
      </w:r>
    </w:p>
    <w:p w:rsidR="00AE779F" w:rsidRPr="007817A7" w:rsidRDefault="00AE779F" w:rsidP="00AE779F">
      <w:pPr>
        <w:spacing w:after="0" w:line="240" w:lineRule="auto"/>
        <w:ind w:left="709" w:hanging="709"/>
        <w:rPr>
          <w:rFonts w:ascii="Times New Roman" w:eastAsia="Calibri" w:hAnsi="Times New Roman" w:cs="Times New Roman"/>
          <w:lang w:val="it-IT"/>
        </w:rPr>
      </w:pPr>
    </w:p>
    <w:p w:rsidR="00AE779F" w:rsidRPr="007817A7" w:rsidRDefault="00D91AF1" w:rsidP="007817A7">
      <w:pPr>
        <w:spacing w:after="0" w:line="240" w:lineRule="auto"/>
        <w:ind w:left="709" w:hanging="709"/>
        <w:rPr>
          <w:rFonts w:ascii="Times New Roman" w:eastAsia="Calibri" w:hAnsi="Times New Roman" w:cs="Times New Roman"/>
          <w:lang w:val="it-IT"/>
        </w:rPr>
      </w:pPr>
      <w:r>
        <w:rPr>
          <w:rFonts w:ascii="Times New Roman" w:eastAsia="Calibri" w:hAnsi="Times New Roman" w:cs="Times New Roman"/>
        </w:rPr>
        <w:t xml:space="preserve">Buonomo, Leonardo. </w:t>
      </w:r>
      <w:proofErr w:type="gramStart"/>
      <w:r w:rsidR="00AE779F" w:rsidRPr="007817A7">
        <w:rPr>
          <w:rFonts w:ascii="Times New Roman" w:eastAsia="Calibri" w:hAnsi="Times New Roman" w:cs="Times New Roman"/>
        </w:rPr>
        <w:t>“</w:t>
      </w:r>
      <w:proofErr w:type="gramEnd"/>
      <w:r w:rsidR="00AE779F" w:rsidRPr="007817A7">
        <w:rPr>
          <w:rFonts w:ascii="Times New Roman" w:eastAsia="Calibri" w:hAnsi="Times New Roman" w:cs="Times New Roman"/>
        </w:rPr>
        <w:t xml:space="preserve">Family Hierarchy in the American Sitcom: The Case of </w:t>
      </w:r>
      <w:r w:rsidR="00AE779F" w:rsidRPr="007817A7">
        <w:rPr>
          <w:rFonts w:ascii="Times New Roman" w:eastAsia="Calibri" w:hAnsi="Times New Roman" w:cs="Times New Roman"/>
          <w:i/>
        </w:rPr>
        <w:t>Bewitched</w:t>
      </w:r>
      <w:r w:rsidR="00AE779F" w:rsidRPr="007817A7">
        <w:rPr>
          <w:rFonts w:ascii="Times New Roman" w:eastAsia="Calibri" w:hAnsi="Times New Roman" w:cs="Times New Roman"/>
        </w:rPr>
        <w:t xml:space="preserve">.” </w:t>
      </w:r>
      <w:r w:rsidR="00AE779F" w:rsidRPr="007817A7">
        <w:rPr>
          <w:rFonts w:ascii="Times New Roman" w:eastAsia="Calibri" w:hAnsi="Times New Roman" w:cs="Times New Roman"/>
          <w:i/>
        </w:rPr>
        <w:t>Democracy and Difference: The US in Multidisciplinary and Comparative Perspectives</w:t>
      </w:r>
      <w:r w:rsidR="00AE779F" w:rsidRPr="007817A7">
        <w:rPr>
          <w:rFonts w:ascii="Times New Roman" w:eastAsia="Calibri" w:hAnsi="Times New Roman" w:cs="Times New Roman"/>
        </w:rPr>
        <w:t xml:space="preserve">. </w:t>
      </w:r>
      <w:r w:rsidR="00AE779F" w:rsidRPr="007817A7">
        <w:rPr>
          <w:rFonts w:ascii="Times New Roman" w:eastAsia="Calibri" w:hAnsi="Times New Roman" w:cs="Times New Roman"/>
          <w:lang w:val="it-IT"/>
        </w:rPr>
        <w:t>Ed. Giovanna Covi and Lisa Marchi. Trento: Editrice Università degli Studi di Trento, 2012. 61-66.</w:t>
      </w:r>
    </w:p>
    <w:p w:rsidR="00AE779F" w:rsidRDefault="007817A7" w:rsidP="007817A7">
      <w:pPr>
        <w:spacing w:after="0" w:line="240" w:lineRule="auto"/>
        <w:ind w:left="709" w:hanging="1"/>
        <w:rPr>
          <w:rFonts w:ascii="Times New Roman" w:eastAsia="Calibri" w:hAnsi="Times New Roman" w:cs="Times New Roman"/>
          <w:lang w:val="it-IT"/>
        </w:rPr>
      </w:pPr>
      <w:r w:rsidRPr="007817A7">
        <w:rPr>
          <w:rFonts w:ascii="Times New Roman" w:eastAsia="Calibri" w:hAnsi="Times New Roman" w:cs="Times New Roman"/>
          <w:lang w:val="it-IT"/>
        </w:rPr>
        <w:t>http://eprints.biblio.unitn.it/4053/</w:t>
      </w:r>
    </w:p>
    <w:p w:rsidR="007817A7" w:rsidRPr="007817A7" w:rsidRDefault="007817A7" w:rsidP="007817A7">
      <w:pPr>
        <w:spacing w:after="0" w:line="240" w:lineRule="auto"/>
        <w:ind w:left="709" w:hanging="1"/>
        <w:rPr>
          <w:rFonts w:ascii="Times New Roman" w:eastAsia="Calibri" w:hAnsi="Times New Roman" w:cs="Times New Roman"/>
          <w:lang w:val="it-IT"/>
        </w:rPr>
      </w:pPr>
    </w:p>
    <w:p w:rsidR="00AE779F" w:rsidRPr="007817A7" w:rsidRDefault="00AE779F" w:rsidP="007F46BC">
      <w:pPr>
        <w:spacing w:after="0"/>
        <w:ind w:left="709" w:hanging="709"/>
        <w:rPr>
          <w:rFonts w:ascii="Times New Roman" w:hAnsi="Times New Roman" w:cs="Times New Roman"/>
          <w:lang w:val="it-IT"/>
        </w:rPr>
      </w:pPr>
      <w:r w:rsidRPr="007817A7">
        <w:rPr>
          <w:rFonts w:ascii="Times New Roman" w:hAnsi="Times New Roman" w:cs="Times New Roman"/>
          <w:lang w:val="it-IT"/>
        </w:rPr>
        <w:t>“</w:t>
      </w:r>
      <w:r w:rsidRPr="00611408">
        <w:rPr>
          <w:rFonts w:ascii="Times New Roman" w:hAnsi="Times New Roman" w:cs="Times New Roman"/>
          <w:i/>
          <w:lang w:val="it-IT"/>
        </w:rPr>
        <w:t>I Soprano</w:t>
      </w:r>
      <w:r w:rsidRPr="007817A7">
        <w:rPr>
          <w:rFonts w:ascii="Times New Roman" w:hAnsi="Times New Roman" w:cs="Times New Roman"/>
          <w:lang w:val="it-IT"/>
        </w:rPr>
        <w:t xml:space="preserve"> e gli altri”. A cura di D. Izzo e C. Scarpino. </w:t>
      </w:r>
      <w:proofErr w:type="spellStart"/>
      <w:r w:rsidRPr="007817A7">
        <w:rPr>
          <w:rFonts w:ascii="Times New Roman" w:hAnsi="Times New Roman" w:cs="Times New Roman"/>
          <w:i/>
          <w:lang w:val="it-IT"/>
        </w:rPr>
        <w:t>Ácoma</w:t>
      </w:r>
      <w:proofErr w:type="spellEnd"/>
      <w:r w:rsidRPr="007817A7">
        <w:rPr>
          <w:rFonts w:ascii="Times New Roman" w:hAnsi="Times New Roman" w:cs="Times New Roman"/>
          <w:lang w:val="it-IT"/>
        </w:rPr>
        <w:t xml:space="preserve"> 36 (2008).</w:t>
      </w:r>
    </w:p>
    <w:p w:rsidR="00AE779F" w:rsidRDefault="007F46BC" w:rsidP="007F46BC">
      <w:pPr>
        <w:spacing w:after="0"/>
        <w:ind w:left="709" w:hanging="1"/>
        <w:rPr>
          <w:rFonts w:ascii="Times New Roman" w:hAnsi="Times New Roman" w:cs="Times New Roman"/>
          <w:lang w:val="it-IT"/>
        </w:rPr>
      </w:pPr>
      <w:r w:rsidRPr="007F46BC">
        <w:rPr>
          <w:rFonts w:ascii="Times New Roman" w:hAnsi="Times New Roman" w:cs="Times New Roman"/>
          <w:lang w:val="it-IT"/>
        </w:rPr>
        <w:t>http://www.acoma.it/content/i-soprano-e-gli-altri</w:t>
      </w:r>
      <w:bookmarkStart w:id="0" w:name="_GoBack"/>
      <w:bookmarkEnd w:id="0"/>
    </w:p>
    <w:p w:rsidR="007F46BC" w:rsidRPr="007817A7" w:rsidRDefault="007F46BC" w:rsidP="007F46BC">
      <w:pPr>
        <w:spacing w:after="0"/>
        <w:ind w:left="709" w:hanging="1"/>
        <w:rPr>
          <w:rFonts w:ascii="Times New Roman" w:hAnsi="Times New Roman" w:cs="Times New Roman"/>
          <w:lang w:val="it-IT"/>
        </w:rPr>
      </w:pPr>
    </w:p>
    <w:p w:rsidR="00AE779F" w:rsidRPr="007817A7" w:rsidRDefault="00AE779F" w:rsidP="007F46BC">
      <w:pPr>
        <w:spacing w:after="0"/>
        <w:ind w:left="709" w:hanging="709"/>
        <w:rPr>
          <w:rFonts w:ascii="Times New Roman" w:hAnsi="Times New Roman" w:cs="Times New Roman"/>
          <w:lang w:val="it-IT"/>
        </w:rPr>
      </w:pPr>
      <w:r w:rsidRPr="007817A7">
        <w:rPr>
          <w:rFonts w:ascii="Times New Roman" w:hAnsi="Times New Roman" w:cs="Times New Roman"/>
          <w:lang w:val="it-IT"/>
        </w:rPr>
        <w:t>“</w:t>
      </w:r>
      <w:r w:rsidRPr="007817A7">
        <w:rPr>
          <w:rFonts w:ascii="Times New Roman" w:hAnsi="Times New Roman" w:cs="Times New Roman"/>
          <w:i/>
          <w:lang w:val="it-IT"/>
        </w:rPr>
        <w:t xml:space="preserve">The </w:t>
      </w:r>
      <w:proofErr w:type="spellStart"/>
      <w:r w:rsidRPr="007817A7">
        <w:rPr>
          <w:rFonts w:ascii="Times New Roman" w:hAnsi="Times New Roman" w:cs="Times New Roman"/>
          <w:i/>
          <w:lang w:val="it-IT"/>
        </w:rPr>
        <w:t>Wire</w:t>
      </w:r>
      <w:proofErr w:type="spellEnd"/>
      <w:r w:rsidRPr="007817A7">
        <w:rPr>
          <w:rFonts w:ascii="Times New Roman" w:hAnsi="Times New Roman" w:cs="Times New Roman"/>
          <w:lang w:val="it-IT"/>
        </w:rPr>
        <w:t xml:space="preserve"> e gli altri”. A cura di F. </w:t>
      </w:r>
      <w:proofErr w:type="spellStart"/>
      <w:r w:rsidRPr="007817A7">
        <w:rPr>
          <w:rFonts w:ascii="Times New Roman" w:hAnsi="Times New Roman" w:cs="Times New Roman"/>
          <w:lang w:val="it-IT"/>
        </w:rPr>
        <w:t>Iuliano</w:t>
      </w:r>
      <w:proofErr w:type="spellEnd"/>
      <w:r w:rsidRPr="007817A7">
        <w:rPr>
          <w:rFonts w:ascii="Times New Roman" w:hAnsi="Times New Roman" w:cs="Times New Roman"/>
          <w:lang w:val="it-IT"/>
        </w:rPr>
        <w:t xml:space="preserve">, D. Izzo e C. Scarpino. </w:t>
      </w:r>
      <w:proofErr w:type="spellStart"/>
      <w:r w:rsidRPr="007817A7">
        <w:rPr>
          <w:rFonts w:ascii="Times New Roman" w:hAnsi="Times New Roman" w:cs="Times New Roman"/>
          <w:i/>
          <w:lang w:val="it-IT"/>
        </w:rPr>
        <w:t>Ácoma</w:t>
      </w:r>
      <w:proofErr w:type="spellEnd"/>
      <w:r w:rsidRPr="007817A7">
        <w:rPr>
          <w:rFonts w:ascii="Times New Roman" w:hAnsi="Times New Roman" w:cs="Times New Roman"/>
          <w:lang w:val="it-IT"/>
        </w:rPr>
        <w:t xml:space="preserve"> 3 (2012).</w:t>
      </w:r>
    </w:p>
    <w:p w:rsidR="00AE779F" w:rsidRPr="007817A7" w:rsidRDefault="00AE779F" w:rsidP="007F46BC">
      <w:pPr>
        <w:spacing w:after="0"/>
        <w:ind w:left="709" w:hanging="1"/>
        <w:rPr>
          <w:rFonts w:ascii="Times New Roman" w:hAnsi="Times New Roman" w:cs="Times New Roman"/>
          <w:lang w:val="it-IT"/>
        </w:rPr>
      </w:pPr>
      <w:r w:rsidRPr="007817A7">
        <w:rPr>
          <w:rFonts w:ascii="Times New Roman" w:hAnsi="Times New Roman" w:cs="Times New Roman"/>
          <w:lang w:val="it-IT"/>
        </w:rPr>
        <w:t>http://www.acoma.it/content/wire-e-gli-altri-l%E2%80%99america-nelle-sue-serie-tv</w:t>
      </w:r>
    </w:p>
    <w:p w:rsidR="00AE779F" w:rsidRPr="007817A7" w:rsidRDefault="00AE779F">
      <w:pPr>
        <w:rPr>
          <w:rFonts w:ascii="Times New Roman" w:hAnsi="Times New Roman" w:cs="Times New Roman"/>
          <w:lang w:val="it-IT"/>
        </w:rPr>
      </w:pPr>
    </w:p>
    <w:sectPr w:rsidR="00AE779F" w:rsidRPr="007817A7" w:rsidSect="007817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9F"/>
    <w:rsid w:val="00027890"/>
    <w:rsid w:val="00061B48"/>
    <w:rsid w:val="000C5B18"/>
    <w:rsid w:val="000E2EF0"/>
    <w:rsid w:val="000F204F"/>
    <w:rsid w:val="00147798"/>
    <w:rsid w:val="002A2589"/>
    <w:rsid w:val="00334CDE"/>
    <w:rsid w:val="003760E0"/>
    <w:rsid w:val="0041005B"/>
    <w:rsid w:val="004559EC"/>
    <w:rsid w:val="0052367F"/>
    <w:rsid w:val="00556DA3"/>
    <w:rsid w:val="00611408"/>
    <w:rsid w:val="00645E50"/>
    <w:rsid w:val="007817A7"/>
    <w:rsid w:val="007F46BC"/>
    <w:rsid w:val="0086733E"/>
    <w:rsid w:val="00936596"/>
    <w:rsid w:val="00943402"/>
    <w:rsid w:val="00955B35"/>
    <w:rsid w:val="00A570B5"/>
    <w:rsid w:val="00AE779F"/>
    <w:rsid w:val="00B23235"/>
    <w:rsid w:val="00C616EF"/>
    <w:rsid w:val="00D91AF1"/>
    <w:rsid w:val="00EA0A98"/>
    <w:rsid w:val="00EA0FA1"/>
    <w:rsid w:val="00E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D449"/>
  <w15:chartTrackingRefBased/>
  <w15:docId w15:val="{7599430C-0DF9-438C-AD68-C4A95697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E779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77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Buonomo</dc:creator>
  <cp:keywords/>
  <dc:description/>
  <cp:lastModifiedBy>Leonardo Buonomo</cp:lastModifiedBy>
  <cp:revision>19</cp:revision>
  <dcterms:created xsi:type="dcterms:W3CDTF">2018-02-17T16:44:00Z</dcterms:created>
  <dcterms:modified xsi:type="dcterms:W3CDTF">2018-02-18T13:34:00Z</dcterms:modified>
</cp:coreProperties>
</file>