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378" w:rsidRPr="00097378" w:rsidRDefault="00097378">
      <w:pPr>
        <w:rPr>
          <w:rFonts w:ascii="Cambria" w:hAnsi="Cambria"/>
          <w:sz w:val="24"/>
        </w:rPr>
      </w:pPr>
      <w:r w:rsidRPr="00097378">
        <w:rPr>
          <w:rFonts w:ascii="Cambria" w:hAnsi="Cambria"/>
          <w:sz w:val="24"/>
        </w:rPr>
        <w:t>Lezione 9 – 16/03/2018</w:t>
      </w:r>
    </w:p>
    <w:p w:rsidR="00097378" w:rsidRPr="00097378" w:rsidRDefault="00097378">
      <w:pPr>
        <w:pBdr>
          <w:bottom w:val="single" w:sz="6" w:space="1" w:color="auto"/>
        </w:pBdr>
        <w:rPr>
          <w:rFonts w:ascii="Cambria" w:hAnsi="Cambria"/>
          <w:sz w:val="24"/>
        </w:rPr>
      </w:pPr>
      <w:r w:rsidRPr="00097378">
        <w:rPr>
          <w:rFonts w:ascii="Cambria" w:hAnsi="Cambria"/>
          <w:sz w:val="24"/>
        </w:rPr>
        <w:t>Alessia Belverato</w:t>
      </w:r>
    </w:p>
    <w:p w:rsidR="00097378" w:rsidRPr="00097378" w:rsidRDefault="00097378">
      <w:pPr>
        <w:rPr>
          <w:rFonts w:ascii="Cambria" w:hAnsi="Cambria"/>
          <w:sz w:val="24"/>
        </w:rPr>
      </w:pPr>
    </w:p>
    <w:p w:rsidR="00097378" w:rsidRDefault="00097378">
      <w:pPr>
        <w:rPr>
          <w:rFonts w:ascii="Cambria" w:hAnsi="Cambria"/>
          <w:sz w:val="24"/>
        </w:rPr>
      </w:pPr>
      <w:r w:rsidRPr="00AD62FA">
        <w:rPr>
          <w:rFonts w:ascii="Cambria" w:hAnsi="Cambria"/>
          <w:b/>
          <w:sz w:val="24"/>
        </w:rPr>
        <w:t>Rapporto fra Storia e memoria</w:t>
      </w:r>
      <w:r w:rsidRPr="00097378">
        <w:rPr>
          <w:rFonts w:ascii="Cambria" w:hAnsi="Cambria"/>
          <w:sz w:val="24"/>
        </w:rPr>
        <w:t xml:space="preserve"> </w:t>
      </w:r>
      <w:r w:rsidRPr="00097378">
        <w:rPr>
          <w:rFonts w:ascii="Cambria" w:hAnsi="Cambria"/>
          <w:sz w:val="24"/>
        </w:rPr>
        <w:sym w:font="Wingdings" w:char="F0E0"/>
      </w:r>
      <w:r w:rsidRPr="00097378">
        <w:rPr>
          <w:rFonts w:ascii="Cambria" w:hAnsi="Cambria"/>
          <w:sz w:val="24"/>
        </w:rPr>
        <w:t xml:space="preserve"> concetto di memoria collettiva:</w:t>
      </w:r>
      <w:r>
        <w:rPr>
          <w:rFonts w:ascii="Cambria" w:hAnsi="Cambria"/>
          <w:sz w:val="24"/>
        </w:rPr>
        <w:t xml:space="preserve"> ha attinenza con la Storia, ma natura e carattere molto diversi; nesso fra storia e memoria ce lo ricorda </w:t>
      </w:r>
      <w:r w:rsidR="00AD62FA">
        <w:rPr>
          <w:rFonts w:ascii="Cambria" w:hAnsi="Cambria"/>
          <w:sz w:val="24"/>
        </w:rPr>
        <w:t xml:space="preserve">bene in Angelus Novus quando dice che la storia non è un tempo vuoto ma un tempo pieno di attualità </w:t>
      </w:r>
      <w:r w:rsidR="00AD62FA" w:rsidRPr="00AD62FA">
        <w:rPr>
          <w:rFonts w:ascii="Cambria" w:hAnsi="Cambria"/>
          <w:sz w:val="24"/>
        </w:rPr>
        <w:sym w:font="Wingdings" w:char="F0E0"/>
      </w:r>
      <w:r w:rsidR="00AD62FA">
        <w:rPr>
          <w:rFonts w:ascii="Cambria" w:hAnsi="Cambria"/>
          <w:sz w:val="24"/>
        </w:rPr>
        <w:t xml:space="preserve"> attualità molto a che fare con la memoria collettiva: chi inventa questa definizione di memoria collettiva? </w:t>
      </w:r>
      <w:r w:rsidR="00AD62FA" w:rsidRPr="00AD62FA">
        <w:rPr>
          <w:rFonts w:ascii="Cambria" w:hAnsi="Cambria"/>
          <w:sz w:val="24"/>
        </w:rPr>
        <w:sym w:font="Wingdings" w:char="F0E0"/>
      </w:r>
      <w:r w:rsidR="00AD62FA">
        <w:rPr>
          <w:rFonts w:ascii="Cambria" w:hAnsi="Cambria"/>
          <w:sz w:val="24"/>
        </w:rPr>
        <w:t xml:space="preserve"> sociologo francese </w:t>
      </w:r>
      <w:r w:rsidR="00AD62FA" w:rsidRPr="00AD62FA">
        <w:rPr>
          <w:rFonts w:ascii="Cambria" w:hAnsi="Cambria"/>
          <w:b/>
          <w:sz w:val="24"/>
        </w:rPr>
        <w:t>Maurice Halbwachs</w:t>
      </w:r>
      <w:r w:rsidR="00AD62FA">
        <w:rPr>
          <w:rFonts w:ascii="Cambria" w:hAnsi="Cambria"/>
          <w:sz w:val="24"/>
        </w:rPr>
        <w:t xml:space="preserve">, 1925 – Quadri sociali della memoria: saggio sulla memoria collettiva </w:t>
      </w:r>
      <w:r w:rsidR="00AD62FA" w:rsidRPr="00AD62FA">
        <w:rPr>
          <w:rFonts w:ascii="Cambria" w:hAnsi="Cambria"/>
          <w:sz w:val="24"/>
        </w:rPr>
        <w:sym w:font="Wingdings" w:char="F0E0"/>
      </w:r>
      <w:r w:rsidR="00AD62FA">
        <w:rPr>
          <w:rFonts w:ascii="Cambria" w:hAnsi="Cambria"/>
          <w:sz w:val="24"/>
        </w:rPr>
        <w:t xml:space="preserve"> </w:t>
      </w:r>
      <w:r w:rsidR="00AD62FA" w:rsidRPr="00AD62FA">
        <w:rPr>
          <w:rFonts w:ascii="Cambria" w:hAnsi="Cambria"/>
          <w:i/>
          <w:sz w:val="24"/>
        </w:rPr>
        <w:t>La</w:t>
      </w:r>
      <w:r w:rsidR="00AD62FA">
        <w:rPr>
          <w:rFonts w:ascii="Cambria" w:hAnsi="Cambria"/>
          <w:sz w:val="24"/>
        </w:rPr>
        <w:t xml:space="preserve"> </w:t>
      </w:r>
      <w:r w:rsidR="00AD62FA" w:rsidRPr="00AD62FA">
        <w:rPr>
          <w:rFonts w:ascii="Cambria" w:hAnsi="Cambria"/>
          <w:i/>
          <w:sz w:val="24"/>
        </w:rPr>
        <w:t>Memoire colle</w:t>
      </w:r>
      <w:r w:rsidR="00AD62FA">
        <w:rPr>
          <w:rFonts w:ascii="Cambria" w:hAnsi="Cambria"/>
          <w:i/>
          <w:sz w:val="24"/>
        </w:rPr>
        <w:t>c</w:t>
      </w:r>
      <w:r w:rsidR="00AD62FA" w:rsidRPr="00AD62FA">
        <w:rPr>
          <w:rFonts w:ascii="Cambria" w:hAnsi="Cambria"/>
          <w:i/>
          <w:sz w:val="24"/>
        </w:rPr>
        <w:t>tive</w:t>
      </w:r>
      <w:r w:rsidR="00AD62FA">
        <w:rPr>
          <w:rFonts w:ascii="Cambria" w:hAnsi="Cambria"/>
          <w:sz w:val="24"/>
        </w:rPr>
        <w:t xml:space="preserve">: 1950 </w:t>
      </w:r>
      <w:r w:rsidR="00AD62FA" w:rsidRPr="00AD62FA">
        <w:rPr>
          <w:rFonts w:ascii="Cambria" w:hAnsi="Cambria"/>
          <w:sz w:val="24"/>
        </w:rPr>
        <w:sym w:font="Wingdings" w:char="F0E0"/>
      </w:r>
      <w:r w:rsidR="00AD62FA">
        <w:rPr>
          <w:rFonts w:ascii="Cambria" w:hAnsi="Cambria"/>
          <w:sz w:val="24"/>
        </w:rPr>
        <w:t xml:space="preserve"> </w:t>
      </w:r>
      <w:r w:rsidR="00AD62FA" w:rsidRPr="00637D99">
        <w:rPr>
          <w:rFonts w:ascii="Cambria" w:hAnsi="Cambria"/>
          <w:sz w:val="24"/>
          <w:u w:val="single"/>
        </w:rPr>
        <w:t>la memoria è una ricostruzione del passato che avviene nel presente</w:t>
      </w:r>
      <w:r w:rsidR="00AD62FA">
        <w:rPr>
          <w:rFonts w:ascii="Cambria" w:hAnsi="Cambria"/>
          <w:sz w:val="24"/>
        </w:rPr>
        <w:t xml:space="preserve"> </w:t>
      </w:r>
      <w:r w:rsidR="00AD62FA" w:rsidRPr="00AD62FA">
        <w:rPr>
          <w:rFonts w:ascii="Cambria" w:hAnsi="Cambria"/>
          <w:sz w:val="24"/>
        </w:rPr>
        <w:sym w:font="Wingdings" w:char="F0E0"/>
      </w:r>
      <w:r w:rsidR="00AD62FA">
        <w:rPr>
          <w:rFonts w:ascii="Cambria" w:hAnsi="Cambria"/>
          <w:sz w:val="24"/>
        </w:rPr>
        <w:t xml:space="preserve">costruzione mutevole e dinamica che interagisce con la società nella quale viene prodotta </w:t>
      </w:r>
      <w:r w:rsidR="00AD62FA" w:rsidRPr="00AD62FA">
        <w:rPr>
          <w:rFonts w:ascii="Cambria" w:hAnsi="Cambria"/>
          <w:sz w:val="24"/>
        </w:rPr>
        <w:sym w:font="Wingdings" w:char="F0E0"/>
      </w:r>
      <w:r w:rsidR="00AD62FA">
        <w:rPr>
          <w:rFonts w:ascii="Cambria" w:hAnsi="Cambria"/>
          <w:sz w:val="24"/>
        </w:rPr>
        <w:t xml:space="preserve"> memoria: soggetta a manipolazione </w:t>
      </w:r>
      <w:r w:rsidR="00AD62FA" w:rsidRPr="00AD62FA">
        <w:rPr>
          <w:rFonts w:ascii="Cambria" w:hAnsi="Cambria"/>
          <w:sz w:val="24"/>
        </w:rPr>
        <w:sym w:font="Wingdings" w:char="F0E0"/>
      </w:r>
      <w:r w:rsidR="00AD62FA">
        <w:rPr>
          <w:rFonts w:ascii="Cambria" w:hAnsi="Cambria"/>
          <w:sz w:val="24"/>
        </w:rPr>
        <w:t xml:space="preserve"> riflette un pensiero dominante </w:t>
      </w:r>
      <w:r w:rsidR="00AD62FA" w:rsidRPr="00AD62FA">
        <w:rPr>
          <w:rFonts w:ascii="Cambria" w:hAnsi="Cambria"/>
          <w:sz w:val="24"/>
        </w:rPr>
        <w:sym w:font="Wingdings" w:char="F0E0"/>
      </w:r>
      <w:r w:rsidR="00AD62FA">
        <w:rPr>
          <w:rFonts w:ascii="Cambria" w:hAnsi="Cambria"/>
          <w:sz w:val="24"/>
        </w:rPr>
        <w:t xml:space="preserve"> società = pluralità di memorie collettive che possono essere </w:t>
      </w:r>
      <w:r w:rsidR="00AD62FA" w:rsidRPr="00637D99">
        <w:rPr>
          <w:rFonts w:ascii="Cambria" w:hAnsi="Cambria"/>
          <w:sz w:val="24"/>
          <w:u w:val="single"/>
        </w:rPr>
        <w:t>divise, condivise, ribelli, apologetiche</w:t>
      </w:r>
      <w:r w:rsidR="00637D99" w:rsidRPr="00637D99">
        <w:rPr>
          <w:rFonts w:ascii="Cambria" w:hAnsi="Cambria"/>
          <w:sz w:val="24"/>
          <w:u w:val="single"/>
        </w:rPr>
        <w:t>, celebrative.</w:t>
      </w:r>
    </w:p>
    <w:p w:rsidR="00AD62FA" w:rsidRDefault="00AD62FA">
      <w:pPr>
        <w:rPr>
          <w:rFonts w:ascii="Cambria" w:hAnsi="Cambria"/>
          <w:sz w:val="24"/>
        </w:rPr>
      </w:pPr>
      <w:r>
        <w:rPr>
          <w:rFonts w:ascii="Cambria" w:hAnsi="Cambria"/>
          <w:sz w:val="24"/>
        </w:rPr>
        <w:t xml:space="preserve">Pensiero dominante: possiamo chiamarlo </w:t>
      </w:r>
      <w:r w:rsidRPr="00AD62FA">
        <w:rPr>
          <w:rFonts w:ascii="Cambria" w:hAnsi="Cambria"/>
          <w:b/>
          <w:sz w:val="24"/>
        </w:rPr>
        <w:t>narrazione egemonica</w:t>
      </w:r>
      <w:r>
        <w:rPr>
          <w:rFonts w:ascii="Cambria" w:hAnsi="Cambria"/>
          <w:sz w:val="24"/>
        </w:rPr>
        <w:t xml:space="preserve"> </w:t>
      </w:r>
      <w:r w:rsidRPr="00AD62FA">
        <w:rPr>
          <w:rFonts w:ascii="Cambria" w:hAnsi="Cambria"/>
          <w:sz w:val="24"/>
        </w:rPr>
        <w:sym w:font="Wingdings" w:char="F0E0"/>
      </w:r>
      <w:r>
        <w:rPr>
          <w:rFonts w:ascii="Cambria" w:hAnsi="Cambria"/>
          <w:sz w:val="24"/>
        </w:rPr>
        <w:t xml:space="preserve"> </w:t>
      </w:r>
      <w:r w:rsidR="00637D99" w:rsidRPr="00637D99">
        <w:rPr>
          <w:rFonts w:ascii="Cambria" w:hAnsi="Cambria"/>
          <w:sz w:val="24"/>
          <w:u w:val="single"/>
        </w:rPr>
        <w:t>la memoria è costruzione</w:t>
      </w:r>
      <w:r w:rsidR="00637D99">
        <w:rPr>
          <w:rFonts w:ascii="Cambria" w:hAnsi="Cambria"/>
          <w:sz w:val="24"/>
          <w:u w:val="single"/>
        </w:rPr>
        <w:t xml:space="preserve"> del passato che risente del presente</w:t>
      </w:r>
      <w:r w:rsidR="00637D99" w:rsidRPr="00637D99">
        <w:rPr>
          <w:rFonts w:ascii="Cambria" w:hAnsi="Cambria"/>
          <w:sz w:val="24"/>
          <w:u w:val="single"/>
        </w:rPr>
        <w:t xml:space="preserve"> </w:t>
      </w:r>
      <w:r w:rsidR="00637D99" w:rsidRPr="00637D99">
        <w:rPr>
          <w:rFonts w:ascii="Cambria" w:hAnsi="Cambria"/>
          <w:sz w:val="24"/>
        </w:rPr>
        <w:sym w:font="Wingdings" w:char="F0E0"/>
      </w:r>
      <w:r w:rsidR="00637D99" w:rsidRPr="00637D99">
        <w:rPr>
          <w:rFonts w:ascii="Cambria" w:hAnsi="Cambria"/>
          <w:sz w:val="24"/>
        </w:rPr>
        <w:t xml:space="preserve"> </w:t>
      </w:r>
      <w:r w:rsidR="00637D99">
        <w:rPr>
          <w:rFonts w:ascii="Cambria" w:hAnsi="Cambria"/>
          <w:sz w:val="24"/>
        </w:rPr>
        <w:t xml:space="preserve">la memoria collettiva è quella elaborata da una comunità e quindi è condivisa </w:t>
      </w:r>
      <w:r w:rsidR="00637D99" w:rsidRPr="00637D99">
        <w:rPr>
          <w:rFonts w:ascii="Cambria" w:hAnsi="Cambria"/>
          <w:sz w:val="24"/>
        </w:rPr>
        <w:sym w:font="Wingdings" w:char="F0E0"/>
      </w:r>
      <w:r w:rsidR="00637D99">
        <w:rPr>
          <w:rFonts w:ascii="Cambria" w:hAnsi="Cambria"/>
          <w:sz w:val="24"/>
        </w:rPr>
        <w:t xml:space="preserve"> esiste una pluralità di memorie collettive che rispetto al pensiero dominante che a sua volta è una narrazione egemonica si pongono in un rapporto che può essere di condivisione o di conflitto.</w:t>
      </w:r>
    </w:p>
    <w:p w:rsidR="00637D99" w:rsidRDefault="00637D99">
      <w:pPr>
        <w:rPr>
          <w:rFonts w:ascii="Cambria" w:hAnsi="Cambria"/>
          <w:sz w:val="24"/>
        </w:rPr>
      </w:pPr>
      <w:r>
        <w:rPr>
          <w:rFonts w:ascii="Cambria" w:hAnsi="Cambria"/>
          <w:sz w:val="24"/>
        </w:rPr>
        <w:t xml:space="preserve">Egemonica </w:t>
      </w:r>
      <w:r w:rsidRPr="00637D99">
        <w:rPr>
          <w:rFonts w:ascii="Cambria" w:hAnsi="Cambria"/>
          <w:sz w:val="24"/>
        </w:rPr>
        <w:sym w:font="Wingdings" w:char="F0E0"/>
      </w:r>
      <w:r>
        <w:rPr>
          <w:rFonts w:ascii="Cambria" w:hAnsi="Cambria"/>
          <w:sz w:val="24"/>
        </w:rPr>
        <w:t xml:space="preserve"> è la costruzione della memoria maggiormente divulgata (della maggioranza) </w:t>
      </w:r>
    </w:p>
    <w:p w:rsidR="00637D99" w:rsidRDefault="00637D99">
      <w:pPr>
        <w:rPr>
          <w:rFonts w:ascii="Cambria" w:hAnsi="Cambria"/>
          <w:sz w:val="24"/>
        </w:rPr>
      </w:pPr>
      <w:r>
        <w:rPr>
          <w:rFonts w:ascii="Cambria" w:hAnsi="Cambria"/>
          <w:sz w:val="24"/>
        </w:rPr>
        <w:t xml:space="preserve">Memoria collettiva, memoria individuale e storia: </w:t>
      </w:r>
      <w:r w:rsidRPr="00637D99">
        <w:rPr>
          <w:rFonts w:ascii="Cambria" w:hAnsi="Cambria"/>
          <w:b/>
          <w:sz w:val="24"/>
        </w:rPr>
        <w:t>Pavese</w:t>
      </w:r>
      <w:r>
        <w:rPr>
          <w:rFonts w:ascii="Cambria" w:hAnsi="Cambria"/>
          <w:sz w:val="24"/>
        </w:rPr>
        <w:t xml:space="preserve"> ha a che fare con la memoria individ</w:t>
      </w:r>
      <w:r w:rsidR="0080171D">
        <w:rPr>
          <w:rFonts w:ascii="Cambria" w:hAnsi="Cambria"/>
          <w:sz w:val="24"/>
        </w:rPr>
        <w:t>u</w:t>
      </w:r>
      <w:r>
        <w:rPr>
          <w:rFonts w:ascii="Cambria" w:hAnsi="Cambria"/>
          <w:sz w:val="24"/>
        </w:rPr>
        <w:t xml:space="preserve">ale, con il rivissuto di un’esperienza individuale </w:t>
      </w:r>
    </w:p>
    <w:p w:rsidR="00637D99" w:rsidRDefault="00287672">
      <w:pPr>
        <w:rPr>
          <w:rFonts w:ascii="Cambria" w:hAnsi="Cambria"/>
          <w:sz w:val="24"/>
        </w:rPr>
      </w:pPr>
      <w:r>
        <w:rPr>
          <w:rFonts w:ascii="Cambria" w:hAnsi="Cambria"/>
          <w:sz w:val="24"/>
        </w:rPr>
        <w:t xml:space="preserve">La memoria collettiva è orientata in modo che sia funzionale ad una certa narrazione del passato. </w:t>
      </w:r>
    </w:p>
    <w:p w:rsidR="00287672" w:rsidRDefault="00287672">
      <w:pPr>
        <w:rPr>
          <w:rFonts w:ascii="Cambria" w:hAnsi="Cambria"/>
          <w:sz w:val="24"/>
        </w:rPr>
      </w:pPr>
      <w:r>
        <w:rPr>
          <w:rFonts w:ascii="Cambria" w:hAnsi="Cambria"/>
          <w:sz w:val="24"/>
        </w:rPr>
        <w:t>Negli anni del regime fascista, il regime ha l’interesse a costruire una memoria della 1 guerra mondiale come di una guerra vinta e combattuta eroicamente. La costruzione che il fascismo fa della 1 guerra è monumentalistica che rimuove dalla Storia le perdite e le sconfitte. Rimuove il dolore. Costruisce una narrazione di valori di eroismo, aggressività, virilità; costruzione funzionale alla propaganda del regime. Un episodio storico che viene epurato dalla memoria storica che si vuole costruire è Caporetto; della guerra si rimuovono tutti gli elementi che discordano da una idea celebrativa ed encomiastica dell’</w:t>
      </w:r>
      <w:r w:rsidR="0080171D">
        <w:rPr>
          <w:rFonts w:ascii="Cambria" w:hAnsi="Cambria"/>
          <w:sz w:val="24"/>
        </w:rPr>
        <w:t>esercito</w:t>
      </w:r>
      <w:r>
        <w:rPr>
          <w:rFonts w:ascii="Cambria" w:hAnsi="Cambria"/>
          <w:sz w:val="24"/>
        </w:rPr>
        <w:t xml:space="preserve"> italiano che è l’esercito del regime che sta per entrare in un’altra guerra, una guerra di dominio, non difensiva bensì aggressiva. Tutto il carattere drammatico e i valori negativi, conflittuali della guerra e della storia dell’</w:t>
      </w:r>
      <w:r w:rsidR="0080171D">
        <w:rPr>
          <w:rFonts w:ascii="Cambria" w:hAnsi="Cambria"/>
          <w:sz w:val="24"/>
        </w:rPr>
        <w:t>esercito</w:t>
      </w:r>
      <w:r>
        <w:rPr>
          <w:rFonts w:ascii="Cambria" w:hAnsi="Cambria"/>
          <w:sz w:val="24"/>
        </w:rPr>
        <w:t xml:space="preserve"> vengono cancellati. Viene celebrato il Fante, che è caduto per la Patria ed è quindi un eroe.</w:t>
      </w:r>
    </w:p>
    <w:p w:rsidR="00287672" w:rsidRDefault="00287672">
      <w:pPr>
        <w:rPr>
          <w:rFonts w:ascii="Cambria" w:hAnsi="Cambria"/>
          <w:sz w:val="24"/>
        </w:rPr>
      </w:pPr>
      <w:r w:rsidRPr="00287672">
        <w:rPr>
          <w:rFonts w:ascii="Cambria" w:hAnsi="Cambria"/>
          <w:i/>
          <w:sz w:val="24"/>
        </w:rPr>
        <w:t>Un anno sull’altipiano</w:t>
      </w:r>
      <w:r>
        <w:rPr>
          <w:rFonts w:ascii="Cambria" w:hAnsi="Cambria"/>
          <w:sz w:val="24"/>
        </w:rPr>
        <w:t xml:space="preserve"> </w:t>
      </w:r>
      <w:r w:rsidRPr="00287672">
        <w:rPr>
          <w:rFonts w:ascii="Cambria" w:hAnsi="Cambria"/>
          <w:sz w:val="24"/>
        </w:rPr>
        <w:sym w:font="Wingdings" w:char="F0E0"/>
      </w:r>
      <w:r>
        <w:rPr>
          <w:rFonts w:ascii="Cambria" w:hAnsi="Cambria"/>
          <w:sz w:val="24"/>
        </w:rPr>
        <w:t xml:space="preserve"> ricostruisce una memoria della 1 guerra che non corrisponde alla narrazione egemonica del regime, in cui denuncia attraverso le sue memorie alcuni fatti, denuncia il  carattere di conflittualità e i soprusi che erano nella gerarchia interna all’esercito </w:t>
      </w:r>
      <w:r w:rsidRPr="00287672">
        <w:rPr>
          <w:rFonts w:ascii="Cambria" w:hAnsi="Cambria"/>
          <w:sz w:val="24"/>
        </w:rPr>
        <w:sym w:font="Wingdings" w:char="F0E0"/>
      </w:r>
      <w:r>
        <w:rPr>
          <w:rFonts w:ascii="Cambria" w:hAnsi="Cambria"/>
          <w:sz w:val="24"/>
        </w:rPr>
        <w:t xml:space="preserve"> memoria che non è monumentalistica bensì problematica e fatta di conflitti irrisolti soprattutto di classe che fanno di </w:t>
      </w:r>
      <w:r w:rsidR="0071520E" w:rsidRPr="0071520E">
        <w:rPr>
          <w:rFonts w:ascii="Cambria" w:hAnsi="Cambria"/>
          <w:b/>
          <w:sz w:val="24"/>
        </w:rPr>
        <w:t>Emilio</w:t>
      </w:r>
      <w:r w:rsidR="0071520E">
        <w:rPr>
          <w:rFonts w:ascii="Cambria" w:hAnsi="Cambria"/>
          <w:sz w:val="24"/>
        </w:rPr>
        <w:t xml:space="preserve"> </w:t>
      </w:r>
      <w:r w:rsidRPr="00287672">
        <w:rPr>
          <w:rFonts w:ascii="Cambria" w:hAnsi="Cambria"/>
          <w:b/>
          <w:sz w:val="24"/>
        </w:rPr>
        <w:t>Lussu</w:t>
      </w:r>
      <w:r>
        <w:rPr>
          <w:rFonts w:ascii="Cambria" w:hAnsi="Cambria"/>
          <w:sz w:val="24"/>
        </w:rPr>
        <w:t xml:space="preserve"> un antifascista e che caratterizzano il suo divenire antifascista. Denuncia le fucilazioni, le diserzioni, l’ottusità dei generali, lo stato di privazione, di povertà e di esasperazione dei soldati, la distruzione del territorio e delle sue risorse. Ricostruzione di una memoria collettiva che </w:t>
      </w:r>
      <w:r w:rsidR="0080171D">
        <w:rPr>
          <w:rFonts w:ascii="Cambria" w:hAnsi="Cambria"/>
          <w:sz w:val="24"/>
        </w:rPr>
        <w:t>esisteva</w:t>
      </w:r>
      <w:r>
        <w:rPr>
          <w:rFonts w:ascii="Cambria" w:hAnsi="Cambria"/>
          <w:sz w:val="24"/>
        </w:rPr>
        <w:t xml:space="preserve"> nell’immediato dopoguerra.</w:t>
      </w:r>
      <w:r w:rsidR="0071520E">
        <w:rPr>
          <w:rFonts w:ascii="Cambria" w:hAnsi="Cambria"/>
          <w:sz w:val="24"/>
        </w:rPr>
        <w:t xml:space="preserve"> </w:t>
      </w:r>
      <w:r w:rsidR="0071520E" w:rsidRPr="0071520E">
        <w:rPr>
          <w:rFonts w:ascii="Cambria" w:hAnsi="Cambria"/>
          <w:sz w:val="24"/>
        </w:rPr>
        <w:sym w:font="Wingdings" w:char="F0E0"/>
      </w:r>
      <w:r w:rsidR="0071520E">
        <w:rPr>
          <w:rFonts w:ascii="Cambria" w:hAnsi="Cambria"/>
          <w:sz w:val="24"/>
        </w:rPr>
        <w:t xml:space="preserve"> </w:t>
      </w:r>
      <w:r>
        <w:rPr>
          <w:rFonts w:ascii="Cambria" w:hAnsi="Cambria"/>
          <w:sz w:val="24"/>
        </w:rPr>
        <w:t xml:space="preserve"> </w:t>
      </w:r>
      <w:r>
        <w:rPr>
          <w:rFonts w:ascii="Cambria" w:hAnsi="Cambria"/>
          <w:sz w:val="24"/>
        </w:rPr>
        <w:lastRenderedPageBreak/>
        <w:t>Costruisce una memoria che tende a sostituire una memoria collettiva condivisa che è quella di partecipazione</w:t>
      </w:r>
      <w:r w:rsidR="0071520E">
        <w:rPr>
          <w:rFonts w:ascii="Cambria" w:hAnsi="Cambria"/>
          <w:sz w:val="24"/>
        </w:rPr>
        <w:t xml:space="preserve">. </w:t>
      </w:r>
      <w:r w:rsidR="0071520E" w:rsidRPr="0071520E">
        <w:rPr>
          <w:rFonts w:ascii="Cambria" w:hAnsi="Cambria"/>
          <w:sz w:val="24"/>
        </w:rPr>
        <w:sym w:font="Wingdings" w:char="F0E0"/>
      </w:r>
      <w:r w:rsidR="0071520E">
        <w:rPr>
          <w:rFonts w:ascii="Cambria" w:hAnsi="Cambria"/>
          <w:sz w:val="24"/>
        </w:rPr>
        <w:t xml:space="preserve"> le morti che nel primo dopoguerra venivano celebrate, vengono rimosse del tutto </w:t>
      </w:r>
      <w:r w:rsidR="0071520E" w:rsidRPr="0071520E">
        <w:rPr>
          <w:rFonts w:ascii="Cambria" w:hAnsi="Cambria"/>
          <w:sz w:val="24"/>
        </w:rPr>
        <w:sym w:font="Wingdings" w:char="F0E0"/>
      </w:r>
      <w:r w:rsidR="0071520E">
        <w:rPr>
          <w:rFonts w:ascii="Cambria" w:hAnsi="Cambria"/>
          <w:sz w:val="24"/>
        </w:rPr>
        <w:t xml:space="preserve"> i diari e le lettere dei soldati che raccontano lo stato in cui vivono, vengono brucia</w:t>
      </w:r>
      <w:r w:rsidR="0080171D">
        <w:rPr>
          <w:rFonts w:ascii="Cambria" w:hAnsi="Cambria"/>
          <w:sz w:val="24"/>
        </w:rPr>
        <w:t>t</w:t>
      </w:r>
      <w:r w:rsidR="0071520E">
        <w:rPr>
          <w:rFonts w:ascii="Cambria" w:hAnsi="Cambria"/>
          <w:sz w:val="24"/>
        </w:rPr>
        <w:t xml:space="preserve">i </w:t>
      </w:r>
      <w:r w:rsidR="0071520E" w:rsidRPr="0071520E">
        <w:rPr>
          <w:rFonts w:ascii="Cambria" w:hAnsi="Cambria"/>
          <w:sz w:val="24"/>
        </w:rPr>
        <w:sym w:font="Wingdings" w:char="F0E0"/>
      </w:r>
      <w:r w:rsidR="0071520E">
        <w:rPr>
          <w:rFonts w:ascii="Cambria" w:hAnsi="Cambria"/>
          <w:sz w:val="24"/>
        </w:rPr>
        <w:t xml:space="preserve"> la memoria collettiva ha quindi a che fare molto con l’immaginario </w:t>
      </w:r>
      <w:r w:rsidR="0071520E" w:rsidRPr="0071520E">
        <w:rPr>
          <w:rFonts w:ascii="Cambria" w:hAnsi="Cambria"/>
          <w:sz w:val="24"/>
        </w:rPr>
        <w:sym w:font="Wingdings" w:char="F0E0"/>
      </w:r>
      <w:r w:rsidR="0071520E">
        <w:rPr>
          <w:rFonts w:ascii="Cambria" w:hAnsi="Cambria"/>
          <w:sz w:val="24"/>
        </w:rPr>
        <w:t xml:space="preserve"> immagine mitopoietica: mitopoiesi = costruzione di un mito </w:t>
      </w:r>
      <w:r w:rsidR="0071520E" w:rsidRPr="0071520E">
        <w:rPr>
          <w:rFonts w:ascii="Cambria" w:hAnsi="Cambria"/>
          <w:sz w:val="24"/>
        </w:rPr>
        <w:sym w:font="Wingdings" w:char="F0E0"/>
      </w:r>
      <w:r w:rsidR="0071520E">
        <w:rPr>
          <w:rFonts w:ascii="Cambria" w:hAnsi="Cambria"/>
          <w:sz w:val="24"/>
        </w:rPr>
        <w:t xml:space="preserve"> il regime vuole costruire una narrazione egemonica</w:t>
      </w:r>
    </w:p>
    <w:p w:rsidR="0071520E" w:rsidRDefault="0071520E">
      <w:pPr>
        <w:rPr>
          <w:rFonts w:ascii="Cambria" w:hAnsi="Cambria"/>
          <w:sz w:val="24"/>
        </w:rPr>
      </w:pPr>
      <w:r>
        <w:rPr>
          <w:rFonts w:ascii="Cambria" w:hAnsi="Cambria"/>
          <w:sz w:val="24"/>
        </w:rPr>
        <w:t xml:space="preserve">Memoria falsa </w:t>
      </w:r>
      <w:r w:rsidRPr="0071520E">
        <w:rPr>
          <w:rFonts w:ascii="Cambria" w:hAnsi="Cambria"/>
          <w:sz w:val="24"/>
        </w:rPr>
        <w:sym w:font="Wingdings" w:char="F0E0"/>
      </w:r>
      <w:r>
        <w:rPr>
          <w:rFonts w:ascii="Cambria" w:hAnsi="Cambria"/>
          <w:sz w:val="24"/>
        </w:rPr>
        <w:t xml:space="preserve"> memoria di regime che ha rimosso un’altra memoria collettiva, quella </w:t>
      </w:r>
      <w:r w:rsidRPr="0071520E">
        <w:rPr>
          <w:rFonts w:ascii="Cambria" w:hAnsi="Cambria"/>
          <w:b/>
          <w:sz w:val="24"/>
        </w:rPr>
        <w:t>luttuosa</w:t>
      </w:r>
      <w:r>
        <w:rPr>
          <w:rFonts w:ascii="Cambria" w:hAnsi="Cambria"/>
          <w:sz w:val="24"/>
        </w:rPr>
        <w:t xml:space="preserve">, che si era sviluppata nel 2 dopoguerra; tutte le lapidi vengono rimosse  </w:t>
      </w:r>
      <w:r w:rsidR="0080171D">
        <w:rPr>
          <w:rFonts w:ascii="Cambria" w:hAnsi="Cambria"/>
          <w:sz w:val="24"/>
        </w:rPr>
        <w:t>e vengono</w:t>
      </w:r>
      <w:r>
        <w:rPr>
          <w:rFonts w:ascii="Cambria" w:hAnsi="Cambria"/>
          <w:sz w:val="24"/>
        </w:rPr>
        <w:t xml:space="preserve"> sostituite da monumenti </w:t>
      </w:r>
    </w:p>
    <w:p w:rsidR="0071520E" w:rsidRDefault="0071520E">
      <w:pPr>
        <w:rPr>
          <w:rFonts w:ascii="Cambria" w:hAnsi="Cambria"/>
          <w:sz w:val="24"/>
        </w:rPr>
      </w:pPr>
      <w:r w:rsidRPr="0071520E">
        <w:rPr>
          <w:rFonts w:ascii="Cambria" w:hAnsi="Cambria"/>
          <w:b/>
          <w:sz w:val="24"/>
        </w:rPr>
        <w:t>Giani Stuparich</w:t>
      </w:r>
      <w:r>
        <w:rPr>
          <w:rFonts w:ascii="Cambria" w:hAnsi="Cambria"/>
          <w:sz w:val="24"/>
        </w:rPr>
        <w:t xml:space="preserve"> </w:t>
      </w:r>
      <w:r w:rsidRPr="0071520E">
        <w:rPr>
          <w:rFonts w:ascii="Cambria" w:hAnsi="Cambria"/>
          <w:sz w:val="24"/>
        </w:rPr>
        <w:sym w:font="Wingdings" w:char="F0E0"/>
      </w:r>
      <w:r>
        <w:rPr>
          <w:rFonts w:ascii="Cambria" w:hAnsi="Cambria"/>
          <w:sz w:val="24"/>
        </w:rPr>
        <w:t xml:space="preserve"> descrive lo stato di indigenza dei soldati: di fronte alla retorica di regime vuole costruire la Storia di 3 personaggi che partiranno come volontari per la guerra e attraverso memorie, ricordi e lettere ci descrivono la guerra vera. L’intento di Stuparich vuole sc</w:t>
      </w:r>
      <w:r w:rsidR="0060743B">
        <w:rPr>
          <w:rFonts w:ascii="Cambria" w:hAnsi="Cambria"/>
          <w:sz w:val="24"/>
        </w:rPr>
        <w:t>r</w:t>
      </w:r>
      <w:r>
        <w:rPr>
          <w:rFonts w:ascii="Cambria" w:hAnsi="Cambria"/>
          <w:sz w:val="24"/>
        </w:rPr>
        <w:t xml:space="preserve">ivere un romanzo fortemente antifascista sulla 1 guerra mondiale. Rapporto conflittuale rispetto alla memoria egemonica di regime. </w:t>
      </w:r>
    </w:p>
    <w:p w:rsidR="0060743B" w:rsidRDefault="0060743B">
      <w:pPr>
        <w:rPr>
          <w:rFonts w:ascii="Cambria" w:hAnsi="Cambria"/>
          <w:sz w:val="24"/>
        </w:rPr>
      </w:pPr>
      <w:r>
        <w:rPr>
          <w:rFonts w:ascii="Cambria" w:hAnsi="Cambria"/>
          <w:sz w:val="24"/>
        </w:rPr>
        <w:t xml:space="preserve">Per quanto riguarda le memorie delle 2 guerra mondiale, ci sono nette differenze, poiché vinse la Resistenza; il soggetto vincente è proprio il Partigiano. Rispetto alla prima guerra, gli scrittori sono legittimati, sono fautori di una memoria collettiva nei quali si identificano; non scrivono memorie di opposizione; la narrativa resistenziale coincide con una memoria collettiva che in quel momento è particolarmente sentita ed è sancita, tra l’altro, dalla nostra Costituzione. </w:t>
      </w:r>
      <w:r w:rsidRPr="0060743B">
        <w:rPr>
          <w:rFonts w:ascii="Cambria" w:hAnsi="Cambria"/>
          <w:sz w:val="24"/>
        </w:rPr>
        <w:sym w:font="Wingdings" w:char="F0E0"/>
      </w:r>
      <w:r>
        <w:rPr>
          <w:rFonts w:ascii="Cambria" w:hAnsi="Cambria"/>
          <w:sz w:val="24"/>
        </w:rPr>
        <w:t xml:space="preserve"> Diventano la dirigenza intellettuale del nostro Paese, che creeranno attorno a sé dei movimenti intellettuali fortemente orientati </w:t>
      </w:r>
      <w:r w:rsidRPr="0060743B">
        <w:rPr>
          <w:rFonts w:ascii="Cambria" w:hAnsi="Cambria"/>
          <w:sz w:val="24"/>
        </w:rPr>
        <w:sym w:font="Wingdings" w:char="F0E0"/>
      </w:r>
      <w:r>
        <w:rPr>
          <w:rFonts w:ascii="Cambria" w:hAnsi="Cambria"/>
          <w:sz w:val="24"/>
        </w:rPr>
        <w:t xml:space="preserve"> gli </w:t>
      </w:r>
      <w:r w:rsidR="0080171D">
        <w:rPr>
          <w:rFonts w:ascii="Cambria" w:hAnsi="Cambria"/>
          <w:sz w:val="24"/>
        </w:rPr>
        <w:t>intellettuali</w:t>
      </w:r>
      <w:r>
        <w:rPr>
          <w:rFonts w:ascii="Cambria" w:hAnsi="Cambria"/>
          <w:sz w:val="24"/>
        </w:rPr>
        <w:t xml:space="preserve"> vengono premiati dalle loro scelte e battaglie</w:t>
      </w:r>
    </w:p>
    <w:p w:rsidR="0060743B" w:rsidRDefault="0060743B">
      <w:pPr>
        <w:rPr>
          <w:rFonts w:ascii="Cambria" w:hAnsi="Cambria"/>
          <w:sz w:val="24"/>
        </w:rPr>
      </w:pPr>
      <w:r>
        <w:rPr>
          <w:rFonts w:ascii="Cambria" w:hAnsi="Cambria"/>
          <w:sz w:val="24"/>
        </w:rPr>
        <w:t xml:space="preserve">La narrazione degli eventi ha bisogno di circa 10 anni per essere elaborata. </w:t>
      </w:r>
    </w:p>
    <w:p w:rsidR="0060743B" w:rsidRDefault="0060743B">
      <w:pPr>
        <w:rPr>
          <w:rFonts w:ascii="Cambria" w:hAnsi="Cambria"/>
          <w:sz w:val="24"/>
        </w:rPr>
      </w:pPr>
      <w:r>
        <w:rPr>
          <w:rFonts w:ascii="Cambria" w:hAnsi="Cambria"/>
          <w:sz w:val="24"/>
        </w:rPr>
        <w:t xml:space="preserve">Tra il ’48  </w:t>
      </w:r>
      <w:r w:rsidR="0080171D">
        <w:rPr>
          <w:rFonts w:ascii="Cambria" w:hAnsi="Cambria"/>
          <w:sz w:val="24"/>
        </w:rPr>
        <w:t>e il</w:t>
      </w:r>
      <w:r>
        <w:rPr>
          <w:rFonts w:ascii="Cambria" w:hAnsi="Cambria"/>
          <w:sz w:val="24"/>
        </w:rPr>
        <w:t xml:space="preserve"> ’51, la memoria elaborata da questi scrittori (molti diventano scrittori “a causa” della guerra, ossia dopo che l’han vissuta), soprattutto quando diventa romanzo, resta una memoria profondamente individuale: non ha l’aspirazione di diventare esemplare o emblematica. Il trauma della guerra è elaborato individualmente. La narrazione della memoria perde il suo carattere di esemplarità. </w:t>
      </w:r>
    </w:p>
    <w:p w:rsidR="005C74FF" w:rsidRDefault="005C74FF">
      <w:pPr>
        <w:rPr>
          <w:rFonts w:ascii="Cambria" w:hAnsi="Cambria"/>
          <w:sz w:val="24"/>
        </w:rPr>
      </w:pPr>
      <w:r>
        <w:rPr>
          <w:rFonts w:ascii="Cambria" w:hAnsi="Cambria"/>
          <w:sz w:val="24"/>
        </w:rPr>
        <w:t xml:space="preserve">Narrazione mitopoietica </w:t>
      </w:r>
      <w:r w:rsidRPr="005C74FF">
        <w:rPr>
          <w:rFonts w:ascii="Cambria" w:hAnsi="Cambria"/>
          <w:sz w:val="24"/>
        </w:rPr>
        <w:sym w:font="Wingdings" w:char="F0E0"/>
      </w:r>
      <w:r>
        <w:rPr>
          <w:rFonts w:ascii="Cambria" w:hAnsi="Cambria"/>
          <w:sz w:val="24"/>
        </w:rPr>
        <w:t xml:space="preserve"> creare in senso </w:t>
      </w:r>
      <w:r w:rsidRPr="00F37765">
        <w:rPr>
          <w:rFonts w:ascii="Cambria" w:hAnsi="Cambria"/>
          <w:i/>
          <w:sz w:val="24"/>
        </w:rPr>
        <w:t>teleologico</w:t>
      </w:r>
      <w:r>
        <w:rPr>
          <w:rFonts w:ascii="Cambria" w:hAnsi="Cambria"/>
          <w:sz w:val="24"/>
        </w:rPr>
        <w:t xml:space="preserve"> </w:t>
      </w:r>
      <w:r w:rsidR="00F37765">
        <w:rPr>
          <w:rFonts w:ascii="Cambria" w:hAnsi="Cambria"/>
          <w:sz w:val="24"/>
        </w:rPr>
        <w:t xml:space="preserve">della Storia </w:t>
      </w:r>
    </w:p>
    <w:p w:rsidR="00F37765" w:rsidRDefault="00B529F3">
      <w:pPr>
        <w:rPr>
          <w:rFonts w:ascii="Cambria" w:hAnsi="Cambria"/>
          <w:sz w:val="24"/>
        </w:rPr>
      </w:pPr>
      <w:r w:rsidRPr="00BA19A9">
        <w:rPr>
          <w:rFonts w:ascii="Cambria" w:hAnsi="Cambria"/>
          <w:i/>
          <w:sz w:val="24"/>
        </w:rPr>
        <w:t>Se questo è un uomo</w:t>
      </w:r>
      <w:r>
        <w:rPr>
          <w:rFonts w:ascii="Cambria" w:hAnsi="Cambria"/>
          <w:sz w:val="24"/>
        </w:rPr>
        <w:t xml:space="preserve"> non viene divulgato perché </w:t>
      </w:r>
      <w:r w:rsidR="0080171D">
        <w:rPr>
          <w:rFonts w:ascii="Cambria" w:hAnsi="Cambria"/>
          <w:sz w:val="24"/>
        </w:rPr>
        <w:t>non</w:t>
      </w:r>
      <w:r>
        <w:rPr>
          <w:rFonts w:ascii="Cambria" w:hAnsi="Cambria"/>
          <w:sz w:val="24"/>
        </w:rPr>
        <w:t xml:space="preserve"> rispetta l’orizzonte d’attesa del lettore, poiché è una storia di cui nessuno vuole sentir parlare. Aspetta 15 anni prima di venire pubblicato. La memoria celebrativa ideologicamente orientata ha dovuto perdere la sua potenza per sgomberare lo sguardo dall’ideologia e poter leggere Primo Levi </w:t>
      </w:r>
      <w:r w:rsidRPr="00B529F3">
        <w:rPr>
          <w:rFonts w:ascii="Cambria" w:hAnsi="Cambria"/>
          <w:sz w:val="24"/>
        </w:rPr>
        <w:sym w:font="Wingdings" w:char="F0E0"/>
      </w:r>
      <w:r>
        <w:rPr>
          <w:rFonts w:ascii="Cambria" w:hAnsi="Cambria"/>
          <w:sz w:val="24"/>
        </w:rPr>
        <w:t xml:space="preserve"> narrazione antieroica che mette in crisi i valori della storia, di quella guerra e i valori dell’intera umanità. Non costruisce una narrazione binaria (con eroi e antagonisti): ci sono solo vittime, che non giustificano e non capiscono il loro stato di vittimismo: sono vittime e non sanno perché. </w:t>
      </w:r>
      <w:r w:rsidR="00BA19A9">
        <w:rPr>
          <w:rFonts w:ascii="Cambria" w:hAnsi="Cambria"/>
          <w:sz w:val="24"/>
        </w:rPr>
        <w:t xml:space="preserve">           </w:t>
      </w:r>
      <w:r>
        <w:rPr>
          <w:rFonts w:ascii="Cambria" w:hAnsi="Cambria"/>
          <w:sz w:val="24"/>
        </w:rPr>
        <w:t>I carnefici non appartengono ad una categoria di person</w:t>
      </w:r>
      <w:r w:rsidR="00BA19A9">
        <w:rPr>
          <w:rFonts w:ascii="Cambria" w:hAnsi="Cambria"/>
          <w:sz w:val="24"/>
        </w:rPr>
        <w:t>e</w:t>
      </w:r>
      <w:r>
        <w:rPr>
          <w:rFonts w:ascii="Cambria" w:hAnsi="Cambria"/>
          <w:sz w:val="24"/>
        </w:rPr>
        <w:t xml:space="preserve"> ma esprimono un male che tocca qualcosa di profondo in ciascun uomo </w:t>
      </w:r>
      <w:r w:rsidRPr="00B529F3">
        <w:rPr>
          <w:rFonts w:ascii="Cambria" w:hAnsi="Cambria"/>
          <w:sz w:val="24"/>
        </w:rPr>
        <w:sym w:font="Wingdings" w:char="F0E0"/>
      </w:r>
      <w:r>
        <w:rPr>
          <w:rFonts w:ascii="Cambria" w:hAnsi="Cambria"/>
          <w:sz w:val="24"/>
        </w:rPr>
        <w:t xml:space="preserve"> negli anni 50 questi contenuti non vogliono essere letti. </w:t>
      </w:r>
    </w:p>
    <w:p w:rsidR="00B529F3" w:rsidRDefault="00B529F3">
      <w:pPr>
        <w:rPr>
          <w:rFonts w:ascii="Cambria" w:hAnsi="Cambria"/>
          <w:sz w:val="24"/>
        </w:rPr>
      </w:pPr>
      <w:r w:rsidRPr="00B529F3">
        <w:rPr>
          <w:rFonts w:ascii="Cambria" w:hAnsi="Cambria"/>
          <w:i/>
          <w:sz w:val="24"/>
        </w:rPr>
        <w:t>Il carcere</w:t>
      </w:r>
      <w:r>
        <w:rPr>
          <w:rFonts w:ascii="Cambria" w:hAnsi="Cambria"/>
          <w:sz w:val="24"/>
        </w:rPr>
        <w:t xml:space="preserve"> di Pavese </w:t>
      </w:r>
      <w:r w:rsidRPr="00B529F3">
        <w:rPr>
          <w:rFonts w:ascii="Cambria" w:hAnsi="Cambria"/>
          <w:sz w:val="24"/>
        </w:rPr>
        <w:sym w:font="Wingdings" w:char="F0E0"/>
      </w:r>
      <w:r>
        <w:rPr>
          <w:rFonts w:ascii="Cambria" w:hAnsi="Cambria"/>
          <w:sz w:val="24"/>
        </w:rPr>
        <w:t xml:space="preserve"> costruisce la memoria di quei giorni restando sempre ad un livello della descrizione molto lirico, quasi poetico e profondamente soggettivo, in cui l’io poetico non si </w:t>
      </w:r>
      <w:r w:rsidR="0080171D">
        <w:rPr>
          <w:rFonts w:ascii="Cambria" w:hAnsi="Cambria"/>
          <w:sz w:val="24"/>
        </w:rPr>
        <w:t>confronta: non</w:t>
      </w:r>
      <w:r>
        <w:rPr>
          <w:rFonts w:ascii="Cambria" w:hAnsi="Cambria"/>
          <w:sz w:val="24"/>
        </w:rPr>
        <w:t xml:space="preserve"> entra l’ideologia in quella narrazione. </w:t>
      </w:r>
      <w:r w:rsidRPr="00B529F3">
        <w:rPr>
          <w:rFonts w:ascii="Cambria" w:hAnsi="Cambria"/>
          <w:sz w:val="24"/>
        </w:rPr>
        <w:sym w:font="Wingdings" w:char="F0E0"/>
      </w:r>
      <w:r>
        <w:rPr>
          <w:rFonts w:ascii="Cambria" w:hAnsi="Cambria"/>
          <w:sz w:val="24"/>
        </w:rPr>
        <w:t xml:space="preserve"> il carcere è tutto psicologico; è una </w:t>
      </w:r>
      <w:r>
        <w:rPr>
          <w:rFonts w:ascii="Cambria" w:hAnsi="Cambria"/>
          <w:sz w:val="24"/>
        </w:rPr>
        <w:lastRenderedPageBreak/>
        <w:t xml:space="preserve">prigione psicologica, mentale, prigione nella misura in cui si limita il </w:t>
      </w:r>
      <w:r w:rsidR="0080171D">
        <w:rPr>
          <w:rFonts w:ascii="Cambria" w:hAnsi="Cambria"/>
          <w:sz w:val="24"/>
        </w:rPr>
        <w:t>suo diritto</w:t>
      </w:r>
      <w:r>
        <w:rPr>
          <w:rFonts w:ascii="Cambria" w:hAnsi="Cambria"/>
          <w:sz w:val="24"/>
        </w:rPr>
        <w:t xml:space="preserve"> di espressione. </w:t>
      </w:r>
    </w:p>
    <w:p w:rsidR="000C331A" w:rsidRDefault="000C331A">
      <w:pPr>
        <w:rPr>
          <w:rFonts w:ascii="Cambria" w:hAnsi="Cambria"/>
          <w:sz w:val="24"/>
        </w:rPr>
      </w:pPr>
      <w:r>
        <w:rPr>
          <w:rFonts w:ascii="Cambria" w:hAnsi="Cambria"/>
          <w:sz w:val="24"/>
        </w:rPr>
        <w:t xml:space="preserve">Pavese = autore introspettivo. La storia in Pavese è sempre presente perché ne è testimone. Eppure la storia viene elaborata come esperienza psicologica ed individuale, di formazione. È uno dei casi di </w:t>
      </w:r>
      <w:r w:rsidRPr="004971E3">
        <w:rPr>
          <w:rFonts w:ascii="Cambria" w:hAnsi="Cambria"/>
          <w:sz w:val="24"/>
          <w:u w:val="single"/>
        </w:rPr>
        <w:t>scollamento dell’individuo dalla storia</w:t>
      </w:r>
      <w:r>
        <w:rPr>
          <w:rFonts w:ascii="Cambria" w:hAnsi="Cambria"/>
          <w:sz w:val="24"/>
        </w:rPr>
        <w:t xml:space="preserve">; il racconto della storia è straniato e non coinvolto. </w:t>
      </w:r>
    </w:p>
    <w:p w:rsidR="000C331A" w:rsidRDefault="000C331A">
      <w:pPr>
        <w:rPr>
          <w:rFonts w:ascii="Cambria" w:hAnsi="Cambria"/>
          <w:sz w:val="24"/>
        </w:rPr>
      </w:pPr>
      <w:r w:rsidRPr="000C331A">
        <w:rPr>
          <w:rFonts w:ascii="Cambria" w:hAnsi="Cambria"/>
          <w:i/>
          <w:sz w:val="24"/>
        </w:rPr>
        <w:t>La tregua</w:t>
      </w:r>
      <w:r>
        <w:rPr>
          <w:rFonts w:ascii="Cambria" w:hAnsi="Cambria"/>
          <w:sz w:val="24"/>
        </w:rPr>
        <w:t xml:space="preserve"> di Primo Levi  </w:t>
      </w:r>
    </w:p>
    <w:p w:rsidR="000C331A" w:rsidRDefault="000C331A">
      <w:pPr>
        <w:rPr>
          <w:rFonts w:ascii="Cambria" w:hAnsi="Cambria"/>
          <w:sz w:val="24"/>
        </w:rPr>
      </w:pPr>
      <w:r w:rsidRPr="000C331A">
        <w:rPr>
          <w:rFonts w:ascii="Cambria" w:hAnsi="Cambria"/>
          <w:i/>
          <w:sz w:val="24"/>
        </w:rPr>
        <w:t>Il male oscuro</w:t>
      </w:r>
      <w:r>
        <w:rPr>
          <w:rFonts w:ascii="Cambria" w:hAnsi="Cambria"/>
          <w:sz w:val="24"/>
        </w:rPr>
        <w:t xml:space="preserve"> </w:t>
      </w:r>
      <w:r w:rsidRPr="000C331A">
        <w:rPr>
          <w:rFonts w:ascii="Cambria" w:hAnsi="Cambria"/>
          <w:sz w:val="24"/>
        </w:rPr>
        <w:sym w:font="Wingdings" w:char="F0E0"/>
      </w:r>
      <w:r>
        <w:rPr>
          <w:rFonts w:ascii="Cambria" w:hAnsi="Cambria"/>
          <w:sz w:val="24"/>
        </w:rPr>
        <w:t xml:space="preserve"> romanzo di Giuseppe Berto </w:t>
      </w:r>
      <w:r w:rsidRPr="000C331A">
        <w:rPr>
          <w:rFonts w:ascii="Cambria" w:hAnsi="Cambria"/>
          <w:sz w:val="24"/>
        </w:rPr>
        <w:sym w:font="Wingdings" w:char="F0E0"/>
      </w:r>
      <w:r>
        <w:rPr>
          <w:rFonts w:ascii="Cambria" w:hAnsi="Cambria"/>
          <w:sz w:val="24"/>
        </w:rPr>
        <w:t xml:space="preserve"> caso di epurazione dal canone; è fascista e non lo rinnega. Viene per questo rimosso dal canone letterario. </w:t>
      </w:r>
    </w:p>
    <w:p w:rsidR="004971E3" w:rsidRDefault="00B92DA9">
      <w:pPr>
        <w:rPr>
          <w:rFonts w:ascii="Cambria" w:hAnsi="Cambria"/>
          <w:sz w:val="24"/>
        </w:rPr>
      </w:pPr>
      <w:r>
        <w:rPr>
          <w:rFonts w:ascii="Cambria" w:hAnsi="Cambria"/>
          <w:sz w:val="24"/>
        </w:rPr>
        <w:t xml:space="preserve">Elsa Morante è stata epurata dal canone (conosciuta per lungo tempo solo come “la moglie di Moravia”) </w:t>
      </w:r>
      <w:r w:rsidRPr="00B92DA9">
        <w:rPr>
          <w:rFonts w:ascii="Cambria" w:hAnsi="Cambria"/>
          <w:sz w:val="24"/>
        </w:rPr>
        <w:sym w:font="Wingdings" w:char="F0E0"/>
      </w:r>
      <w:r>
        <w:rPr>
          <w:rFonts w:ascii="Cambria" w:hAnsi="Cambria"/>
          <w:sz w:val="24"/>
        </w:rPr>
        <w:t xml:space="preserve"> </w:t>
      </w:r>
      <w:r w:rsidR="004971E3" w:rsidRPr="004971E3">
        <w:rPr>
          <w:rFonts w:ascii="Cambria" w:hAnsi="Cambria"/>
          <w:i/>
          <w:sz w:val="24"/>
        </w:rPr>
        <w:t xml:space="preserve">La </w:t>
      </w:r>
      <w:r w:rsidR="004971E3">
        <w:rPr>
          <w:rFonts w:ascii="Cambria" w:hAnsi="Cambria"/>
          <w:i/>
          <w:sz w:val="24"/>
        </w:rPr>
        <w:t>S</w:t>
      </w:r>
      <w:r w:rsidR="004971E3" w:rsidRPr="004971E3">
        <w:rPr>
          <w:rFonts w:ascii="Cambria" w:hAnsi="Cambria"/>
          <w:i/>
          <w:sz w:val="24"/>
        </w:rPr>
        <w:t>toria</w:t>
      </w:r>
      <w:r w:rsidR="004971E3">
        <w:rPr>
          <w:rFonts w:ascii="Cambria" w:hAnsi="Cambria"/>
          <w:sz w:val="24"/>
        </w:rPr>
        <w:t xml:space="preserve">, bellissimo romanzo del ‘900 italiano. Storia della 2 guerra mondiale narrata da una donna, dal punto di vista non militare; forma di resistenza femminile. La protagonista è una maestra </w:t>
      </w:r>
      <w:r w:rsidR="004971E3" w:rsidRPr="004971E3">
        <w:rPr>
          <w:rFonts w:ascii="Cambria" w:hAnsi="Cambria"/>
          <w:sz w:val="24"/>
        </w:rPr>
        <w:sym w:font="Wingdings" w:char="F0E0"/>
      </w:r>
      <w:r w:rsidR="004971E3">
        <w:rPr>
          <w:rFonts w:ascii="Cambria" w:hAnsi="Cambria"/>
          <w:sz w:val="24"/>
        </w:rPr>
        <w:t xml:space="preserve"> perché non è un romanzo storico? </w:t>
      </w:r>
      <w:r w:rsidR="004971E3" w:rsidRPr="004971E3">
        <w:rPr>
          <w:rFonts w:ascii="Cambria" w:hAnsi="Cambria"/>
          <w:sz w:val="24"/>
        </w:rPr>
        <w:sym w:font="Wingdings" w:char="F0E0"/>
      </w:r>
      <w:r w:rsidR="004971E3">
        <w:rPr>
          <w:rFonts w:ascii="Cambria" w:hAnsi="Cambria"/>
          <w:sz w:val="24"/>
        </w:rPr>
        <w:t xml:space="preserve"> </w:t>
      </w:r>
      <w:r w:rsidR="004971E3" w:rsidRPr="004971E3">
        <w:rPr>
          <w:rFonts w:ascii="Cambria" w:hAnsi="Cambria"/>
          <w:b/>
          <w:sz w:val="24"/>
        </w:rPr>
        <w:t>vittime</w:t>
      </w:r>
      <w:r w:rsidR="004971E3">
        <w:rPr>
          <w:rFonts w:ascii="Cambria" w:hAnsi="Cambria"/>
          <w:sz w:val="24"/>
        </w:rPr>
        <w:t xml:space="preserve"> </w:t>
      </w:r>
      <w:r w:rsidR="004971E3" w:rsidRPr="004971E3">
        <w:rPr>
          <w:rFonts w:ascii="Cambria" w:hAnsi="Cambria"/>
          <w:b/>
          <w:sz w:val="24"/>
        </w:rPr>
        <w:t>della</w:t>
      </w:r>
      <w:r w:rsidR="004971E3">
        <w:rPr>
          <w:rFonts w:ascii="Cambria" w:hAnsi="Cambria"/>
          <w:sz w:val="24"/>
        </w:rPr>
        <w:t xml:space="preserve"> </w:t>
      </w:r>
      <w:r w:rsidR="004971E3" w:rsidRPr="004971E3">
        <w:rPr>
          <w:rFonts w:ascii="Cambria" w:hAnsi="Cambria"/>
          <w:b/>
          <w:sz w:val="24"/>
        </w:rPr>
        <w:t>storia</w:t>
      </w:r>
      <w:r w:rsidR="004971E3">
        <w:rPr>
          <w:rFonts w:ascii="Cambria" w:hAnsi="Cambria"/>
          <w:sz w:val="24"/>
        </w:rPr>
        <w:t xml:space="preserve"> e non agenti; non la costruiscono bensì la subiscono. </w:t>
      </w:r>
    </w:p>
    <w:p w:rsidR="004971E3" w:rsidRDefault="004971E3">
      <w:pPr>
        <w:rPr>
          <w:rFonts w:ascii="Cambria" w:hAnsi="Cambria"/>
          <w:sz w:val="24"/>
        </w:rPr>
      </w:pPr>
      <w:r>
        <w:rPr>
          <w:rFonts w:ascii="Cambria" w:hAnsi="Cambria"/>
          <w:sz w:val="24"/>
        </w:rPr>
        <w:t xml:space="preserve">La storia vive in un’altra dimensione rispetto all’individuo: lui è in opposizione, non di edificazione, rispetto alla storia. La storia è contro l’individuo. Ha delle leggi proprie e governate dalla parte peggiore dell’uomo che opprime l’individuo ed è portatrice di valori fortemente </w:t>
      </w:r>
      <w:r w:rsidR="0080171D">
        <w:rPr>
          <w:rFonts w:ascii="Cambria" w:hAnsi="Cambria"/>
          <w:sz w:val="24"/>
        </w:rPr>
        <w:t>negativi</w:t>
      </w:r>
      <w:bookmarkStart w:id="0" w:name="_GoBack"/>
      <w:bookmarkEnd w:id="0"/>
      <w:r>
        <w:rPr>
          <w:rFonts w:ascii="Cambria" w:hAnsi="Cambria"/>
          <w:sz w:val="24"/>
        </w:rPr>
        <w:t xml:space="preserve">. Elsa Morante scriverà la storia dello scandalo della Storia. </w:t>
      </w:r>
    </w:p>
    <w:p w:rsidR="004971E3" w:rsidRDefault="004971E3">
      <w:pPr>
        <w:rPr>
          <w:rFonts w:ascii="Cambria" w:hAnsi="Cambria"/>
          <w:sz w:val="24"/>
          <w:u w:val="single"/>
        </w:rPr>
      </w:pPr>
      <w:r>
        <w:rPr>
          <w:rFonts w:ascii="Cambria" w:hAnsi="Cambria"/>
          <w:sz w:val="24"/>
        </w:rPr>
        <w:t xml:space="preserve">Cesare Pavese e Primo Levi </w:t>
      </w:r>
      <w:r w:rsidRPr="004971E3">
        <w:rPr>
          <w:rFonts w:ascii="Cambria" w:hAnsi="Cambria"/>
          <w:sz w:val="24"/>
        </w:rPr>
        <w:sym w:font="Wingdings" w:char="F0E0"/>
      </w:r>
      <w:r>
        <w:rPr>
          <w:rFonts w:ascii="Cambria" w:hAnsi="Cambria"/>
          <w:sz w:val="24"/>
        </w:rPr>
        <w:t xml:space="preserve"> morti suicidi, nonostante </w:t>
      </w:r>
      <w:r w:rsidRPr="004971E3">
        <w:rPr>
          <w:rFonts w:ascii="Cambria" w:hAnsi="Cambria"/>
          <w:sz w:val="24"/>
          <w:u w:val="single"/>
        </w:rPr>
        <w:t xml:space="preserve">la scrittura sia un espediente importante per la metabolizzazione e il superamento del lutto. </w:t>
      </w:r>
    </w:p>
    <w:p w:rsidR="00BC0333" w:rsidRPr="004971E3" w:rsidRDefault="00BC0333">
      <w:pPr>
        <w:rPr>
          <w:rFonts w:ascii="Cambria" w:hAnsi="Cambria"/>
          <w:sz w:val="24"/>
        </w:rPr>
      </w:pPr>
      <w:r>
        <w:rPr>
          <w:rFonts w:ascii="Cambria" w:hAnsi="Cambria"/>
          <w:sz w:val="24"/>
        </w:rPr>
        <w:t>Separazione tra racconto psicologico e racconto storico: non sono la stessa cosa. Quello psicologico viene scritto perché ripudia quello storico. Nel ‘900 invece questa distinzione viene meno e i generi si mescolano: le due cose non sono leggibili l’una senza l’altra. Il narr</w:t>
      </w:r>
      <w:r w:rsidR="00866382">
        <w:rPr>
          <w:rFonts w:ascii="Cambria" w:hAnsi="Cambria"/>
          <w:sz w:val="24"/>
        </w:rPr>
        <w:t>a</w:t>
      </w:r>
      <w:r>
        <w:rPr>
          <w:rFonts w:ascii="Cambria" w:hAnsi="Cambria"/>
          <w:sz w:val="24"/>
        </w:rPr>
        <w:t xml:space="preserve">tore non concepisce delle storie in dimensioni alternative a quella della storia di cui fa parte. </w:t>
      </w:r>
    </w:p>
    <w:p w:rsidR="00B529F3" w:rsidRDefault="00B529F3">
      <w:pPr>
        <w:rPr>
          <w:rFonts w:ascii="Cambria" w:hAnsi="Cambria"/>
          <w:sz w:val="24"/>
        </w:rPr>
      </w:pPr>
    </w:p>
    <w:p w:rsidR="00B529F3" w:rsidRDefault="00B529F3">
      <w:pPr>
        <w:rPr>
          <w:rFonts w:ascii="Cambria" w:hAnsi="Cambria"/>
          <w:sz w:val="24"/>
        </w:rPr>
      </w:pPr>
    </w:p>
    <w:p w:rsidR="00B529F3" w:rsidRDefault="00B529F3">
      <w:pPr>
        <w:rPr>
          <w:rFonts w:ascii="Cambria" w:hAnsi="Cambria"/>
          <w:sz w:val="24"/>
        </w:rPr>
      </w:pPr>
    </w:p>
    <w:p w:rsidR="00B529F3" w:rsidRDefault="00B529F3">
      <w:pPr>
        <w:rPr>
          <w:rFonts w:ascii="Cambria" w:hAnsi="Cambria"/>
          <w:sz w:val="24"/>
        </w:rPr>
      </w:pPr>
    </w:p>
    <w:p w:rsidR="00B529F3" w:rsidRDefault="00B529F3">
      <w:pPr>
        <w:rPr>
          <w:rFonts w:ascii="Cambria" w:hAnsi="Cambria"/>
          <w:sz w:val="24"/>
        </w:rPr>
      </w:pPr>
    </w:p>
    <w:p w:rsidR="00B529F3" w:rsidRDefault="00B529F3">
      <w:pPr>
        <w:rPr>
          <w:rFonts w:ascii="Cambria" w:hAnsi="Cambria"/>
          <w:sz w:val="24"/>
        </w:rPr>
      </w:pPr>
    </w:p>
    <w:p w:rsidR="0060743B" w:rsidRDefault="0060743B">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71520E" w:rsidRDefault="0071520E">
      <w:pPr>
        <w:rPr>
          <w:rFonts w:ascii="Cambria" w:hAnsi="Cambria"/>
          <w:sz w:val="24"/>
        </w:rPr>
      </w:pPr>
    </w:p>
    <w:p w:rsidR="00637D99" w:rsidRDefault="00637D99">
      <w:pPr>
        <w:rPr>
          <w:rFonts w:ascii="Cambria" w:hAnsi="Cambria"/>
          <w:sz w:val="24"/>
        </w:rPr>
      </w:pPr>
    </w:p>
    <w:p w:rsidR="00637D99" w:rsidRPr="00637D99" w:rsidRDefault="00637D99">
      <w:pPr>
        <w:rPr>
          <w:rFonts w:ascii="Cambria" w:hAnsi="Cambria"/>
          <w:sz w:val="24"/>
          <w:u w:val="single"/>
        </w:rPr>
      </w:pPr>
    </w:p>
    <w:sectPr w:rsidR="00637D99" w:rsidRPr="00637D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78"/>
    <w:rsid w:val="00097378"/>
    <w:rsid w:val="000C331A"/>
    <w:rsid w:val="00287672"/>
    <w:rsid w:val="004971E3"/>
    <w:rsid w:val="005C74FF"/>
    <w:rsid w:val="0060743B"/>
    <w:rsid w:val="00637D99"/>
    <w:rsid w:val="0071520E"/>
    <w:rsid w:val="0080171D"/>
    <w:rsid w:val="00866382"/>
    <w:rsid w:val="00AD62FA"/>
    <w:rsid w:val="00B529F3"/>
    <w:rsid w:val="00B92DA9"/>
    <w:rsid w:val="00BA19A9"/>
    <w:rsid w:val="00BC0333"/>
    <w:rsid w:val="00F377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5EEC"/>
  <w15:chartTrackingRefBased/>
  <w15:docId w15:val="{818B4E76-E798-4139-8A13-CF4D5820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1297</Words>
  <Characters>7397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Belverato</dc:creator>
  <cp:keywords/>
  <dc:description/>
  <cp:lastModifiedBy>Alessia Belverato</cp:lastModifiedBy>
  <cp:revision>7</cp:revision>
  <dcterms:created xsi:type="dcterms:W3CDTF">2018-03-16T09:36:00Z</dcterms:created>
  <dcterms:modified xsi:type="dcterms:W3CDTF">2018-03-20T11:01:00Z</dcterms:modified>
</cp:coreProperties>
</file>