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477" w:rsidRPr="00145477" w:rsidRDefault="00145477">
      <w:pPr>
        <w:pBdr>
          <w:bottom w:val="single" w:sz="6" w:space="1" w:color="auto"/>
        </w:pBdr>
        <w:rPr>
          <w:rFonts w:ascii="Cambria" w:hAnsi="Cambria"/>
          <w:sz w:val="24"/>
        </w:rPr>
      </w:pPr>
      <w:r w:rsidRPr="00145477">
        <w:rPr>
          <w:rFonts w:ascii="Cambria" w:hAnsi="Cambria"/>
          <w:sz w:val="24"/>
        </w:rPr>
        <w:t>Lezione 1</w:t>
      </w:r>
      <w:r w:rsidR="00BD1714">
        <w:rPr>
          <w:rFonts w:ascii="Cambria" w:hAnsi="Cambria"/>
          <w:sz w:val="24"/>
        </w:rPr>
        <w:t>9</w:t>
      </w:r>
      <w:bookmarkStart w:id="0" w:name="_GoBack"/>
      <w:bookmarkEnd w:id="0"/>
      <w:r w:rsidRPr="00145477">
        <w:rPr>
          <w:rFonts w:ascii="Cambria" w:hAnsi="Cambria"/>
          <w:sz w:val="24"/>
        </w:rPr>
        <w:t xml:space="preserve"> – 12/04/2018</w:t>
      </w:r>
    </w:p>
    <w:p w:rsidR="00145477" w:rsidRPr="00145477" w:rsidRDefault="00145477">
      <w:pPr>
        <w:rPr>
          <w:rFonts w:ascii="Cambria" w:hAnsi="Cambria"/>
          <w:sz w:val="24"/>
        </w:rPr>
      </w:pPr>
      <w:r w:rsidRPr="00105E57">
        <w:rPr>
          <w:rFonts w:ascii="Cambria" w:hAnsi="Cambria"/>
          <w:b/>
          <w:sz w:val="24"/>
        </w:rPr>
        <w:t>Il Gattopardo</w:t>
      </w:r>
      <w:r w:rsidRPr="00145477">
        <w:rPr>
          <w:rFonts w:ascii="Cambria" w:hAnsi="Cambria"/>
          <w:sz w:val="24"/>
        </w:rPr>
        <w:t xml:space="preserve"> ha capitoli divisi per date (novembre 1860, febbraio 1861, etc…fino al 1910) </w:t>
      </w:r>
      <w:r w:rsidRPr="00145477">
        <w:rPr>
          <w:rFonts w:ascii="Cambria" w:hAnsi="Cambria"/>
          <w:sz w:val="24"/>
        </w:rPr>
        <w:sym w:font="Wingdings" w:char="F0E0"/>
      </w:r>
      <w:r w:rsidRPr="00145477">
        <w:rPr>
          <w:rFonts w:ascii="Cambria" w:hAnsi="Cambria"/>
          <w:sz w:val="24"/>
        </w:rPr>
        <w:t xml:space="preserve"> arco temporale dal maggio 1860 dalla notizia dello sbarco alla morte del principe 1883 (anno di pubblicazione delle novelle Rusticane di Verga) </w:t>
      </w:r>
      <w:r w:rsidRPr="00145477">
        <w:rPr>
          <w:rFonts w:ascii="Cambria" w:hAnsi="Cambria"/>
          <w:sz w:val="24"/>
        </w:rPr>
        <w:sym w:font="Wingdings" w:char="F0E0"/>
      </w:r>
      <w:r w:rsidRPr="00145477">
        <w:rPr>
          <w:rFonts w:ascii="Cambria" w:hAnsi="Cambria"/>
          <w:sz w:val="24"/>
        </w:rPr>
        <w:t xml:space="preserve"> decennio del 1880 = decennio del romanzo italiano. </w:t>
      </w:r>
    </w:p>
    <w:p w:rsidR="00145477" w:rsidRPr="00145477" w:rsidRDefault="00145477">
      <w:pPr>
        <w:rPr>
          <w:rFonts w:ascii="Cambria" w:hAnsi="Cambria"/>
          <w:sz w:val="24"/>
        </w:rPr>
      </w:pPr>
      <w:r w:rsidRPr="00145477">
        <w:rPr>
          <w:rFonts w:ascii="Cambria" w:hAnsi="Cambria"/>
          <w:sz w:val="24"/>
        </w:rPr>
        <w:t>Parte postuma alla vicenda del principe di Sa</w:t>
      </w:r>
      <w:r w:rsidR="00105E57">
        <w:rPr>
          <w:rFonts w:ascii="Cambria" w:hAnsi="Cambria"/>
          <w:sz w:val="24"/>
        </w:rPr>
        <w:t>l</w:t>
      </w:r>
      <w:r w:rsidRPr="00145477">
        <w:rPr>
          <w:rFonts w:ascii="Cambria" w:hAnsi="Cambria"/>
          <w:sz w:val="24"/>
        </w:rPr>
        <w:t xml:space="preserve">ina </w:t>
      </w:r>
      <w:r w:rsidRPr="00145477">
        <w:rPr>
          <w:rFonts w:ascii="Cambria" w:hAnsi="Cambria"/>
          <w:sz w:val="24"/>
        </w:rPr>
        <w:sym w:font="Wingdings" w:char="F0E0"/>
      </w:r>
      <w:r w:rsidRPr="00145477">
        <w:rPr>
          <w:rFonts w:ascii="Cambria" w:hAnsi="Cambria"/>
          <w:sz w:val="24"/>
        </w:rPr>
        <w:t xml:space="preserve"> maggio 1910: la narrazione è condotta su due tempi: quello tra gli anni ’60-’61 (seguito della vicenda della notizia dello sbarco = reazione della nobiltà allo sbarco dei garibaldini in Sicilia) </w:t>
      </w:r>
      <w:r w:rsidRPr="00145477">
        <w:rPr>
          <w:rFonts w:ascii="Cambria" w:hAnsi="Cambria"/>
          <w:sz w:val="24"/>
        </w:rPr>
        <w:sym w:font="Wingdings" w:char="F0E0"/>
      </w:r>
      <w:r w:rsidRPr="00145477">
        <w:rPr>
          <w:rFonts w:ascii="Cambria" w:hAnsi="Cambria"/>
          <w:sz w:val="24"/>
        </w:rPr>
        <w:t xml:space="preserve"> 1862: anno dello scontro in aspromonte (l’esercito dei Savoia è mandato a fermare Garibaldi, primo episodio di guerra civile dopo</w:t>
      </w:r>
      <w:r w:rsidR="00F70845">
        <w:rPr>
          <w:rFonts w:ascii="Cambria" w:hAnsi="Cambria"/>
          <w:sz w:val="24"/>
        </w:rPr>
        <w:t xml:space="preserve"> </w:t>
      </w:r>
      <w:r w:rsidRPr="00145477">
        <w:rPr>
          <w:rFonts w:ascii="Cambria" w:hAnsi="Cambria"/>
          <w:sz w:val="24"/>
        </w:rPr>
        <w:t>l‘unificazione italiana) e maggio 1910.</w:t>
      </w:r>
    </w:p>
    <w:p w:rsidR="00145477" w:rsidRPr="00145477" w:rsidRDefault="00145477">
      <w:pPr>
        <w:rPr>
          <w:rFonts w:ascii="Cambria" w:hAnsi="Cambria"/>
          <w:sz w:val="24"/>
        </w:rPr>
      </w:pPr>
      <w:r w:rsidRPr="00145477">
        <w:rPr>
          <w:rFonts w:ascii="Cambria" w:hAnsi="Cambria"/>
          <w:sz w:val="24"/>
        </w:rPr>
        <w:t xml:space="preserve">Ellissi temporale </w:t>
      </w:r>
      <w:r w:rsidRPr="00145477">
        <w:rPr>
          <w:rFonts w:ascii="Cambria" w:hAnsi="Cambria"/>
          <w:sz w:val="24"/>
        </w:rPr>
        <w:sym w:font="Wingdings" w:char="F0E0"/>
      </w:r>
      <w:r w:rsidRPr="00145477">
        <w:rPr>
          <w:rFonts w:ascii="Cambria" w:hAnsi="Cambria"/>
          <w:sz w:val="24"/>
        </w:rPr>
        <w:t xml:space="preserve"> ciò che sta in mezzo non viene raccontato. Tempo molto lento e allungato tra 60 e 61 e poi un vuoto tra la morte del principe e il 1910.</w:t>
      </w:r>
    </w:p>
    <w:p w:rsidR="00145477" w:rsidRDefault="00145477">
      <w:pPr>
        <w:rPr>
          <w:rFonts w:ascii="Cambria" w:hAnsi="Cambria"/>
          <w:sz w:val="24"/>
        </w:rPr>
      </w:pPr>
      <w:r w:rsidRPr="00145477">
        <w:rPr>
          <w:rFonts w:ascii="Cambria" w:hAnsi="Cambria"/>
          <w:sz w:val="24"/>
        </w:rPr>
        <w:t xml:space="preserve">Nel 1910 la parola passa alla figlia Concetta. Nella sua struttura è disomogeneo. Perché censurare il </w:t>
      </w:r>
      <w:r w:rsidR="00F70845" w:rsidRPr="00145477">
        <w:rPr>
          <w:rFonts w:ascii="Cambria" w:hAnsi="Cambria"/>
          <w:sz w:val="24"/>
        </w:rPr>
        <w:t>racconto</w:t>
      </w:r>
      <w:r w:rsidRPr="00145477">
        <w:rPr>
          <w:rFonts w:ascii="Cambria" w:hAnsi="Cambria"/>
          <w:sz w:val="24"/>
        </w:rPr>
        <w:t xml:space="preserve">? Vengono taciuti gli anni ’90: gli anni del piacere, del decadentismo, dei Vice Re; il principe non li vive. </w:t>
      </w:r>
    </w:p>
    <w:p w:rsidR="00145477" w:rsidRDefault="00145477">
      <w:pPr>
        <w:rPr>
          <w:rFonts w:ascii="Cambria" w:hAnsi="Cambria"/>
          <w:sz w:val="24"/>
        </w:rPr>
      </w:pPr>
      <w:r>
        <w:rPr>
          <w:rFonts w:ascii="Cambria" w:hAnsi="Cambria"/>
          <w:sz w:val="24"/>
        </w:rPr>
        <w:t xml:space="preserve">La narrazione salta dallo sbarco dei garibaldini alla fine del processo risorgimentale (scavalla il ‘900). Qui la presenza del principe non si giustifica più. Non dice </w:t>
      </w:r>
      <w:r w:rsidR="00F70845">
        <w:rPr>
          <w:rFonts w:ascii="Cambria" w:hAnsi="Cambria"/>
          <w:sz w:val="24"/>
        </w:rPr>
        <w:t>esattamente</w:t>
      </w:r>
      <w:r>
        <w:rPr>
          <w:rFonts w:ascii="Cambria" w:hAnsi="Cambria"/>
          <w:sz w:val="24"/>
        </w:rPr>
        <w:t xml:space="preserve"> quando nasce il p., ma nel 1860 avrà sicuramente 30 anni (generazione degli anni ’20-’30). Ha fatto in tempo a vedere i primi moti carbonari di cui ci dà infatti testimonianza; ha fatto in tempo a vedere la 1 guerra di indipendenza del ’48. </w:t>
      </w:r>
      <w:r w:rsidRPr="00145477">
        <w:rPr>
          <w:rFonts w:ascii="Cambria" w:hAnsi="Cambria"/>
          <w:sz w:val="24"/>
        </w:rPr>
        <w:sym w:font="Wingdings" w:char="F0E0"/>
      </w:r>
      <w:r>
        <w:rPr>
          <w:rFonts w:ascii="Cambria" w:hAnsi="Cambria"/>
          <w:sz w:val="24"/>
        </w:rPr>
        <w:t xml:space="preserve"> collocazione storica della vicenda: </w:t>
      </w:r>
    </w:p>
    <w:p w:rsidR="00145477" w:rsidRDefault="00145477" w:rsidP="00145477">
      <w:pPr>
        <w:pStyle w:val="Paragrafoelenco"/>
        <w:numPr>
          <w:ilvl w:val="0"/>
          <w:numId w:val="1"/>
        </w:numPr>
        <w:rPr>
          <w:rFonts w:ascii="Cambria" w:hAnsi="Cambria"/>
          <w:sz w:val="24"/>
        </w:rPr>
      </w:pPr>
      <w:r>
        <w:rPr>
          <w:rFonts w:ascii="Cambria" w:hAnsi="Cambria"/>
          <w:sz w:val="24"/>
        </w:rPr>
        <w:t>Mastro = ’20 - ‘48</w:t>
      </w:r>
    </w:p>
    <w:p w:rsidR="00145477" w:rsidRDefault="00145477" w:rsidP="00145477">
      <w:pPr>
        <w:pStyle w:val="Paragrafoelenco"/>
        <w:numPr>
          <w:ilvl w:val="0"/>
          <w:numId w:val="1"/>
        </w:numPr>
        <w:rPr>
          <w:rFonts w:ascii="Cambria" w:hAnsi="Cambria"/>
          <w:sz w:val="24"/>
        </w:rPr>
      </w:pPr>
      <w:r>
        <w:rPr>
          <w:rFonts w:ascii="Cambria" w:hAnsi="Cambria"/>
          <w:sz w:val="24"/>
        </w:rPr>
        <w:t>Malavoglia = ’64 – ‘70</w:t>
      </w:r>
    </w:p>
    <w:p w:rsidR="00145477" w:rsidRDefault="00145477" w:rsidP="00145477">
      <w:pPr>
        <w:pStyle w:val="Paragrafoelenco"/>
        <w:numPr>
          <w:ilvl w:val="0"/>
          <w:numId w:val="1"/>
        </w:numPr>
        <w:rPr>
          <w:rFonts w:ascii="Cambria" w:hAnsi="Cambria"/>
          <w:sz w:val="24"/>
        </w:rPr>
      </w:pPr>
      <w:r>
        <w:rPr>
          <w:rFonts w:ascii="Cambria" w:hAnsi="Cambria"/>
          <w:sz w:val="24"/>
        </w:rPr>
        <w:t>Vice re = ’48 – ‘80</w:t>
      </w:r>
    </w:p>
    <w:p w:rsidR="00145477" w:rsidRDefault="00145477" w:rsidP="00145477">
      <w:pPr>
        <w:pStyle w:val="Paragrafoelenco"/>
        <w:numPr>
          <w:ilvl w:val="0"/>
          <w:numId w:val="1"/>
        </w:numPr>
        <w:rPr>
          <w:rFonts w:ascii="Cambria" w:hAnsi="Cambria"/>
          <w:sz w:val="24"/>
        </w:rPr>
      </w:pPr>
      <w:r w:rsidRPr="00145477">
        <w:rPr>
          <w:rFonts w:ascii="Cambria" w:hAnsi="Cambria"/>
          <w:b/>
          <w:sz w:val="24"/>
        </w:rPr>
        <w:t>Gattopardo</w:t>
      </w:r>
      <w:r>
        <w:rPr>
          <w:rFonts w:ascii="Cambria" w:hAnsi="Cambria"/>
          <w:sz w:val="24"/>
        </w:rPr>
        <w:t>: ’60 – 1910</w:t>
      </w:r>
    </w:p>
    <w:p w:rsidR="00105E57" w:rsidRDefault="00105E57" w:rsidP="00145477">
      <w:pPr>
        <w:rPr>
          <w:rFonts w:ascii="Cambria" w:hAnsi="Cambria"/>
          <w:sz w:val="24"/>
        </w:rPr>
      </w:pPr>
      <w:r>
        <w:rPr>
          <w:rFonts w:ascii="Cambria" w:hAnsi="Cambria"/>
          <w:sz w:val="24"/>
        </w:rPr>
        <w:t xml:space="preserve">Poniamoci il problema della voce narrante: il narratore coincide col punto di vista del personaggio, che è il principe di Salina. Focalizzazione interna </w:t>
      </w:r>
      <w:r w:rsidRPr="00105E57">
        <w:rPr>
          <w:rFonts w:ascii="Cambria" w:hAnsi="Cambria"/>
          <w:sz w:val="24"/>
        </w:rPr>
        <w:sym w:font="Wingdings" w:char="F0E0"/>
      </w:r>
      <w:r>
        <w:rPr>
          <w:rFonts w:ascii="Cambria" w:hAnsi="Cambria"/>
          <w:sz w:val="24"/>
        </w:rPr>
        <w:t xml:space="preserve"> mondo visto dalla prospettiva del principe. Ci sono momenti in cui la voce narrante non asseconda il tempo della vicenda ma si stacca dal personaggio soprattutto quando anticipa eventi che solo il narratore può sapere e non il personaggio </w:t>
      </w:r>
      <w:r w:rsidRPr="00105E57">
        <w:rPr>
          <w:rFonts w:ascii="Cambria" w:hAnsi="Cambria"/>
          <w:sz w:val="24"/>
        </w:rPr>
        <w:sym w:font="Wingdings" w:char="F0E0"/>
      </w:r>
      <w:r>
        <w:rPr>
          <w:rFonts w:ascii="Cambria" w:hAnsi="Cambria"/>
          <w:sz w:val="24"/>
        </w:rPr>
        <w:t xml:space="preserve"> esprime sempre il suo punto di vista ma entra ed esce dalla mente del personaggio, fino al 1883. </w:t>
      </w:r>
    </w:p>
    <w:p w:rsidR="00145477" w:rsidRDefault="00105E57" w:rsidP="00145477">
      <w:pPr>
        <w:rPr>
          <w:rFonts w:ascii="Cambria" w:hAnsi="Cambria"/>
          <w:sz w:val="24"/>
        </w:rPr>
      </w:pPr>
      <w:r>
        <w:rPr>
          <w:rFonts w:ascii="Cambria" w:hAnsi="Cambria"/>
          <w:sz w:val="24"/>
        </w:rPr>
        <w:t xml:space="preserve">Nel 1910 la narrazione passa al punto di vista della figlia Concetta.  </w:t>
      </w:r>
      <w:r w:rsidRPr="00105E57">
        <w:rPr>
          <w:rFonts w:ascii="Cambria" w:hAnsi="Cambria"/>
          <w:sz w:val="24"/>
        </w:rPr>
        <w:sym w:font="Wingdings" w:char="F0E0"/>
      </w:r>
      <w:r>
        <w:rPr>
          <w:rFonts w:ascii="Cambria" w:hAnsi="Cambria"/>
          <w:sz w:val="24"/>
        </w:rPr>
        <w:t xml:space="preserve"> Bilancio di un’epoca: alla figlia da’ il compito fi fare il bilancio di un secolo di rivoluzioni, periodo che influenza profondamente il destino di Concetta. </w:t>
      </w:r>
      <w:r w:rsidRPr="00105E57">
        <w:rPr>
          <w:rFonts w:ascii="Cambria" w:hAnsi="Cambria"/>
          <w:sz w:val="24"/>
        </w:rPr>
        <w:sym w:font="Wingdings" w:char="F0E0"/>
      </w:r>
      <w:r>
        <w:rPr>
          <w:rFonts w:ascii="Cambria" w:hAnsi="Cambria"/>
          <w:sz w:val="24"/>
        </w:rPr>
        <w:t xml:space="preserve"> Lei è l’ultima dei Salina, resta nubile perché non vuole sposare il suo innamorato piemontese non nobile (non accetta il compromesso storico e cioè ciò che la rivoluzione porta con sé – compromesso nobiltà/borghesia).</w:t>
      </w:r>
    </w:p>
    <w:p w:rsidR="00105E57" w:rsidRDefault="00105E57" w:rsidP="00145477">
      <w:pPr>
        <w:rPr>
          <w:rFonts w:ascii="Cambria" w:hAnsi="Cambria"/>
          <w:sz w:val="24"/>
        </w:rPr>
      </w:pPr>
      <w:r>
        <w:rPr>
          <w:rFonts w:ascii="Cambria" w:hAnsi="Cambria"/>
          <w:sz w:val="24"/>
        </w:rPr>
        <w:t>Cronotopo: è la soglia. Sbarco dei garibaldini = cronotopo nella vita di tutti i personaggi, fino a quel momento sempre uguale da generazioni. Il 1860 è una questione diversa: questo cronotopo è destinato a cambiare la vita dell’</w:t>
      </w:r>
      <w:r w:rsidR="00F70845">
        <w:rPr>
          <w:rFonts w:ascii="Cambria" w:hAnsi="Cambria"/>
          <w:sz w:val="24"/>
        </w:rPr>
        <w:t>Italia</w:t>
      </w:r>
      <w:r>
        <w:rPr>
          <w:rFonts w:ascii="Cambria" w:hAnsi="Cambria"/>
          <w:sz w:val="24"/>
        </w:rPr>
        <w:t xml:space="preserve"> e quindi di questi personaggi. Come reagiscono al </w:t>
      </w:r>
      <w:r w:rsidR="00F70845">
        <w:rPr>
          <w:rFonts w:ascii="Cambria" w:hAnsi="Cambria"/>
          <w:sz w:val="24"/>
        </w:rPr>
        <w:t>cambiamento</w:t>
      </w:r>
      <w:r>
        <w:rPr>
          <w:rFonts w:ascii="Cambria" w:hAnsi="Cambria"/>
          <w:sz w:val="24"/>
        </w:rPr>
        <w:t>? Mettono in gioco quali valori?</w:t>
      </w:r>
    </w:p>
    <w:p w:rsidR="00105E57" w:rsidRDefault="00105E57" w:rsidP="00145477">
      <w:pPr>
        <w:rPr>
          <w:rFonts w:ascii="Cambria" w:hAnsi="Cambria"/>
          <w:sz w:val="24"/>
        </w:rPr>
      </w:pPr>
      <w:r>
        <w:rPr>
          <w:rFonts w:ascii="Cambria" w:hAnsi="Cambria"/>
          <w:sz w:val="24"/>
        </w:rPr>
        <w:t xml:space="preserve">Concetta è innamorato di Tancredi, che non ha famiglia. È sotto la tutela dello zio; si unisce ai garibaldini, nello sconcerto generale di tutti. </w:t>
      </w:r>
      <w:r w:rsidRPr="00105E57">
        <w:rPr>
          <w:rFonts w:ascii="Cambria" w:hAnsi="Cambria"/>
          <w:sz w:val="24"/>
        </w:rPr>
        <w:sym w:font="Wingdings" w:char="F0E0"/>
      </w:r>
      <w:r>
        <w:rPr>
          <w:rFonts w:ascii="Cambria" w:hAnsi="Cambria"/>
          <w:sz w:val="24"/>
        </w:rPr>
        <w:t xml:space="preserve"> “Se vogliamo che tutto resti com’è bisogna che </w:t>
      </w:r>
      <w:r>
        <w:rPr>
          <w:rFonts w:ascii="Cambria" w:hAnsi="Cambria"/>
          <w:sz w:val="24"/>
        </w:rPr>
        <w:lastRenderedPageBreak/>
        <w:t xml:space="preserve">tutto cambi” = se voglio rimanere nella mia posizione di nobile è necessario fare la Rivoluzione. </w:t>
      </w:r>
    </w:p>
    <w:p w:rsidR="00280EB8" w:rsidRDefault="00280EB8" w:rsidP="00145477">
      <w:pPr>
        <w:rPr>
          <w:rFonts w:ascii="Cambria" w:hAnsi="Cambria"/>
          <w:sz w:val="24"/>
        </w:rPr>
      </w:pPr>
      <w:r>
        <w:rPr>
          <w:rFonts w:ascii="Cambria" w:hAnsi="Cambria"/>
          <w:sz w:val="24"/>
        </w:rPr>
        <w:t xml:space="preserve">“Il ritratto del padre non era che qualche cm quadrato di tela” </w:t>
      </w:r>
      <w:r w:rsidRPr="00280EB8">
        <w:rPr>
          <w:rFonts w:ascii="Cambria" w:hAnsi="Cambria"/>
          <w:sz w:val="24"/>
        </w:rPr>
        <w:sym w:font="Wingdings" w:char="F0E0"/>
      </w:r>
      <w:r>
        <w:rPr>
          <w:rFonts w:ascii="Cambria" w:hAnsi="Cambria"/>
          <w:sz w:val="24"/>
        </w:rPr>
        <w:t xml:space="preserve"> esperienza di demistificazione della storia: il padre, ossessione di Concetta da tutta la vita, diventa un’entità minore </w:t>
      </w:r>
      <w:r w:rsidRPr="00280EB8">
        <w:rPr>
          <w:rFonts w:ascii="Cambria" w:hAnsi="Cambria"/>
          <w:sz w:val="24"/>
        </w:rPr>
        <w:sym w:font="Wingdings" w:char="F0E0"/>
      </w:r>
      <w:r>
        <w:rPr>
          <w:rFonts w:ascii="Cambria" w:hAnsi="Cambria"/>
          <w:sz w:val="24"/>
        </w:rPr>
        <w:t xml:space="preserve"> ritratti degli avi = elemento importante nei romanzi che parlano di </w:t>
      </w:r>
      <w:r w:rsidR="00F70845">
        <w:rPr>
          <w:rFonts w:ascii="Cambria" w:hAnsi="Cambria"/>
          <w:sz w:val="24"/>
        </w:rPr>
        <w:t>nobili</w:t>
      </w:r>
      <w:r>
        <w:rPr>
          <w:rFonts w:ascii="Cambria" w:hAnsi="Cambria"/>
          <w:sz w:val="24"/>
        </w:rPr>
        <w:t xml:space="preserve">, sono icone vere e proprie della famiglia. Quello del padre di Concetta è grande solo pochi cm. </w:t>
      </w:r>
    </w:p>
    <w:p w:rsidR="00280EB8" w:rsidRDefault="00280EB8" w:rsidP="00145477">
      <w:pPr>
        <w:rPr>
          <w:rFonts w:ascii="Cambria" w:hAnsi="Cambria"/>
          <w:sz w:val="24"/>
        </w:rPr>
      </w:pPr>
      <w:r>
        <w:rPr>
          <w:rFonts w:ascii="Cambria" w:hAnsi="Cambria"/>
          <w:sz w:val="24"/>
        </w:rPr>
        <w:t xml:space="preserve">Casse con le reliquie di una parente santa </w:t>
      </w:r>
      <w:r w:rsidRPr="00280EB8">
        <w:rPr>
          <w:rFonts w:ascii="Cambria" w:hAnsi="Cambria"/>
          <w:sz w:val="24"/>
        </w:rPr>
        <w:sym w:font="Wingdings" w:char="F0E0"/>
      </w:r>
      <w:r>
        <w:rPr>
          <w:rFonts w:ascii="Cambria" w:hAnsi="Cambria"/>
          <w:sz w:val="24"/>
        </w:rPr>
        <w:t xml:space="preserve"> così come il quadro del padre si riduce a pochi cm, le reliquie (altamente simboliche), quelle casse diventano solo casse. </w:t>
      </w:r>
    </w:p>
    <w:p w:rsidR="00280EB8" w:rsidRDefault="00280EB8" w:rsidP="00145477">
      <w:pPr>
        <w:rPr>
          <w:rFonts w:ascii="Cambria" w:hAnsi="Cambria"/>
          <w:sz w:val="24"/>
        </w:rPr>
      </w:pPr>
      <w:r>
        <w:rPr>
          <w:rFonts w:ascii="Cambria" w:hAnsi="Cambria"/>
          <w:sz w:val="24"/>
        </w:rPr>
        <w:t xml:space="preserve">Sopravvivenza e culto del padre </w:t>
      </w:r>
      <w:r w:rsidRPr="00280EB8">
        <w:rPr>
          <w:rFonts w:ascii="Cambria" w:hAnsi="Cambria"/>
          <w:sz w:val="24"/>
        </w:rPr>
        <w:sym w:font="Wingdings" w:char="F0E0"/>
      </w:r>
      <w:r>
        <w:rPr>
          <w:rFonts w:ascii="Cambria" w:hAnsi="Cambria"/>
          <w:sz w:val="24"/>
        </w:rPr>
        <w:t xml:space="preserve"> cane impagliato, altra reliquia, anche questo agli occhi di Concetta si sgretola, perde del tutto i suoi  valori e il suo significato. Lo sguardo di Concetta è </w:t>
      </w:r>
      <w:r w:rsidR="00F70845">
        <w:rPr>
          <w:rFonts w:ascii="Cambria" w:hAnsi="Cambria"/>
          <w:sz w:val="24"/>
        </w:rPr>
        <w:t>totalmente</w:t>
      </w:r>
      <w:r>
        <w:rPr>
          <w:rFonts w:ascii="Cambria" w:hAnsi="Cambria"/>
          <w:sz w:val="24"/>
        </w:rPr>
        <w:t xml:space="preserve"> anaffettivo e disincantato nei confronti di tutto ciò di cui lei ha sempre fatto parte e che ha sempre fortemente segnato la sua identità. </w:t>
      </w:r>
    </w:p>
    <w:p w:rsidR="00280EB8" w:rsidRPr="00145477" w:rsidRDefault="00280EB8" w:rsidP="00145477">
      <w:pPr>
        <w:rPr>
          <w:rFonts w:ascii="Cambria" w:hAnsi="Cambria"/>
          <w:sz w:val="24"/>
        </w:rPr>
      </w:pPr>
      <w:r>
        <w:rPr>
          <w:rFonts w:ascii="Cambria" w:hAnsi="Cambria"/>
          <w:sz w:val="24"/>
        </w:rPr>
        <w:t>Che senso ha chiudere con</w:t>
      </w:r>
      <w:r w:rsidR="00861324">
        <w:rPr>
          <w:rFonts w:ascii="Cambria" w:hAnsi="Cambria"/>
          <w:sz w:val="24"/>
        </w:rPr>
        <w:t xml:space="preserve"> “la grassa Concetta”? </w:t>
      </w:r>
      <w:r w:rsidR="00861324" w:rsidRPr="00861324">
        <w:rPr>
          <w:rFonts w:ascii="Cambria" w:hAnsi="Cambria"/>
          <w:sz w:val="24"/>
        </w:rPr>
        <w:sym w:font="Wingdings" w:char="F0E0"/>
      </w:r>
      <w:r w:rsidR="00861324">
        <w:rPr>
          <w:rFonts w:ascii="Cambria" w:hAnsi="Cambria"/>
          <w:sz w:val="24"/>
        </w:rPr>
        <w:t xml:space="preserve"> età senile delle due ragazze che abbiamo conosciuto come due bellissime donne, ora sono “ingrassate” </w:t>
      </w:r>
      <w:r w:rsidR="00861324" w:rsidRPr="00861324">
        <w:rPr>
          <w:rFonts w:ascii="Cambria" w:hAnsi="Cambria"/>
          <w:sz w:val="24"/>
        </w:rPr>
        <w:sym w:font="Wingdings" w:char="F0E0"/>
      </w:r>
      <w:r w:rsidR="00861324">
        <w:rPr>
          <w:rFonts w:ascii="Cambria" w:hAnsi="Cambria"/>
          <w:sz w:val="24"/>
        </w:rPr>
        <w:t xml:space="preserve"> si chiude nella vacuità della storia: è un qualcosa che appartiene anche a De Roberto, che chiude esattamente, anche lui, su questo punto.</w:t>
      </w:r>
    </w:p>
    <w:p w:rsidR="00145477" w:rsidRDefault="00861324">
      <w:pPr>
        <w:rPr>
          <w:rFonts w:ascii="Cambria" w:hAnsi="Cambria"/>
          <w:sz w:val="24"/>
        </w:rPr>
      </w:pPr>
      <w:r>
        <w:rPr>
          <w:rFonts w:ascii="Cambria" w:hAnsi="Cambria"/>
          <w:sz w:val="24"/>
        </w:rPr>
        <w:t xml:space="preserve">Esempi di demistificazione della Storia: mentre il narratore assume un tono lirico, mesto (si sente l’empatia del narratore col suo personaggio – De Roberto invece esprime, nei Vice Re distacco ironico, ferocia tra narratore e personaggio: la voce narrante serve a demistificare le bugie dei suoi personaggi, grandissimi falsi e bugiardi – Lampedusa esprime empatia; questa già è una differenza enorme tra De Roberto e Lampedusa. </w:t>
      </w:r>
    </w:p>
    <w:p w:rsidR="00861324" w:rsidRDefault="00861324">
      <w:pPr>
        <w:rPr>
          <w:rFonts w:ascii="Cambria" w:hAnsi="Cambria"/>
          <w:sz w:val="24"/>
        </w:rPr>
      </w:pPr>
      <w:r>
        <w:rPr>
          <w:rFonts w:ascii="Cambria" w:hAnsi="Cambria"/>
          <w:sz w:val="24"/>
        </w:rPr>
        <w:t xml:space="preserve">La storia è mercimonio, è qualcosa che puoi comprare in questo caso: no è nulla di vero. Per questi signori è importante avere un titolo nobiliare… perché? </w:t>
      </w:r>
      <w:r w:rsidRPr="00861324">
        <w:rPr>
          <w:rFonts w:ascii="Cambria" w:hAnsi="Cambria"/>
          <w:sz w:val="24"/>
        </w:rPr>
        <w:sym w:font="Wingdings" w:char="F0E0"/>
      </w:r>
      <w:r>
        <w:rPr>
          <w:rFonts w:ascii="Cambria" w:hAnsi="Cambria"/>
          <w:sz w:val="24"/>
        </w:rPr>
        <w:t xml:space="preserve"> </w:t>
      </w:r>
    </w:p>
    <w:p w:rsidR="009B192C" w:rsidRDefault="00F70845" w:rsidP="00861324">
      <w:pPr>
        <w:pStyle w:val="Paragrafoelenco"/>
        <w:numPr>
          <w:ilvl w:val="0"/>
          <w:numId w:val="1"/>
        </w:numPr>
        <w:rPr>
          <w:rFonts w:ascii="Cambria" w:hAnsi="Cambria"/>
          <w:sz w:val="24"/>
        </w:rPr>
      </w:pPr>
      <w:r w:rsidRPr="009B192C">
        <w:rPr>
          <w:rFonts w:ascii="Cambria" w:hAnsi="Cambria"/>
          <w:sz w:val="24"/>
        </w:rPr>
        <w:t>Cit.</w:t>
      </w:r>
      <w:r w:rsidR="00861324" w:rsidRPr="009B192C">
        <w:rPr>
          <w:rFonts w:ascii="Cambria" w:hAnsi="Cambria"/>
          <w:sz w:val="24"/>
        </w:rPr>
        <w:t xml:space="preserve"> di Lucach (storico) </w:t>
      </w:r>
      <w:r w:rsidR="00861324" w:rsidRPr="00861324">
        <w:rPr>
          <w:rFonts w:ascii="Cambria" w:hAnsi="Cambria"/>
          <w:sz w:val="24"/>
        </w:rPr>
        <w:sym w:font="Wingdings" w:char="F0E0"/>
      </w:r>
      <w:r w:rsidR="00861324" w:rsidRPr="009B192C">
        <w:rPr>
          <w:rFonts w:ascii="Cambria" w:hAnsi="Cambria"/>
          <w:sz w:val="24"/>
        </w:rPr>
        <w:t xml:space="preserve"> appartenere ad una classe sociale = </w:t>
      </w:r>
      <w:r w:rsidR="009B192C" w:rsidRPr="009B192C">
        <w:rPr>
          <w:rFonts w:ascii="Cambria" w:hAnsi="Cambria"/>
          <w:sz w:val="24"/>
        </w:rPr>
        <w:t>un nobile è sempre un nobile, un plebeo sempre un plebeo, è una qualità inseparabile da</w:t>
      </w:r>
      <w:r w:rsidR="009B192C">
        <w:rPr>
          <w:rFonts w:ascii="Cambria" w:hAnsi="Cambria"/>
          <w:sz w:val="24"/>
        </w:rPr>
        <w:t xml:space="preserve">lla sua condizione; l’individuo sembra più libero di prima, ma ora il potere è quello del denaro. </w:t>
      </w:r>
    </w:p>
    <w:p w:rsidR="00861324" w:rsidRDefault="00861324" w:rsidP="00861324">
      <w:pPr>
        <w:pStyle w:val="Paragrafoelenco"/>
        <w:numPr>
          <w:ilvl w:val="0"/>
          <w:numId w:val="1"/>
        </w:numPr>
        <w:rPr>
          <w:rFonts w:ascii="Cambria" w:hAnsi="Cambria"/>
          <w:sz w:val="24"/>
        </w:rPr>
      </w:pPr>
      <w:r w:rsidRPr="009B192C">
        <w:rPr>
          <w:rFonts w:ascii="Cambria" w:hAnsi="Cambria"/>
          <w:sz w:val="24"/>
        </w:rPr>
        <w:t>Cit. di Mayer (storico)</w:t>
      </w:r>
      <w:r w:rsidR="009B192C">
        <w:rPr>
          <w:rFonts w:ascii="Cambria" w:hAnsi="Cambria"/>
          <w:sz w:val="24"/>
        </w:rPr>
        <w:t xml:space="preserve"> </w:t>
      </w:r>
      <w:r w:rsidR="009B192C" w:rsidRPr="009B192C">
        <w:rPr>
          <w:rFonts w:ascii="Cambria" w:hAnsi="Cambria"/>
          <w:sz w:val="24"/>
        </w:rPr>
        <w:sym w:font="Wingdings" w:char="F0E0"/>
      </w:r>
      <w:r w:rsidR="009B192C">
        <w:rPr>
          <w:rFonts w:ascii="Cambria" w:hAnsi="Cambria"/>
          <w:sz w:val="24"/>
        </w:rPr>
        <w:t xml:space="preserve"> come resiste il potere della nobiltà anche dopo la Riv francese e la Riv industriale e come arriva il ‘900 = sopravvivenza dell’antico regime siciliano dopo la rivoluzione </w:t>
      </w:r>
      <w:r w:rsidR="009B192C" w:rsidRPr="009B192C">
        <w:rPr>
          <w:rFonts w:ascii="Cambria" w:hAnsi="Cambria"/>
          <w:sz w:val="24"/>
        </w:rPr>
        <w:sym w:font="Wingdings" w:char="F0E0"/>
      </w:r>
      <w:r w:rsidR="009B192C">
        <w:rPr>
          <w:rFonts w:ascii="Cambria" w:hAnsi="Cambria"/>
          <w:sz w:val="24"/>
        </w:rPr>
        <w:t xml:space="preserve"> la nobiltà per non perdere terreno sul piano politico accetta di far entrare nelle proprie fila l’alta borghesia degli affari, così da poterla controllare. È lo scambio tra il potere politico e quello economico. Dove avviene soprattutto questo scambio? Prima nella famiglie attraverso una politica matrimoniale-patrimoniale, poi si cementa il matrimonio tra antica nobiltà e borghesia nel Parlamento (carriera politica). </w:t>
      </w:r>
      <w:r w:rsidR="009B192C" w:rsidRPr="009B192C">
        <w:rPr>
          <w:rFonts w:ascii="Cambria" w:hAnsi="Cambria"/>
          <w:sz w:val="24"/>
        </w:rPr>
        <w:sym w:font="Wingdings" w:char="F0E0"/>
      </w:r>
      <w:r w:rsidR="009B192C">
        <w:rPr>
          <w:rFonts w:ascii="Cambria" w:hAnsi="Cambria"/>
          <w:sz w:val="24"/>
        </w:rPr>
        <w:t xml:space="preserve"> La nobiltà deve decidere tra il restare separata socialmente rischiando l’esclusione e tra lo sposare le idee rivoluzionarie e d’altro canto la borghesia per scongiurare la rivoluzione popolare cerca alleanza e protezione proprio nei palazzi della nobiltà (proprio come ha fatto Mastro Don Gesualdo) = dinamica storica.</w:t>
      </w:r>
    </w:p>
    <w:p w:rsidR="00D365CE" w:rsidRDefault="009B192C" w:rsidP="009B192C">
      <w:pPr>
        <w:rPr>
          <w:rFonts w:ascii="Cambria" w:hAnsi="Cambria"/>
          <w:sz w:val="24"/>
        </w:rPr>
      </w:pPr>
      <w:r>
        <w:rPr>
          <w:rFonts w:ascii="Cambria" w:hAnsi="Cambria"/>
          <w:sz w:val="24"/>
        </w:rPr>
        <w:t xml:space="preserve">Tancredi si mette la camicia rossa e va’ assieme ai garibaldini; </w:t>
      </w:r>
      <w:r w:rsidR="00D365CE">
        <w:rPr>
          <w:rFonts w:ascii="Cambria" w:hAnsi="Cambria"/>
          <w:sz w:val="24"/>
        </w:rPr>
        <w:t>a</w:t>
      </w:r>
      <w:r>
        <w:rPr>
          <w:rFonts w:ascii="Cambria" w:hAnsi="Cambria"/>
          <w:sz w:val="24"/>
        </w:rPr>
        <w:t>rriva il momento del plebiscito, votare se entrare a far parte dell’unificazione o no.</w:t>
      </w:r>
    </w:p>
    <w:p w:rsidR="00D365CE" w:rsidRDefault="00D365CE" w:rsidP="009B192C">
      <w:pPr>
        <w:rPr>
          <w:rFonts w:ascii="Cambria" w:hAnsi="Cambria"/>
          <w:sz w:val="24"/>
        </w:rPr>
      </w:pPr>
      <w:r>
        <w:rPr>
          <w:rFonts w:ascii="Cambria" w:hAnsi="Cambria"/>
          <w:sz w:val="24"/>
        </w:rPr>
        <w:t xml:space="preserve">La monarchia resta garante della nobiltà che però saluta il proprio matrimonio con l’alta borghesia di buon grado. In </w:t>
      </w:r>
      <w:r w:rsidR="00F70845">
        <w:rPr>
          <w:rFonts w:ascii="Cambria" w:hAnsi="Cambria"/>
          <w:sz w:val="24"/>
        </w:rPr>
        <w:t>Italia</w:t>
      </w:r>
      <w:r>
        <w:rPr>
          <w:rFonts w:ascii="Cambria" w:hAnsi="Cambria"/>
          <w:sz w:val="24"/>
        </w:rPr>
        <w:t xml:space="preserve"> non incontriamo </w:t>
      </w:r>
      <w:r w:rsidR="00F70845">
        <w:rPr>
          <w:rFonts w:ascii="Cambria" w:hAnsi="Cambria"/>
          <w:sz w:val="24"/>
        </w:rPr>
        <w:t>romanzi</w:t>
      </w:r>
      <w:r>
        <w:rPr>
          <w:rFonts w:ascii="Cambria" w:hAnsi="Cambria"/>
          <w:sz w:val="24"/>
        </w:rPr>
        <w:t xml:space="preserve"> in cui sia sottolineato lo scandalo di questa fusione, giacché in termini sociali è uno scandalo molto produttivo: la proprietà </w:t>
      </w:r>
      <w:r>
        <w:rPr>
          <w:rFonts w:ascii="Cambria" w:hAnsi="Cambria"/>
          <w:sz w:val="24"/>
        </w:rPr>
        <w:lastRenderedPageBreak/>
        <w:t xml:space="preserve">terriera diventa industria, l’agricoltura diventa intensiva. Borghesi uniti a nobili diventano una potenza economica (in Inghilterra). </w:t>
      </w:r>
      <w:r w:rsidRPr="00D365CE">
        <w:rPr>
          <w:rFonts w:ascii="Cambria" w:hAnsi="Cambria"/>
          <w:sz w:val="24"/>
        </w:rPr>
        <w:sym w:font="Wingdings" w:char="F0E0"/>
      </w:r>
      <w:r>
        <w:rPr>
          <w:rFonts w:ascii="Cambria" w:hAnsi="Cambria"/>
          <w:sz w:val="24"/>
        </w:rPr>
        <w:t xml:space="preserve"> In Italia invece questa unione E’ UNO SCANDALO: è la perdita della propria identità su entrambi i lati, il nobile perde l’aura del proprio status, il borghese verrà sempre guardato con sufficienza. Gli italiani in sostanza non la prendono con filosofia come gli inglesi. </w:t>
      </w:r>
    </w:p>
    <w:p w:rsidR="00D365CE" w:rsidRDefault="00D365CE" w:rsidP="009B192C">
      <w:pPr>
        <w:rPr>
          <w:rFonts w:ascii="Cambria" w:hAnsi="Cambria"/>
          <w:sz w:val="24"/>
        </w:rPr>
      </w:pPr>
      <w:r>
        <w:rPr>
          <w:rFonts w:ascii="Cambria" w:hAnsi="Cambria"/>
          <w:sz w:val="24"/>
        </w:rPr>
        <w:t xml:space="preserve">Il soggetto politico che resta fuori dai giochi è proprio il popolo. Questa è la denuncia che sta alla base dei romanzi d’argomento risorgimentale. </w:t>
      </w:r>
    </w:p>
    <w:p w:rsidR="00D365CE" w:rsidRDefault="00D365CE" w:rsidP="009B192C">
      <w:pPr>
        <w:rPr>
          <w:rFonts w:ascii="Cambria" w:hAnsi="Cambria"/>
          <w:sz w:val="24"/>
        </w:rPr>
      </w:pPr>
      <w:r>
        <w:rPr>
          <w:rFonts w:ascii="Cambria" w:hAnsi="Cambria"/>
          <w:sz w:val="24"/>
        </w:rPr>
        <w:t xml:space="preserve">Totale mancanza di cultura e di identità di classe: il popolo non si riconosce come tale. Si riconosce negli interessi della famiglia nobile che lo protegge (servi legati </w:t>
      </w:r>
      <w:r w:rsidR="00F70845">
        <w:rPr>
          <w:rFonts w:ascii="Cambria" w:hAnsi="Cambria"/>
          <w:sz w:val="24"/>
        </w:rPr>
        <w:t>ai padroni</w:t>
      </w:r>
      <w:r>
        <w:rPr>
          <w:rFonts w:ascii="Cambria" w:hAnsi="Cambria"/>
          <w:sz w:val="24"/>
        </w:rPr>
        <w:t xml:space="preserve">) oppure pensano al proprio immediato tornaconto (assaltare il magazzino per avere da mangiare). </w:t>
      </w:r>
      <w:r w:rsidRPr="00D365CE">
        <w:rPr>
          <w:rFonts w:ascii="Cambria" w:hAnsi="Cambria"/>
          <w:sz w:val="24"/>
        </w:rPr>
        <w:sym w:font="Wingdings" w:char="F0E0"/>
      </w:r>
      <w:r>
        <w:rPr>
          <w:rFonts w:ascii="Cambria" w:hAnsi="Cambria"/>
          <w:sz w:val="24"/>
        </w:rPr>
        <w:t xml:space="preserve"> popolo = soggetto facilmente strumentalizzabile </w:t>
      </w:r>
    </w:p>
    <w:p w:rsidR="00D365CE" w:rsidRDefault="004A21C4" w:rsidP="009B192C">
      <w:pPr>
        <w:rPr>
          <w:rFonts w:ascii="Cambria" w:hAnsi="Cambria"/>
          <w:sz w:val="24"/>
        </w:rPr>
      </w:pPr>
      <w:r>
        <w:rPr>
          <w:rFonts w:ascii="Cambria" w:hAnsi="Cambria"/>
          <w:sz w:val="24"/>
        </w:rPr>
        <w:t>La b</w:t>
      </w:r>
      <w:r w:rsidR="00D365CE">
        <w:rPr>
          <w:rFonts w:ascii="Cambria" w:hAnsi="Cambria"/>
          <w:sz w:val="24"/>
        </w:rPr>
        <w:t>orghesia</w:t>
      </w:r>
      <w:r>
        <w:rPr>
          <w:rFonts w:ascii="Cambria" w:hAnsi="Cambria"/>
          <w:sz w:val="24"/>
        </w:rPr>
        <w:t xml:space="preserve"> è</w:t>
      </w:r>
      <w:r w:rsidR="00D365CE">
        <w:rPr>
          <w:rFonts w:ascii="Cambria" w:hAnsi="Cambria"/>
          <w:sz w:val="24"/>
        </w:rPr>
        <w:t xml:space="preserve"> sempre descritta come avida, il cui interesse è emulare la classe dirigente </w:t>
      </w:r>
      <w:r>
        <w:rPr>
          <w:rFonts w:ascii="Cambria" w:hAnsi="Cambria"/>
          <w:sz w:val="24"/>
        </w:rPr>
        <w:t>la</w:t>
      </w:r>
      <w:r w:rsidR="00D365CE">
        <w:rPr>
          <w:rFonts w:ascii="Cambria" w:hAnsi="Cambria"/>
          <w:sz w:val="24"/>
        </w:rPr>
        <w:t xml:space="preserve"> quale sostituisce: non si pone in an</w:t>
      </w:r>
      <w:r>
        <w:rPr>
          <w:rFonts w:ascii="Cambria" w:hAnsi="Cambria"/>
          <w:sz w:val="24"/>
        </w:rPr>
        <w:t>t</w:t>
      </w:r>
      <w:r w:rsidR="00D365CE">
        <w:rPr>
          <w:rFonts w:ascii="Cambria" w:hAnsi="Cambria"/>
          <w:sz w:val="24"/>
        </w:rPr>
        <w:t xml:space="preserve">agonismo rispetto alla nobiltà, ma la </w:t>
      </w:r>
      <w:r w:rsidR="00D365CE" w:rsidRPr="004A21C4">
        <w:rPr>
          <w:rFonts w:ascii="Cambria" w:hAnsi="Cambria"/>
          <w:b/>
          <w:sz w:val="24"/>
        </w:rPr>
        <w:t>emula</w:t>
      </w:r>
      <w:r w:rsidR="00D365CE">
        <w:rPr>
          <w:rFonts w:ascii="Cambria" w:hAnsi="Cambria"/>
          <w:sz w:val="24"/>
        </w:rPr>
        <w:t xml:space="preserve"> = vuole diventar</w:t>
      </w:r>
      <w:r>
        <w:rPr>
          <w:rFonts w:ascii="Cambria" w:hAnsi="Cambria"/>
          <w:sz w:val="24"/>
        </w:rPr>
        <w:t xml:space="preserve">e </w:t>
      </w:r>
      <w:r w:rsidR="00D365CE">
        <w:rPr>
          <w:rFonts w:ascii="Cambria" w:hAnsi="Cambria"/>
          <w:sz w:val="24"/>
        </w:rPr>
        <w:t>nobile a costo di com</w:t>
      </w:r>
      <w:r>
        <w:rPr>
          <w:rFonts w:ascii="Cambria" w:hAnsi="Cambria"/>
          <w:sz w:val="24"/>
        </w:rPr>
        <w:t>p</w:t>
      </w:r>
      <w:r w:rsidR="00D365CE">
        <w:rPr>
          <w:rFonts w:ascii="Cambria" w:hAnsi="Cambria"/>
          <w:sz w:val="24"/>
        </w:rPr>
        <w:t xml:space="preserve">rarsi il titolo. La nobiltà accetta di corrompere le proprie origini, vende la propria storia che è l’unica cosa che le resta, per sopravvivere nel nuovo mondo della </w:t>
      </w:r>
      <w:r w:rsidR="00F70845">
        <w:rPr>
          <w:rFonts w:ascii="Cambria" w:hAnsi="Cambria"/>
          <w:sz w:val="24"/>
        </w:rPr>
        <w:t>rivoluzione</w:t>
      </w:r>
      <w:r w:rsidR="00D365CE">
        <w:rPr>
          <w:rFonts w:ascii="Cambria" w:hAnsi="Cambria"/>
          <w:sz w:val="24"/>
        </w:rPr>
        <w:t xml:space="preserve"> capit</w:t>
      </w:r>
      <w:r>
        <w:rPr>
          <w:rFonts w:ascii="Cambria" w:hAnsi="Cambria"/>
          <w:sz w:val="24"/>
        </w:rPr>
        <w:t>a</w:t>
      </w:r>
      <w:r w:rsidR="00D365CE">
        <w:rPr>
          <w:rFonts w:ascii="Cambria" w:hAnsi="Cambria"/>
          <w:sz w:val="24"/>
        </w:rPr>
        <w:t xml:space="preserve">listica. </w:t>
      </w:r>
      <w:r>
        <w:rPr>
          <w:rFonts w:ascii="Cambria" w:hAnsi="Cambria"/>
          <w:sz w:val="24"/>
        </w:rPr>
        <w:t>La nobiltà ha la storia ma non i soldi, la borghesia ha soldi ma non ha una storia.</w:t>
      </w:r>
    </w:p>
    <w:p w:rsidR="004A21C4" w:rsidRDefault="004A21C4" w:rsidP="009B192C">
      <w:pPr>
        <w:rPr>
          <w:rFonts w:ascii="Cambria" w:hAnsi="Cambria"/>
          <w:sz w:val="24"/>
        </w:rPr>
      </w:pPr>
      <w:r>
        <w:rPr>
          <w:rFonts w:ascii="Cambria" w:hAnsi="Cambria"/>
          <w:sz w:val="24"/>
        </w:rPr>
        <w:t xml:space="preserve">Nel Gattopardo non troviamo mai il popolo che sia rappresentato, perché vengono rappresentate solo le altre due classi sociali. </w:t>
      </w:r>
      <w:r w:rsidRPr="004A21C4">
        <w:rPr>
          <w:rFonts w:ascii="Cambria" w:hAnsi="Cambria"/>
          <w:sz w:val="24"/>
        </w:rPr>
        <w:sym w:font="Wingdings" w:char="F0E0"/>
      </w:r>
      <w:r>
        <w:rPr>
          <w:rFonts w:ascii="Cambria" w:hAnsi="Cambria"/>
          <w:sz w:val="24"/>
        </w:rPr>
        <w:t xml:space="preserve"> Fabrizio Salina al cospetto di re Ferdinando di Napoli: gli chiede perché egli non metta la testa a posto al nipote Tancredi. </w:t>
      </w:r>
    </w:p>
    <w:p w:rsidR="004A21C4" w:rsidRDefault="004A21C4" w:rsidP="009B192C">
      <w:pPr>
        <w:rPr>
          <w:rFonts w:ascii="Cambria" w:hAnsi="Cambria"/>
          <w:sz w:val="24"/>
        </w:rPr>
      </w:pPr>
      <w:r>
        <w:rPr>
          <w:rFonts w:ascii="Cambria" w:hAnsi="Cambria"/>
          <w:sz w:val="24"/>
        </w:rPr>
        <w:t xml:space="preserve">Sguardo de narratore sul personaggio = di empatia: descrizione del principe che ne fa un personaggio importante, intellettuale, moralmente retto. Il principe </w:t>
      </w:r>
      <w:r w:rsidR="002F0CBC">
        <w:rPr>
          <w:rFonts w:ascii="Cambria" w:hAnsi="Cambria"/>
          <w:sz w:val="24"/>
        </w:rPr>
        <w:t xml:space="preserve">di </w:t>
      </w:r>
      <w:r>
        <w:rPr>
          <w:rFonts w:ascii="Cambria" w:hAnsi="Cambria"/>
          <w:sz w:val="24"/>
        </w:rPr>
        <w:t xml:space="preserve">Salina non ha nessuna voglia di entrare nella nuova storia. Viene sempre descritto come ormai dimissionario, rifiuta di opporsi allo sbarco dei garibaldini, rifiuta di entrare nel primo governo italiano (primo parlamento) e demanda la sopravvivenza dei propri caratteri a Tancredi, che sarà il rampollo che combatterà le nuove battaglie all’interno dei ranghi della classe dirigente. </w:t>
      </w:r>
    </w:p>
    <w:p w:rsidR="004A21C4" w:rsidRDefault="004A21C4" w:rsidP="009B192C">
      <w:pPr>
        <w:rPr>
          <w:rFonts w:ascii="Cambria" w:hAnsi="Cambria"/>
          <w:sz w:val="24"/>
        </w:rPr>
      </w:pPr>
      <w:r>
        <w:rPr>
          <w:rFonts w:ascii="Cambria" w:hAnsi="Cambria"/>
          <w:sz w:val="24"/>
        </w:rPr>
        <w:t>La prospettiva del narratore non costruisc</w:t>
      </w:r>
      <w:r w:rsidR="002F0CBC">
        <w:rPr>
          <w:rFonts w:ascii="Cambria" w:hAnsi="Cambria"/>
          <w:sz w:val="24"/>
        </w:rPr>
        <w:t>e</w:t>
      </w:r>
      <w:r>
        <w:rPr>
          <w:rFonts w:ascii="Cambria" w:hAnsi="Cambria"/>
          <w:sz w:val="24"/>
        </w:rPr>
        <w:t xml:space="preserve"> solo un personaggio, il Gattopardo mantiene nei confronti della storia delle contraddizioni: l’autore è innamorato del suo principe nel quale si proietta, ma è altresì innamorato del nipote </w:t>
      </w:r>
      <w:r w:rsidRPr="00F95658">
        <w:rPr>
          <w:rFonts w:ascii="Cambria" w:hAnsi="Cambria"/>
          <w:b/>
          <w:sz w:val="24"/>
        </w:rPr>
        <w:t>Tancredi</w:t>
      </w:r>
      <w:r>
        <w:rPr>
          <w:rFonts w:ascii="Cambria" w:hAnsi="Cambria"/>
          <w:sz w:val="24"/>
        </w:rPr>
        <w:t xml:space="preserve">, di cui da una parte ammira l’attivismo e la scaltrezza e dall’altra invece ne riconosce l’egoismo; l’egoismo è individuale e sociale, nel respingere la cugina innamorata. Tancredi ha le idee molto chiare e appoggia la rivoluzione con convinzione. </w:t>
      </w:r>
      <w:r w:rsidR="00F95658" w:rsidRPr="00F95658">
        <w:rPr>
          <w:rFonts w:ascii="Cambria" w:hAnsi="Cambria"/>
          <w:sz w:val="24"/>
        </w:rPr>
        <w:sym w:font="Wingdings" w:char="F0E0"/>
      </w:r>
      <w:r w:rsidR="00F95658">
        <w:rPr>
          <w:rFonts w:ascii="Cambria" w:hAnsi="Cambria"/>
          <w:sz w:val="24"/>
        </w:rPr>
        <w:t xml:space="preserve"> </w:t>
      </w:r>
      <w:r>
        <w:rPr>
          <w:rFonts w:ascii="Cambria" w:hAnsi="Cambria"/>
          <w:sz w:val="24"/>
        </w:rPr>
        <w:t xml:space="preserve">Dopo il ’61, con la formazione dello Stato-Nazione, i garibaldini vengono congedati, perché si istituisce l’esercito italiano, esercito regolare sotto la guerra dei Savoia, i volontari hanno l’obbligo di restituire le armi, il popolo viene disarmato. </w:t>
      </w:r>
      <w:r w:rsidR="00F95658" w:rsidRPr="00F95658">
        <w:rPr>
          <w:rFonts w:ascii="Cambria" w:hAnsi="Cambria"/>
          <w:sz w:val="24"/>
        </w:rPr>
        <w:sym w:font="Wingdings" w:char="F0E0"/>
      </w:r>
      <w:r w:rsidR="00F95658">
        <w:rPr>
          <w:rFonts w:ascii="Cambria" w:hAnsi="Cambria"/>
          <w:sz w:val="24"/>
        </w:rPr>
        <w:t xml:space="preserve"> Tancredi fa la sua seconda apparizione a casa dei Salina in divisa: il principe gli dice “ma tu non eri rosso come un gambero?” riferito al fatto che fosse entrato a far parte dei volontari garibaldini </w:t>
      </w:r>
      <w:r w:rsidR="00F95658" w:rsidRPr="00F95658">
        <w:rPr>
          <w:rFonts w:ascii="Cambria" w:hAnsi="Cambria"/>
          <w:sz w:val="24"/>
        </w:rPr>
        <w:sym w:font="Wingdings" w:char="F0E0"/>
      </w:r>
      <w:r w:rsidR="00F95658">
        <w:rPr>
          <w:rFonts w:ascii="Cambria" w:hAnsi="Cambria"/>
          <w:sz w:val="24"/>
        </w:rPr>
        <w:t xml:space="preserve"> una volta fatta la rivoluzione Tancredi si è arruolato e si è inquadrato nell’esercito e dice che “quella gentaglia è stata disarmata, gente buona per carità, ma che sa sparacchiare e basta”.</w:t>
      </w:r>
    </w:p>
    <w:p w:rsidR="00F95658" w:rsidRDefault="00F95658" w:rsidP="00F95658">
      <w:pPr>
        <w:pStyle w:val="Paragrafoelenco"/>
        <w:numPr>
          <w:ilvl w:val="0"/>
          <w:numId w:val="1"/>
        </w:numPr>
        <w:rPr>
          <w:rFonts w:ascii="Cambria" w:hAnsi="Cambria"/>
          <w:sz w:val="24"/>
        </w:rPr>
      </w:pPr>
      <w:r>
        <w:rPr>
          <w:rFonts w:ascii="Cambria" w:hAnsi="Cambria"/>
          <w:sz w:val="24"/>
        </w:rPr>
        <w:t xml:space="preserve">Cronaca </w:t>
      </w:r>
      <w:r w:rsidRPr="00F95658">
        <w:rPr>
          <w:rFonts w:ascii="Cambria" w:hAnsi="Cambria"/>
          <w:sz w:val="24"/>
        </w:rPr>
        <w:sym w:font="Wingdings" w:char="F0E0"/>
      </w:r>
      <w:r>
        <w:rPr>
          <w:rFonts w:ascii="Cambria" w:hAnsi="Cambria"/>
          <w:sz w:val="24"/>
        </w:rPr>
        <w:t xml:space="preserve"> dimensione del pettegolezzo, del piccolo orizzonte e del proprio tornaconto (De Roberto)</w:t>
      </w:r>
    </w:p>
    <w:p w:rsidR="00F95658" w:rsidRDefault="00F95658" w:rsidP="009B192C">
      <w:pPr>
        <w:pStyle w:val="Paragrafoelenco"/>
        <w:numPr>
          <w:ilvl w:val="0"/>
          <w:numId w:val="1"/>
        </w:numPr>
        <w:rPr>
          <w:rFonts w:ascii="Cambria" w:hAnsi="Cambria"/>
          <w:sz w:val="24"/>
        </w:rPr>
      </w:pPr>
      <w:r>
        <w:rPr>
          <w:rFonts w:ascii="Cambria" w:hAnsi="Cambria"/>
          <w:sz w:val="24"/>
        </w:rPr>
        <w:t xml:space="preserve">Natura </w:t>
      </w:r>
      <w:r w:rsidRPr="00F95658">
        <w:rPr>
          <w:rFonts w:ascii="Cambria" w:hAnsi="Cambria"/>
          <w:sz w:val="24"/>
        </w:rPr>
        <w:sym w:font="Wingdings" w:char="F0E0"/>
      </w:r>
      <w:r>
        <w:rPr>
          <w:rFonts w:ascii="Cambria" w:hAnsi="Cambria"/>
          <w:sz w:val="24"/>
        </w:rPr>
        <w:t xml:space="preserve"> seconda entità che si pone in contrasto alla storia </w:t>
      </w:r>
      <w:r w:rsidRPr="00F95658">
        <w:rPr>
          <w:rFonts w:ascii="Cambria" w:hAnsi="Cambria"/>
          <w:sz w:val="24"/>
        </w:rPr>
        <w:sym w:font="Wingdings" w:char="F0E0"/>
      </w:r>
      <w:r>
        <w:rPr>
          <w:rFonts w:ascii="Cambria" w:hAnsi="Cambria"/>
          <w:sz w:val="24"/>
        </w:rPr>
        <w:t xml:space="preserve"> fatalismo: in Sicilia è normale che i nobili abbaino dilapidato i propri patrimoni, è una legge di natura: tu sostituisci la natura alla storia. </w:t>
      </w:r>
    </w:p>
    <w:p w:rsidR="00F95658" w:rsidRDefault="00F95658" w:rsidP="00F95658">
      <w:pPr>
        <w:ind w:left="360"/>
        <w:rPr>
          <w:rFonts w:ascii="Cambria" w:hAnsi="Cambria"/>
          <w:sz w:val="24"/>
        </w:rPr>
      </w:pPr>
      <w:r>
        <w:rPr>
          <w:rFonts w:ascii="Cambria" w:hAnsi="Cambria"/>
          <w:sz w:val="24"/>
        </w:rPr>
        <w:lastRenderedPageBreak/>
        <w:t xml:space="preserve">Il principe Salina dice che la natura prevale su qualsiasi cosa </w:t>
      </w:r>
      <w:r w:rsidRPr="00F95658">
        <w:rPr>
          <w:rFonts w:ascii="Cambria" w:hAnsi="Cambria"/>
          <w:sz w:val="24"/>
        </w:rPr>
        <w:sym w:font="Wingdings" w:char="F0E0"/>
      </w:r>
      <w:r>
        <w:rPr>
          <w:rFonts w:ascii="Cambria" w:hAnsi="Cambria"/>
          <w:sz w:val="24"/>
        </w:rPr>
        <w:t xml:space="preserve"> le leggi della natura non sono governabili dalle leggi della storia, lo sono solo in apparenza, ma non nella realtà. </w:t>
      </w:r>
    </w:p>
    <w:p w:rsidR="00F95658" w:rsidRDefault="00F95658" w:rsidP="00DF4D6E">
      <w:pPr>
        <w:rPr>
          <w:rFonts w:ascii="Cambria" w:hAnsi="Cambria"/>
          <w:sz w:val="24"/>
        </w:rPr>
      </w:pPr>
      <w:r>
        <w:rPr>
          <w:rFonts w:ascii="Cambria" w:hAnsi="Cambria"/>
          <w:sz w:val="24"/>
        </w:rPr>
        <w:t xml:space="preserve">La prospettiva del narratore attraverso il principe è molto critica. Costruisce un personaggio nobile non in sintonia con i valori della nobiltà decadente a cui appartiene. </w:t>
      </w:r>
    </w:p>
    <w:p w:rsidR="00F95658" w:rsidRDefault="00F95658" w:rsidP="00DF4D6E">
      <w:pPr>
        <w:rPr>
          <w:rFonts w:ascii="Cambria" w:hAnsi="Cambria"/>
          <w:sz w:val="24"/>
        </w:rPr>
      </w:pPr>
      <w:r>
        <w:rPr>
          <w:rFonts w:ascii="Cambria" w:hAnsi="Cambria"/>
          <w:sz w:val="24"/>
        </w:rPr>
        <w:t xml:space="preserve">Le figure sono sempre ambivalenti, hanno un polo positivo e un negativo </w:t>
      </w:r>
      <w:r w:rsidRPr="00F95658">
        <w:rPr>
          <w:rFonts w:ascii="Cambria" w:hAnsi="Cambria"/>
          <w:sz w:val="24"/>
        </w:rPr>
        <w:sym w:font="Wingdings" w:char="F0E0"/>
      </w:r>
      <w:r>
        <w:rPr>
          <w:rFonts w:ascii="Cambria" w:hAnsi="Cambria"/>
          <w:sz w:val="24"/>
        </w:rPr>
        <w:t xml:space="preserve"> descrizione di </w:t>
      </w:r>
      <w:r w:rsidR="00DF4D6E">
        <w:rPr>
          <w:rFonts w:ascii="Cambria" w:hAnsi="Cambria"/>
          <w:sz w:val="24"/>
        </w:rPr>
        <w:t xml:space="preserve">Don Calogero </w:t>
      </w:r>
      <w:r>
        <w:rPr>
          <w:rFonts w:ascii="Cambria" w:hAnsi="Cambria"/>
          <w:sz w:val="24"/>
        </w:rPr>
        <w:t>Sedara</w:t>
      </w:r>
      <w:r w:rsidR="00DF4D6E">
        <w:rPr>
          <w:rFonts w:ascii="Cambria" w:hAnsi="Cambria"/>
          <w:sz w:val="24"/>
        </w:rPr>
        <w:t xml:space="preserve">, padre di Angelica: presta 50 onze senza interessi, sta comprando la propria appartenenza alla rivoluzione. È un uomo che sa mercanteggiare anche sugli eventi sociali importanti. Parliamo di un essere rozzo, da una parte intelligente come un diavolo, un cervello di diamante (come quello di M.D. Gesualdo, </w:t>
      </w:r>
      <w:r w:rsidR="00F70845">
        <w:rPr>
          <w:rFonts w:ascii="Cambria" w:hAnsi="Cambria"/>
          <w:sz w:val="24"/>
        </w:rPr>
        <w:t>ignorante</w:t>
      </w:r>
      <w:r w:rsidR="00DF4D6E">
        <w:rPr>
          <w:rFonts w:ascii="Cambria" w:hAnsi="Cambria"/>
          <w:sz w:val="24"/>
        </w:rPr>
        <w:t xml:space="preserve"> ma infaticabile, intelligente e scaltro). </w:t>
      </w:r>
    </w:p>
    <w:p w:rsidR="00DF4D6E" w:rsidRDefault="00DF4D6E" w:rsidP="00DF4D6E">
      <w:pPr>
        <w:rPr>
          <w:rFonts w:ascii="Cambria" w:hAnsi="Cambria"/>
          <w:sz w:val="24"/>
        </w:rPr>
      </w:pPr>
      <w:r>
        <w:rPr>
          <w:rFonts w:ascii="Cambria" w:hAnsi="Cambria"/>
          <w:sz w:val="24"/>
        </w:rPr>
        <w:t xml:space="preserve">Uno dei figli Salina (Giovanni) se ne va di casa e finisce a lavorare come commesso a Londra, decidendo di farsi la sua vita, che preferisce allo stare a Palermo senza fare un bel niente. </w:t>
      </w:r>
      <w:r w:rsidRPr="00DF4D6E">
        <w:rPr>
          <w:rFonts w:ascii="Cambria" w:hAnsi="Cambria"/>
          <w:sz w:val="24"/>
        </w:rPr>
        <w:sym w:font="Wingdings" w:char="F0E0"/>
      </w:r>
      <w:r>
        <w:rPr>
          <w:rFonts w:ascii="Cambria" w:hAnsi="Cambria"/>
          <w:sz w:val="24"/>
        </w:rPr>
        <w:t xml:space="preserve">Il principe Salina fa un bilancio della proprio vita; Giovanni è l’ultimo figlio a cui pensa prima di morire. Il suo alter ego è il figlio partito per andare a Londra a lavorare. </w:t>
      </w:r>
      <w:r w:rsidR="001D05C3">
        <w:rPr>
          <w:rFonts w:ascii="Cambria" w:hAnsi="Cambria"/>
          <w:sz w:val="24"/>
        </w:rPr>
        <w:t xml:space="preserve">Non è un caso che il figlio debba uscire dalla Sicilia per scrivere la propria storia, perché in Sicilia è impossibile farlo </w:t>
      </w:r>
      <w:r w:rsidR="001D05C3" w:rsidRPr="001D05C3">
        <w:rPr>
          <w:rFonts w:ascii="Cambria" w:hAnsi="Cambria"/>
          <w:sz w:val="24"/>
        </w:rPr>
        <w:sym w:font="Wingdings" w:char="F0E0"/>
      </w:r>
      <w:r w:rsidR="001D05C3">
        <w:rPr>
          <w:rFonts w:ascii="Cambria" w:hAnsi="Cambria"/>
          <w:sz w:val="24"/>
        </w:rPr>
        <w:t xml:space="preserve"> immobilità antropologica: demistificazione della natura come progresso e divenire, che troviamo al fondo di Verga, Pirandello, De Roberto e anche Lampedusa, anche se tutti da prospettive diverse.</w:t>
      </w:r>
    </w:p>
    <w:p w:rsidR="001D05C3" w:rsidRDefault="001D05C3" w:rsidP="00DF4D6E">
      <w:pPr>
        <w:rPr>
          <w:rFonts w:ascii="Cambria" w:hAnsi="Cambria"/>
          <w:sz w:val="24"/>
        </w:rPr>
      </w:pPr>
      <w:r>
        <w:rPr>
          <w:rFonts w:ascii="Cambria" w:hAnsi="Cambria"/>
          <w:sz w:val="24"/>
        </w:rPr>
        <w:t xml:space="preserve">La nobiltà ha un unico modo di preservare i suoi valori, ossia estinguersi, morire, secondo il Gattopardo: o diventare altro da sé (fondersi con la borghesia) o estinguersi. Ma la nobiltà si è già estinta nella chiusa di Concetta, che si disfa del cane impagliato del padre, si disfa della sua stessa identità, per la quale aveva speso la propria vita e il proprio orgoglio. </w:t>
      </w:r>
    </w:p>
    <w:p w:rsidR="004E5755" w:rsidRDefault="001D05C3" w:rsidP="004E5755">
      <w:pPr>
        <w:rPr>
          <w:rFonts w:ascii="Cambria" w:hAnsi="Cambria"/>
          <w:sz w:val="24"/>
        </w:rPr>
      </w:pPr>
      <w:r>
        <w:rPr>
          <w:rFonts w:ascii="Cambria" w:hAnsi="Cambria"/>
          <w:sz w:val="24"/>
        </w:rPr>
        <w:t xml:space="preserve">Conclusione di Lampedusa </w:t>
      </w:r>
      <w:r w:rsidRPr="001D05C3">
        <w:rPr>
          <w:rFonts w:ascii="Cambria" w:hAnsi="Cambria"/>
          <w:sz w:val="24"/>
        </w:rPr>
        <w:sym w:font="Wingdings" w:char="F0E0"/>
      </w:r>
      <w:r>
        <w:rPr>
          <w:rFonts w:ascii="Cambria" w:hAnsi="Cambria"/>
          <w:sz w:val="24"/>
        </w:rPr>
        <w:t xml:space="preserve"> </w:t>
      </w:r>
      <w:r w:rsidRPr="001D05C3">
        <w:rPr>
          <w:rFonts w:ascii="Cambria" w:hAnsi="Cambria"/>
          <w:b/>
          <w:sz w:val="24"/>
        </w:rPr>
        <w:t>vacuità</w:t>
      </w:r>
      <w:r>
        <w:rPr>
          <w:rFonts w:ascii="Cambria" w:hAnsi="Cambria"/>
          <w:sz w:val="24"/>
        </w:rPr>
        <w:t xml:space="preserve"> delle rivoluzioni. È soprattutto la vacuità dei valori della storia come progresso. </w:t>
      </w:r>
      <w:r w:rsidR="004E5755">
        <w:rPr>
          <w:rFonts w:ascii="Cambria" w:hAnsi="Cambria"/>
          <w:sz w:val="24"/>
        </w:rPr>
        <w:t xml:space="preserve">Non esiste una ultima verità sui personaggi, sulla rivoluzione eccetera: lo sguardo del narratore resta ambiguo, perché ogni personaggio ha del bene e del male in sé, simpatia ed antipatia del narratore non vanno mai una a discapito dell’altra; non è un romanzo ottocentesco. </w:t>
      </w:r>
    </w:p>
    <w:p w:rsidR="00986342" w:rsidRDefault="00986342" w:rsidP="004E5755">
      <w:pPr>
        <w:rPr>
          <w:rFonts w:ascii="Cambria" w:hAnsi="Cambria"/>
          <w:sz w:val="24"/>
        </w:rPr>
      </w:pPr>
    </w:p>
    <w:p w:rsidR="004E5755" w:rsidRDefault="004E5755" w:rsidP="00DF4D6E">
      <w:pPr>
        <w:rPr>
          <w:rFonts w:ascii="Cambria" w:hAnsi="Cambria"/>
          <w:sz w:val="24"/>
        </w:rPr>
      </w:pPr>
    </w:p>
    <w:p w:rsidR="001D05C3" w:rsidRDefault="001D05C3" w:rsidP="00DF4D6E">
      <w:pPr>
        <w:rPr>
          <w:rFonts w:ascii="Cambria" w:hAnsi="Cambria"/>
          <w:sz w:val="24"/>
        </w:rPr>
      </w:pPr>
    </w:p>
    <w:p w:rsidR="00F95658" w:rsidRDefault="00F95658" w:rsidP="00F95658">
      <w:pPr>
        <w:ind w:left="360"/>
        <w:rPr>
          <w:rFonts w:ascii="Cambria" w:hAnsi="Cambria"/>
          <w:sz w:val="24"/>
        </w:rPr>
      </w:pPr>
    </w:p>
    <w:p w:rsidR="00F95658" w:rsidRDefault="00F95658" w:rsidP="00F95658">
      <w:pPr>
        <w:ind w:left="360"/>
        <w:rPr>
          <w:rFonts w:ascii="Cambria" w:hAnsi="Cambria"/>
          <w:sz w:val="24"/>
        </w:rPr>
      </w:pPr>
    </w:p>
    <w:p w:rsidR="00F95658" w:rsidRDefault="00F95658" w:rsidP="00F95658">
      <w:pPr>
        <w:ind w:left="360"/>
        <w:rPr>
          <w:rFonts w:ascii="Cambria" w:hAnsi="Cambria"/>
          <w:sz w:val="24"/>
        </w:rPr>
      </w:pPr>
    </w:p>
    <w:p w:rsidR="00F95658" w:rsidRDefault="00F95658" w:rsidP="00F95658">
      <w:pPr>
        <w:ind w:left="360"/>
        <w:rPr>
          <w:rFonts w:ascii="Cambria" w:hAnsi="Cambria"/>
          <w:sz w:val="24"/>
        </w:rPr>
      </w:pPr>
    </w:p>
    <w:p w:rsidR="00F95658" w:rsidRDefault="00F95658" w:rsidP="00F95658">
      <w:pPr>
        <w:ind w:left="360"/>
        <w:rPr>
          <w:rFonts w:ascii="Cambria" w:hAnsi="Cambria"/>
          <w:sz w:val="24"/>
        </w:rPr>
      </w:pPr>
    </w:p>
    <w:p w:rsidR="00F95658" w:rsidRDefault="00F95658" w:rsidP="00F95658">
      <w:pPr>
        <w:ind w:left="360"/>
        <w:rPr>
          <w:rFonts w:ascii="Cambria" w:hAnsi="Cambria"/>
          <w:sz w:val="24"/>
        </w:rPr>
      </w:pPr>
    </w:p>
    <w:p w:rsidR="00F95658" w:rsidRDefault="00F95658" w:rsidP="00F95658">
      <w:pPr>
        <w:ind w:left="360"/>
        <w:rPr>
          <w:rFonts w:ascii="Cambria" w:hAnsi="Cambria"/>
          <w:sz w:val="24"/>
        </w:rPr>
      </w:pPr>
    </w:p>
    <w:p w:rsidR="00F95658" w:rsidRDefault="00F95658" w:rsidP="00F95658">
      <w:pPr>
        <w:ind w:left="360"/>
        <w:rPr>
          <w:rFonts w:ascii="Cambria" w:hAnsi="Cambria"/>
          <w:sz w:val="24"/>
        </w:rPr>
      </w:pPr>
    </w:p>
    <w:p w:rsidR="00F95658" w:rsidRDefault="00F95658" w:rsidP="00F95658">
      <w:pPr>
        <w:ind w:left="360"/>
        <w:rPr>
          <w:rFonts w:ascii="Cambria" w:hAnsi="Cambria"/>
          <w:sz w:val="24"/>
        </w:rPr>
      </w:pPr>
    </w:p>
    <w:p w:rsidR="00F95658" w:rsidRDefault="00F95658" w:rsidP="00F95658">
      <w:pPr>
        <w:ind w:left="360"/>
        <w:rPr>
          <w:rFonts w:ascii="Cambria" w:hAnsi="Cambria"/>
          <w:sz w:val="24"/>
        </w:rPr>
      </w:pPr>
    </w:p>
    <w:p w:rsidR="00F95658" w:rsidRDefault="00F95658" w:rsidP="00F95658">
      <w:pPr>
        <w:ind w:left="360"/>
        <w:rPr>
          <w:rFonts w:ascii="Cambria" w:hAnsi="Cambria"/>
          <w:sz w:val="24"/>
        </w:rPr>
      </w:pPr>
    </w:p>
    <w:p w:rsidR="00F95658" w:rsidRDefault="00F95658" w:rsidP="00F95658">
      <w:pPr>
        <w:ind w:left="360"/>
        <w:rPr>
          <w:rFonts w:ascii="Cambria" w:hAnsi="Cambria"/>
          <w:sz w:val="24"/>
        </w:rPr>
      </w:pPr>
    </w:p>
    <w:p w:rsidR="00F95658" w:rsidRDefault="00F95658" w:rsidP="00F95658">
      <w:pPr>
        <w:ind w:left="360"/>
        <w:rPr>
          <w:rFonts w:ascii="Cambria" w:hAnsi="Cambria"/>
          <w:sz w:val="24"/>
        </w:rPr>
      </w:pPr>
    </w:p>
    <w:p w:rsidR="00F95658" w:rsidRPr="00F95658" w:rsidRDefault="00F95658" w:rsidP="00F95658">
      <w:pPr>
        <w:ind w:left="360"/>
        <w:rPr>
          <w:rFonts w:ascii="Cambria" w:hAnsi="Cambria"/>
          <w:sz w:val="24"/>
        </w:rPr>
      </w:pPr>
    </w:p>
    <w:p w:rsidR="00F95658" w:rsidRDefault="00F95658" w:rsidP="009B192C">
      <w:pPr>
        <w:rPr>
          <w:rFonts w:ascii="Cambria" w:hAnsi="Cambria"/>
          <w:sz w:val="24"/>
        </w:rPr>
      </w:pPr>
    </w:p>
    <w:p w:rsidR="00F95658" w:rsidRDefault="00F95658" w:rsidP="009B192C">
      <w:pPr>
        <w:rPr>
          <w:rFonts w:ascii="Cambria" w:hAnsi="Cambria"/>
          <w:sz w:val="24"/>
        </w:rPr>
      </w:pPr>
    </w:p>
    <w:p w:rsidR="00F95658" w:rsidRDefault="00F95658" w:rsidP="009B192C">
      <w:pPr>
        <w:rPr>
          <w:rFonts w:ascii="Cambria" w:hAnsi="Cambria"/>
          <w:sz w:val="24"/>
        </w:rPr>
      </w:pPr>
    </w:p>
    <w:p w:rsidR="00F95658" w:rsidRDefault="00F95658" w:rsidP="009B192C">
      <w:pPr>
        <w:rPr>
          <w:rFonts w:ascii="Cambria" w:hAnsi="Cambria"/>
          <w:sz w:val="24"/>
        </w:rPr>
      </w:pPr>
    </w:p>
    <w:p w:rsidR="00F95658" w:rsidRDefault="00F95658" w:rsidP="009B192C">
      <w:pPr>
        <w:rPr>
          <w:rFonts w:ascii="Cambria" w:hAnsi="Cambria"/>
          <w:sz w:val="24"/>
        </w:rPr>
      </w:pPr>
    </w:p>
    <w:p w:rsidR="00F95658" w:rsidRDefault="00F95658" w:rsidP="009B192C">
      <w:pPr>
        <w:rPr>
          <w:rFonts w:ascii="Cambria" w:hAnsi="Cambria"/>
          <w:sz w:val="24"/>
        </w:rPr>
      </w:pPr>
    </w:p>
    <w:p w:rsidR="00F95658" w:rsidRDefault="00F95658" w:rsidP="009B192C">
      <w:pPr>
        <w:rPr>
          <w:rFonts w:ascii="Cambria" w:hAnsi="Cambria"/>
          <w:sz w:val="24"/>
        </w:rPr>
      </w:pPr>
    </w:p>
    <w:p w:rsidR="004A21C4" w:rsidRPr="009B192C" w:rsidRDefault="004A21C4" w:rsidP="009B192C">
      <w:pPr>
        <w:rPr>
          <w:rFonts w:ascii="Cambria" w:hAnsi="Cambria"/>
          <w:sz w:val="24"/>
        </w:rPr>
      </w:pPr>
    </w:p>
    <w:sectPr w:rsidR="004A21C4" w:rsidRPr="009B192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D34FD1"/>
    <w:multiLevelType w:val="hybridMultilevel"/>
    <w:tmpl w:val="70C00AD0"/>
    <w:lvl w:ilvl="0" w:tplc="11BA77DA">
      <w:numFmt w:val="bullet"/>
      <w:lvlText w:val="-"/>
      <w:lvlJc w:val="left"/>
      <w:pPr>
        <w:ind w:left="720" w:hanging="360"/>
      </w:pPr>
      <w:rPr>
        <w:rFonts w:ascii="Cambria" w:eastAsiaTheme="minorHAnsi"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77"/>
    <w:rsid w:val="00105E57"/>
    <w:rsid w:val="00145477"/>
    <w:rsid w:val="001D05C3"/>
    <w:rsid w:val="00280EB8"/>
    <w:rsid w:val="002F0CBC"/>
    <w:rsid w:val="004A21C4"/>
    <w:rsid w:val="004E5755"/>
    <w:rsid w:val="00565E0F"/>
    <w:rsid w:val="00861324"/>
    <w:rsid w:val="00986342"/>
    <w:rsid w:val="009B192C"/>
    <w:rsid w:val="00A91F5F"/>
    <w:rsid w:val="00BD1714"/>
    <w:rsid w:val="00D365CE"/>
    <w:rsid w:val="00DF4D6E"/>
    <w:rsid w:val="00F70845"/>
    <w:rsid w:val="00F956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88953"/>
  <w15:chartTrackingRefBased/>
  <w15:docId w15:val="{F92D8AE0-7843-40ED-B6FC-4560B6A5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454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5</Pages>
  <Words>1873</Words>
  <Characters>10678</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Belverato</dc:creator>
  <cp:keywords/>
  <dc:description/>
  <cp:lastModifiedBy>Alessia Belverato</cp:lastModifiedBy>
  <cp:revision>7</cp:revision>
  <dcterms:created xsi:type="dcterms:W3CDTF">2018-04-12T08:38:00Z</dcterms:created>
  <dcterms:modified xsi:type="dcterms:W3CDTF">2018-05-04T10:15:00Z</dcterms:modified>
</cp:coreProperties>
</file>