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2E" w:rsidRDefault="00266B2E" w:rsidP="00AB42F1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0A75AE" w:rsidRPr="00CB27EB" w:rsidRDefault="0022148C" w:rsidP="00AB42F1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CB27EB">
        <w:rPr>
          <w:rFonts w:asciiTheme="majorBidi" w:hAnsiTheme="majorBidi" w:cstheme="majorBidi"/>
          <w:b/>
          <w:bCs/>
          <w:sz w:val="24"/>
          <w:szCs w:val="24"/>
          <w:lang w:val="ro-RO"/>
        </w:rPr>
        <w:t>FAMILIA MEA</w:t>
      </w:r>
    </w:p>
    <w:p w:rsidR="00B130D0" w:rsidRDefault="00B130D0" w:rsidP="00C0225F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B130D0" w:rsidRDefault="00C7584A" w:rsidP="00C0225F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Mă</w:t>
      </w:r>
      <w:r w:rsidR="0022148C">
        <w:rPr>
          <w:rFonts w:asciiTheme="majorBidi" w:hAnsiTheme="majorBidi" w:cstheme="majorBidi"/>
          <w:sz w:val="24"/>
          <w:szCs w:val="24"/>
          <w:lang w:val="ro-RO"/>
        </w:rPr>
        <w:t xml:space="preserve"> cheamă</w:t>
      </w:r>
      <w:r w:rsidR="00B130D0">
        <w:rPr>
          <w:rFonts w:asciiTheme="majorBidi" w:hAnsiTheme="majorBidi" w:cstheme="majorBidi"/>
          <w:sz w:val="24"/>
          <w:szCs w:val="24"/>
          <w:lang w:val="ro-RO"/>
        </w:rPr>
        <w:t>/</w:t>
      </w:r>
      <w:r w:rsidR="00266B2E">
        <w:rPr>
          <w:rFonts w:asciiTheme="majorBidi" w:hAnsiTheme="majorBidi" w:cstheme="majorBidi"/>
          <w:sz w:val="24"/>
          <w:szCs w:val="24"/>
          <w:lang w:val="ro-RO"/>
        </w:rPr>
        <w:t>mă</w:t>
      </w:r>
      <w:r w:rsidR="00B130D0">
        <w:rPr>
          <w:rFonts w:asciiTheme="majorBidi" w:hAnsiTheme="majorBidi" w:cstheme="majorBidi"/>
          <w:sz w:val="24"/>
          <w:szCs w:val="24"/>
          <w:lang w:val="ro-RO"/>
        </w:rPr>
        <w:t>numesc</w:t>
      </w:r>
      <w:r w:rsidR="0022148C">
        <w:rPr>
          <w:rFonts w:asciiTheme="majorBidi" w:hAnsiTheme="majorBidi" w:cstheme="majorBidi"/>
          <w:sz w:val="24"/>
          <w:szCs w:val="24"/>
          <w:lang w:val="ro-RO"/>
        </w:rPr>
        <w:t xml:space="preserve"> Alex Enescu și sunt inginer. </w:t>
      </w:r>
      <w:r w:rsidR="00393F81">
        <w:rPr>
          <w:rFonts w:asciiTheme="majorBidi" w:hAnsiTheme="majorBidi" w:cstheme="majorBidi"/>
          <w:sz w:val="24"/>
          <w:szCs w:val="24"/>
          <w:lang w:val="ro-RO"/>
        </w:rPr>
        <w:t>Aceasta este familia mea. E</w:t>
      </w:r>
      <w:r w:rsidR="0022148C">
        <w:rPr>
          <w:rFonts w:asciiTheme="majorBidi" w:hAnsiTheme="majorBidi" w:cstheme="majorBidi"/>
          <w:sz w:val="24"/>
          <w:szCs w:val="24"/>
          <w:lang w:val="ro-RO"/>
        </w:rPr>
        <w:t>ste o familie mare. Am mul</w:t>
      </w:r>
      <w:r w:rsidR="00B130D0">
        <w:rPr>
          <w:rFonts w:asciiTheme="majorBidi" w:hAnsiTheme="majorBidi" w:cstheme="majorBidi"/>
          <w:sz w:val="24"/>
          <w:szCs w:val="24"/>
          <w:lang w:val="ro-RO"/>
        </w:rPr>
        <w:t>te rude. Ea este mama mea. Are 55</w:t>
      </w:r>
      <w:r w:rsidR="0022148C">
        <w:rPr>
          <w:rFonts w:asciiTheme="majorBidi" w:hAnsiTheme="majorBidi" w:cstheme="majorBidi"/>
          <w:sz w:val="24"/>
          <w:szCs w:val="24"/>
          <w:lang w:val="ro-RO"/>
        </w:rPr>
        <w:t xml:space="preserve"> de ani și este învățătoare. Ea ar</w:t>
      </w:r>
      <w:r w:rsidR="00BB5972">
        <w:rPr>
          <w:rFonts w:asciiTheme="majorBidi" w:hAnsiTheme="majorBidi" w:cstheme="majorBidi"/>
          <w:sz w:val="24"/>
          <w:szCs w:val="24"/>
          <w:lang w:val="ro-RO"/>
        </w:rPr>
        <w:t>e un frate</w:t>
      </w:r>
      <w:r w:rsidR="0022148C">
        <w:rPr>
          <w:rFonts w:asciiTheme="majorBidi" w:hAnsiTheme="majorBidi" w:cstheme="majorBidi"/>
          <w:sz w:val="24"/>
          <w:szCs w:val="24"/>
          <w:lang w:val="ro-RO"/>
        </w:rPr>
        <w:t xml:space="preserve"> și două surori. Surorile ei sale sunt mai tinere decât ea. </w:t>
      </w:r>
      <w:r w:rsidR="00CB27EB">
        <w:rPr>
          <w:rFonts w:asciiTheme="majorBidi" w:hAnsiTheme="majorBidi" w:cstheme="majorBidi"/>
          <w:sz w:val="24"/>
          <w:szCs w:val="24"/>
          <w:lang w:val="ro-RO"/>
        </w:rPr>
        <w:t>Ea are un fiu. Andrei este v</w:t>
      </w:r>
      <w:r w:rsidR="00BB5972">
        <w:rPr>
          <w:rFonts w:asciiTheme="majorBidi" w:hAnsiTheme="majorBidi" w:cstheme="majorBidi"/>
          <w:sz w:val="24"/>
          <w:szCs w:val="24"/>
          <w:lang w:val="ro-RO"/>
        </w:rPr>
        <w:t xml:space="preserve">erișorul meu, fiul matușii mele și </w:t>
      </w:r>
      <w:r w:rsidR="00CB27EB">
        <w:rPr>
          <w:rFonts w:asciiTheme="majorBidi" w:hAnsiTheme="majorBidi" w:cstheme="majorBidi"/>
          <w:sz w:val="24"/>
          <w:szCs w:val="24"/>
          <w:lang w:val="ro-RO"/>
        </w:rPr>
        <w:t xml:space="preserve">Mihai este unchiul meu, </w:t>
      </w:r>
      <w:r w:rsidR="00BB5972">
        <w:rPr>
          <w:rFonts w:asciiTheme="majorBidi" w:hAnsiTheme="majorBidi" w:cstheme="majorBidi"/>
          <w:sz w:val="24"/>
          <w:szCs w:val="24"/>
          <w:lang w:val="ro-RO"/>
        </w:rPr>
        <w:t>tatăl lui Andrei.</w:t>
      </w:r>
      <w:r w:rsidR="000D1007">
        <w:rPr>
          <w:rFonts w:asciiTheme="majorBidi" w:hAnsiTheme="majorBidi" w:cstheme="majorBidi"/>
          <w:sz w:val="24"/>
          <w:szCs w:val="24"/>
          <w:lang w:val="ro-RO"/>
        </w:rPr>
        <w:t xml:space="preserve"> Dana este cealaltă matușă. Crina este fiica ei, fiica Danei, adică verișoara mea. </w:t>
      </w:r>
      <w:r w:rsidR="00BB6B47">
        <w:rPr>
          <w:rFonts w:asciiTheme="majorBidi" w:hAnsiTheme="majorBidi" w:cstheme="majorBidi"/>
          <w:sz w:val="24"/>
          <w:szCs w:val="24"/>
          <w:lang w:val="ro-RO"/>
        </w:rPr>
        <w:t>Fratele mamei</w:t>
      </w:r>
      <w:r w:rsidR="00BB6B47" w:rsidRPr="00BB6B47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BB6B47">
        <w:rPr>
          <w:rFonts w:asciiTheme="majorBidi" w:hAnsiTheme="majorBidi" w:cstheme="majorBidi"/>
          <w:sz w:val="24"/>
          <w:szCs w:val="24"/>
          <w:lang w:val="ro-RO"/>
        </w:rPr>
        <w:t xml:space="preserve">mele, Vlad, este foarte simpatic. </w:t>
      </w:r>
      <w:r w:rsidR="00266D99">
        <w:rPr>
          <w:rFonts w:asciiTheme="majorBidi" w:hAnsiTheme="majorBidi" w:cstheme="majorBidi"/>
          <w:sz w:val="24"/>
          <w:szCs w:val="24"/>
          <w:lang w:val="ro-RO"/>
        </w:rPr>
        <w:t xml:space="preserve">Este medic la spitalul Floreasca. </w:t>
      </w:r>
      <w:r w:rsidR="000D1007">
        <w:rPr>
          <w:rFonts w:asciiTheme="majorBidi" w:hAnsiTheme="majorBidi" w:cstheme="majorBidi"/>
          <w:sz w:val="24"/>
          <w:szCs w:val="24"/>
          <w:lang w:val="ro-RO"/>
        </w:rPr>
        <w:t>Bunicii din partea mamei nu sunt foarte bătrâni. Ei locuiesc la țară și au o casă mare și multe animale.</w:t>
      </w:r>
      <w:r w:rsidR="00BB6B47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B130D0">
        <w:rPr>
          <w:rFonts w:asciiTheme="majorBidi" w:hAnsiTheme="majorBidi" w:cstheme="majorBidi"/>
          <w:sz w:val="24"/>
          <w:szCs w:val="24"/>
          <w:lang w:val="ro-RO"/>
        </w:rPr>
        <w:t xml:space="preserve">Deși ei locuiesc departe, îi văd des. </w:t>
      </w:r>
    </w:p>
    <w:p w:rsidR="00CB27EB" w:rsidRDefault="00B130D0" w:rsidP="00C0225F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Acesta</w:t>
      </w:r>
      <w:r w:rsidR="000D1007">
        <w:rPr>
          <w:rFonts w:asciiTheme="majorBidi" w:hAnsiTheme="majorBidi" w:cstheme="majorBidi"/>
          <w:sz w:val="24"/>
          <w:szCs w:val="24"/>
          <w:lang w:val="ro-RO"/>
        </w:rPr>
        <w:t xml:space="preserve"> este tatăl meu. El nu are nici frați, nici surori. Este singur la parinți. Părinții săi sunt mai batrâni, dar în formă. </w:t>
      </w:r>
      <w:r>
        <w:rPr>
          <w:rFonts w:asciiTheme="majorBidi" w:hAnsiTheme="majorBidi" w:cstheme="majorBidi"/>
          <w:sz w:val="24"/>
          <w:szCs w:val="24"/>
          <w:lang w:val="ro-RO"/>
        </w:rPr>
        <w:t>Locuiesc în</w:t>
      </w:r>
      <w:r w:rsidR="00D56B78">
        <w:rPr>
          <w:rFonts w:asciiTheme="majorBidi" w:hAnsiTheme="majorBidi" w:cstheme="majorBidi"/>
          <w:sz w:val="24"/>
          <w:szCs w:val="24"/>
          <w:lang w:val="ro-RO"/>
        </w:rPr>
        <w:t>/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la oraș. </w:t>
      </w:r>
      <w:r w:rsidR="00266D99">
        <w:rPr>
          <w:rFonts w:asciiTheme="majorBidi" w:hAnsiTheme="majorBidi" w:cstheme="majorBidi"/>
          <w:sz w:val="24"/>
          <w:szCs w:val="24"/>
          <w:lang w:val="ro-RO"/>
        </w:rPr>
        <w:t>Tata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este profesor la universitate și șeful unchiului meu. </w:t>
      </w:r>
    </w:p>
    <w:p w:rsidR="00266B2E" w:rsidRDefault="00266B2E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B02143" w:rsidRPr="00B02143" w:rsidRDefault="00B02143" w:rsidP="00B130D0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B02143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Parole: </w:t>
      </w:r>
    </w:p>
    <w:p w:rsidR="00B02143" w:rsidRDefault="00B02143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C0225F" w:rsidRDefault="00C0225F" w:rsidP="00B130D0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Membrii familiei</w:t>
      </w:r>
    </w:p>
    <w:p w:rsidR="00266B2E" w:rsidRDefault="00266B2E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6B2E">
        <w:rPr>
          <w:rFonts w:asciiTheme="majorBidi" w:hAnsiTheme="majorBidi" w:cstheme="majorBidi"/>
          <w:b/>
          <w:bCs/>
          <w:sz w:val="24"/>
          <w:szCs w:val="24"/>
          <w:lang w:val="ro-RO"/>
        </w:rPr>
        <w:t>I membri della famiglia</w:t>
      </w:r>
      <w:r w:rsidR="000B1498">
        <w:rPr>
          <w:rFonts w:asciiTheme="majorBidi" w:hAnsiTheme="majorBidi" w:cstheme="majorBidi"/>
          <w:b/>
          <w:bCs/>
          <w:sz w:val="24"/>
          <w:szCs w:val="24"/>
          <w:lang w:val="ro-RO"/>
        </w:rPr>
        <w:t>:</w:t>
      </w:r>
    </w:p>
    <w:p w:rsidR="00266B2E" w:rsidRDefault="00266B2E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Tată</w:t>
      </w:r>
      <w:r w:rsidR="00C0225F">
        <w:rPr>
          <w:rFonts w:asciiTheme="majorBidi" w:hAnsiTheme="majorBidi" w:cstheme="majorBidi"/>
          <w:sz w:val="24"/>
          <w:szCs w:val="24"/>
          <w:lang w:val="ro-RO"/>
        </w:rPr>
        <w:t xml:space="preserve"> (sg.)</w:t>
      </w:r>
      <w:r>
        <w:rPr>
          <w:rFonts w:asciiTheme="majorBidi" w:hAnsiTheme="majorBidi" w:cstheme="majorBidi"/>
          <w:sz w:val="24"/>
          <w:szCs w:val="24"/>
          <w:lang w:val="ro-RO"/>
        </w:rPr>
        <w:t>, Tați</w:t>
      </w:r>
      <w:r w:rsidR="00C0225F">
        <w:rPr>
          <w:rFonts w:asciiTheme="majorBidi" w:hAnsiTheme="majorBidi" w:cstheme="majorBidi"/>
          <w:sz w:val="24"/>
          <w:szCs w:val="24"/>
          <w:lang w:val="ro-RO"/>
        </w:rPr>
        <w:t xml:space="preserve"> (pl.)</w:t>
      </w:r>
      <w:r>
        <w:rPr>
          <w:rFonts w:asciiTheme="majorBidi" w:hAnsiTheme="majorBidi" w:cstheme="majorBidi"/>
          <w:sz w:val="24"/>
          <w:szCs w:val="24"/>
          <w:lang w:val="ro-RO"/>
        </w:rPr>
        <w:t>- padre</w:t>
      </w:r>
    </w:p>
    <w:p w:rsidR="00266B2E" w:rsidRDefault="00266B2E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Mamă</w:t>
      </w:r>
      <w:r w:rsidR="00C0225F">
        <w:rPr>
          <w:rFonts w:asciiTheme="majorBidi" w:hAnsiTheme="majorBidi" w:cstheme="majorBidi"/>
          <w:sz w:val="24"/>
          <w:szCs w:val="24"/>
          <w:lang w:val="ro-RO"/>
        </w:rPr>
        <w:t>, mame</w:t>
      </w:r>
      <w:r>
        <w:rPr>
          <w:rFonts w:asciiTheme="majorBidi" w:hAnsiTheme="majorBidi" w:cstheme="majorBidi"/>
          <w:sz w:val="24"/>
          <w:szCs w:val="24"/>
          <w:lang w:val="ro-RO"/>
        </w:rPr>
        <w:t>- mamma</w:t>
      </w:r>
    </w:p>
    <w:p w:rsidR="00C0225F" w:rsidRDefault="00C0225F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Părinte, părinți- genitore</w:t>
      </w:r>
    </w:p>
    <w:p w:rsidR="00C0225F" w:rsidRDefault="00C0225F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Frate</w:t>
      </w:r>
      <w:r w:rsidR="00E00867">
        <w:rPr>
          <w:rFonts w:asciiTheme="majorBidi" w:hAnsiTheme="majorBidi" w:cstheme="majorBidi"/>
          <w:sz w:val="24"/>
          <w:szCs w:val="24"/>
          <w:lang w:val="ro-RO"/>
        </w:rPr>
        <w:t>, frați</w:t>
      </w:r>
      <w:r>
        <w:rPr>
          <w:rFonts w:asciiTheme="majorBidi" w:hAnsiTheme="majorBidi" w:cstheme="majorBidi"/>
          <w:sz w:val="24"/>
          <w:szCs w:val="24"/>
          <w:lang w:val="ro-RO"/>
        </w:rPr>
        <w:t>- fratello</w:t>
      </w:r>
    </w:p>
    <w:p w:rsidR="00C0225F" w:rsidRDefault="00C0225F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Soră</w:t>
      </w:r>
      <w:r w:rsidR="00E00867">
        <w:rPr>
          <w:rFonts w:asciiTheme="majorBidi" w:hAnsiTheme="majorBidi" w:cstheme="majorBidi"/>
          <w:sz w:val="24"/>
          <w:szCs w:val="24"/>
          <w:lang w:val="ro-RO"/>
        </w:rPr>
        <w:t>, surori</w:t>
      </w:r>
      <w:r>
        <w:rPr>
          <w:rFonts w:asciiTheme="majorBidi" w:hAnsiTheme="majorBidi" w:cstheme="majorBidi"/>
          <w:sz w:val="24"/>
          <w:szCs w:val="24"/>
          <w:lang w:val="ro-RO"/>
        </w:rPr>
        <w:t>- sorella</w:t>
      </w:r>
    </w:p>
    <w:p w:rsidR="00C0225F" w:rsidRDefault="00C0225F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Fiu, fii- figlio</w:t>
      </w:r>
    </w:p>
    <w:p w:rsidR="00C0225F" w:rsidRDefault="00C0225F" w:rsidP="00C0225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Fiică, fiice</w:t>
      </w:r>
      <w:r w:rsidRPr="00C0225F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o-RO"/>
        </w:rPr>
        <w:t>- figlia</w:t>
      </w:r>
    </w:p>
    <w:p w:rsidR="00C0225F" w:rsidRDefault="00C0225F" w:rsidP="00C0225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Mătusă, mătuși- zia</w:t>
      </w:r>
    </w:p>
    <w:p w:rsidR="00C0225F" w:rsidRDefault="00C0225F" w:rsidP="00C0225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Unchi, unchi- zio</w:t>
      </w:r>
    </w:p>
    <w:p w:rsidR="00C0225F" w:rsidRDefault="00C0225F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Bunic, bunici- nonno</w:t>
      </w:r>
    </w:p>
    <w:p w:rsidR="00C0225F" w:rsidRDefault="00C0225F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Bunică, bunici- nonna</w:t>
      </w:r>
    </w:p>
    <w:p w:rsidR="00C0225F" w:rsidRDefault="00C0225F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0B1498" w:rsidRDefault="000B1498" w:rsidP="00B130D0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C0225F" w:rsidRDefault="00C0225F" w:rsidP="00B130D0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Meserii/ profesii</w:t>
      </w:r>
    </w:p>
    <w:p w:rsidR="00C0225F" w:rsidRDefault="00C0225F" w:rsidP="000B1498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Mestieri/ professioni </w:t>
      </w:r>
      <w:r w:rsidR="000B1498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: </w:t>
      </w:r>
    </w:p>
    <w:p w:rsidR="00C0225F" w:rsidRPr="00C0225F" w:rsidRDefault="000B1498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m</w:t>
      </w:r>
      <w:r w:rsidR="00C0225F" w:rsidRPr="00C0225F">
        <w:rPr>
          <w:rFonts w:asciiTheme="majorBidi" w:hAnsiTheme="majorBidi" w:cstheme="majorBidi"/>
          <w:sz w:val="24"/>
          <w:szCs w:val="24"/>
          <w:lang w:val="ro-RO"/>
        </w:rPr>
        <w:t xml:space="preserve">edic, medici- medico </w:t>
      </w:r>
    </w:p>
    <w:p w:rsidR="00C0225F" w:rsidRDefault="000B1498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p</w:t>
      </w:r>
      <w:r w:rsidR="00C0225F" w:rsidRPr="00C0225F">
        <w:rPr>
          <w:rFonts w:asciiTheme="majorBidi" w:hAnsiTheme="majorBidi" w:cstheme="majorBidi"/>
          <w:sz w:val="24"/>
          <w:szCs w:val="24"/>
          <w:lang w:val="ro-RO"/>
        </w:rPr>
        <w:t>rofesor</w:t>
      </w:r>
      <w:r>
        <w:rPr>
          <w:rFonts w:asciiTheme="majorBidi" w:hAnsiTheme="majorBidi" w:cstheme="majorBidi"/>
          <w:sz w:val="24"/>
          <w:szCs w:val="24"/>
          <w:lang w:val="ro-RO"/>
        </w:rPr>
        <w:t>, profesori- insegnante</w:t>
      </w:r>
    </w:p>
    <w:p w:rsidR="000B1498" w:rsidRDefault="000B1498" w:rsidP="000B1498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învățător, învățători- maestro (m)</w:t>
      </w:r>
    </w:p>
    <w:p w:rsidR="000B1498" w:rsidRDefault="000B1498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învățătoare, învățătoare – maestra (f)</w:t>
      </w:r>
    </w:p>
    <w:p w:rsidR="003F1519" w:rsidRDefault="003F1519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inginer, ingineri- ingegnere</w:t>
      </w:r>
    </w:p>
    <w:p w:rsidR="003F1519" w:rsidRDefault="003F1519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șofer, șoferi- autista</w:t>
      </w:r>
    </w:p>
    <w:p w:rsidR="003F1519" w:rsidRDefault="003F1519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funcționar public, funcționari publici- impiegato, dipendente</w:t>
      </w:r>
    </w:p>
    <w:p w:rsidR="003F1519" w:rsidRDefault="003F1519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poștaș, poștași- postino</w:t>
      </w:r>
    </w:p>
    <w:p w:rsidR="003F1519" w:rsidRDefault="003F1519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vînzător, vînzător- comesso</w:t>
      </w:r>
    </w:p>
    <w:p w:rsidR="003F1519" w:rsidRDefault="003F1519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B02143" w:rsidRDefault="008A0D21" w:rsidP="00B02143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*</w:t>
      </w:r>
      <w:r w:rsidR="00D47FA3">
        <w:rPr>
          <w:rFonts w:asciiTheme="majorBidi" w:hAnsiTheme="majorBidi" w:cstheme="majorBidi"/>
          <w:sz w:val="24"/>
          <w:szCs w:val="24"/>
          <w:lang w:val="ro-RO"/>
        </w:rPr>
        <w:t xml:space="preserve"> Se i sostantivi preceduti</w:t>
      </w:r>
      <w:r w:rsidR="0035784C">
        <w:rPr>
          <w:rFonts w:asciiTheme="majorBidi" w:hAnsiTheme="majorBidi" w:cstheme="majorBidi"/>
          <w:sz w:val="24"/>
          <w:szCs w:val="24"/>
          <w:lang w:val="ro-RO"/>
        </w:rPr>
        <w:t xml:space="preserve"> da certe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preposizioni ha</w:t>
      </w:r>
      <w:r w:rsidR="00B02143">
        <w:rPr>
          <w:rFonts w:asciiTheme="majorBidi" w:hAnsiTheme="majorBidi" w:cstheme="majorBidi"/>
          <w:sz w:val="24"/>
          <w:szCs w:val="24"/>
          <w:lang w:val="ro-RO"/>
        </w:rPr>
        <w:t>nno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un determinante </w:t>
      </w:r>
      <w:r w:rsidR="00B02143">
        <w:rPr>
          <w:rFonts w:asciiTheme="majorBidi" w:hAnsiTheme="majorBidi" w:cstheme="majorBidi"/>
          <w:sz w:val="24"/>
          <w:szCs w:val="24"/>
          <w:lang w:val="ro-RO"/>
        </w:rPr>
        <w:t>prendono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l’</w:t>
      </w:r>
      <w:r w:rsidR="0035784C">
        <w:rPr>
          <w:rFonts w:asciiTheme="majorBidi" w:hAnsiTheme="majorBidi" w:cstheme="majorBidi"/>
          <w:sz w:val="24"/>
          <w:szCs w:val="24"/>
          <w:lang w:val="ro-RO"/>
        </w:rPr>
        <w:t xml:space="preserve">articolo definito: </w:t>
      </w:r>
      <w:r w:rsidR="0035784C" w:rsidRPr="0035784C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35784C" w:rsidRPr="0035784C">
        <w:rPr>
          <w:rFonts w:asciiTheme="majorBidi" w:hAnsiTheme="majorBidi" w:cstheme="majorBidi"/>
          <w:i/>
          <w:iCs/>
          <w:sz w:val="24"/>
          <w:szCs w:val="24"/>
          <w:lang w:val="ro-RO"/>
        </w:rPr>
        <w:t>la spitalul Floreasca</w:t>
      </w:r>
      <w:r w:rsidR="0035784C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</w:p>
    <w:p w:rsidR="00266B2E" w:rsidRDefault="00266B2E" w:rsidP="00B130D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sectPr w:rsidR="00266B2E" w:rsidSect="000A7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86" w:rsidRDefault="000C4E86" w:rsidP="00B130D0">
      <w:pPr>
        <w:spacing w:after="0" w:line="240" w:lineRule="auto"/>
      </w:pPr>
      <w:r>
        <w:separator/>
      </w:r>
    </w:p>
  </w:endnote>
  <w:endnote w:type="continuationSeparator" w:id="0">
    <w:p w:rsidR="000C4E86" w:rsidRDefault="000C4E86" w:rsidP="00B1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86" w:rsidRDefault="000C4E86" w:rsidP="00B130D0">
      <w:pPr>
        <w:spacing w:after="0" w:line="240" w:lineRule="auto"/>
      </w:pPr>
      <w:r>
        <w:separator/>
      </w:r>
    </w:p>
  </w:footnote>
  <w:footnote w:type="continuationSeparator" w:id="0">
    <w:p w:rsidR="000C4E86" w:rsidRDefault="000C4E86" w:rsidP="00B13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148C"/>
    <w:rsid w:val="00085821"/>
    <w:rsid w:val="000A75AE"/>
    <w:rsid w:val="000B1498"/>
    <w:rsid w:val="000C4E86"/>
    <w:rsid w:val="000D1007"/>
    <w:rsid w:val="0022148C"/>
    <w:rsid w:val="00266B2E"/>
    <w:rsid w:val="00266D99"/>
    <w:rsid w:val="0035784C"/>
    <w:rsid w:val="00393F81"/>
    <w:rsid w:val="003B3C90"/>
    <w:rsid w:val="003F1519"/>
    <w:rsid w:val="003F5849"/>
    <w:rsid w:val="003F5B10"/>
    <w:rsid w:val="00542221"/>
    <w:rsid w:val="00673BB8"/>
    <w:rsid w:val="006D06C1"/>
    <w:rsid w:val="008576AC"/>
    <w:rsid w:val="008A0D21"/>
    <w:rsid w:val="009746ED"/>
    <w:rsid w:val="00AB42F1"/>
    <w:rsid w:val="00B02143"/>
    <w:rsid w:val="00B130D0"/>
    <w:rsid w:val="00B2379D"/>
    <w:rsid w:val="00BB5972"/>
    <w:rsid w:val="00BB6B47"/>
    <w:rsid w:val="00C0225F"/>
    <w:rsid w:val="00C7584A"/>
    <w:rsid w:val="00C851DB"/>
    <w:rsid w:val="00CB27EB"/>
    <w:rsid w:val="00D47FA3"/>
    <w:rsid w:val="00D56B78"/>
    <w:rsid w:val="00E00867"/>
    <w:rsid w:val="00FE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3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30D0"/>
  </w:style>
  <w:style w:type="paragraph" w:styleId="Pidipagina">
    <w:name w:val="footer"/>
    <w:basedOn w:val="Normale"/>
    <w:link w:val="PidipaginaCarattere"/>
    <w:uiPriority w:val="99"/>
    <w:semiHidden/>
    <w:unhideWhenUsed/>
    <w:rsid w:val="00B13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3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18</cp:revision>
  <dcterms:created xsi:type="dcterms:W3CDTF">2015-01-21T10:33:00Z</dcterms:created>
  <dcterms:modified xsi:type="dcterms:W3CDTF">2015-06-21T21:53:00Z</dcterms:modified>
</cp:coreProperties>
</file>