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P.R.G.C. e varianti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rototypo1.insiel.it/index.php?id=13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