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334" w:rsidRDefault="004F3334" w:rsidP="004F3334">
      <w:pPr>
        <w:jc w:val="center"/>
        <w:rPr>
          <w:rFonts w:ascii="Arial Black" w:hAnsi="Arial Black"/>
          <w:sz w:val="24"/>
          <w:szCs w:val="24"/>
          <w:lang w:val="es-ES"/>
        </w:rPr>
      </w:pPr>
    </w:p>
    <w:p w:rsidR="004F3334" w:rsidRDefault="004F3334" w:rsidP="004F3334">
      <w:pPr>
        <w:jc w:val="center"/>
        <w:rPr>
          <w:rFonts w:ascii="Arial Black" w:hAnsi="Arial Black"/>
          <w:sz w:val="24"/>
          <w:szCs w:val="24"/>
          <w:lang w:val="es-ES"/>
        </w:rPr>
      </w:pPr>
    </w:p>
    <w:p w:rsidR="004F3334" w:rsidRDefault="004F3334" w:rsidP="004F3334">
      <w:pPr>
        <w:jc w:val="center"/>
        <w:rPr>
          <w:rFonts w:ascii="Arial Black" w:hAnsi="Arial Black"/>
          <w:sz w:val="24"/>
          <w:szCs w:val="24"/>
          <w:lang w:val="es-ES"/>
        </w:rPr>
      </w:pPr>
      <w:r w:rsidRPr="000944A6">
        <w:rPr>
          <w:rFonts w:ascii="Arial Black" w:hAnsi="Arial Black"/>
          <w:sz w:val="24"/>
          <w:szCs w:val="24"/>
          <w:lang w:val="es-ES"/>
        </w:rPr>
        <w:t>PROGRAMA DEL LECTORADO DE LENGUA ESPANOLA I (201</w:t>
      </w:r>
      <w:r>
        <w:rPr>
          <w:rFonts w:ascii="Arial Black" w:hAnsi="Arial Black"/>
          <w:sz w:val="24"/>
          <w:szCs w:val="24"/>
          <w:lang w:val="es-ES"/>
        </w:rPr>
        <w:t>8</w:t>
      </w:r>
      <w:r w:rsidRPr="000944A6">
        <w:rPr>
          <w:rFonts w:ascii="Arial Black" w:hAnsi="Arial Black"/>
          <w:sz w:val="24"/>
          <w:szCs w:val="24"/>
          <w:lang w:val="es-ES"/>
        </w:rPr>
        <w:t>-1</w:t>
      </w:r>
      <w:r>
        <w:rPr>
          <w:rFonts w:ascii="Arial Black" w:hAnsi="Arial Black"/>
          <w:sz w:val="24"/>
          <w:szCs w:val="24"/>
          <w:lang w:val="es-ES"/>
        </w:rPr>
        <w:t>9</w:t>
      </w:r>
      <w:r w:rsidRPr="000944A6">
        <w:rPr>
          <w:rFonts w:ascii="Arial Black" w:hAnsi="Arial Black"/>
          <w:sz w:val="24"/>
          <w:szCs w:val="24"/>
          <w:lang w:val="es-ES"/>
        </w:rPr>
        <w:t>)</w:t>
      </w:r>
    </w:p>
    <w:p w:rsidR="004F3334" w:rsidRDefault="004F3334" w:rsidP="004F3334">
      <w:pPr>
        <w:jc w:val="center"/>
        <w:rPr>
          <w:rFonts w:ascii="Arial Black" w:hAnsi="Arial Black"/>
          <w:sz w:val="24"/>
          <w:szCs w:val="24"/>
          <w:lang w:val="es-ES"/>
        </w:rPr>
      </w:pPr>
      <w:r>
        <w:rPr>
          <w:rFonts w:ascii="Arial Black" w:hAnsi="Arial Black"/>
          <w:sz w:val="24"/>
          <w:szCs w:val="24"/>
          <w:lang w:val="es-ES"/>
        </w:rPr>
        <w:t xml:space="preserve">(NIVEL </w:t>
      </w:r>
      <w:r>
        <w:rPr>
          <w:rFonts w:ascii="Arial Black" w:hAnsi="Arial Black"/>
          <w:sz w:val="24"/>
          <w:szCs w:val="24"/>
          <w:lang w:val="es-ES"/>
        </w:rPr>
        <w:t>PRINCIPIANTES</w:t>
      </w:r>
      <w:r>
        <w:rPr>
          <w:rFonts w:ascii="Arial Black" w:hAnsi="Arial Black"/>
          <w:sz w:val="24"/>
          <w:szCs w:val="24"/>
          <w:lang w:val="es-ES"/>
        </w:rPr>
        <w:t>)</w:t>
      </w:r>
    </w:p>
    <w:p w:rsidR="004F3334" w:rsidRPr="000944A6" w:rsidRDefault="004F3334" w:rsidP="004F3334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F2F2F"/>
          <w:sz w:val="19"/>
          <w:szCs w:val="19"/>
          <w:lang w:val="es-ES" w:eastAsia="it-IT"/>
        </w:rPr>
      </w:pP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br/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Lector: Daniel Arribas Leal C.E.L desde el curso académico 2001-2002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E-mail: </w:t>
      </w:r>
      <w:hyperlink r:id="rId4" w:history="1">
        <w:r w:rsidRPr="00306BC3">
          <w:rPr>
            <w:rFonts w:ascii="Arial Black" w:eastAsia="Times New Roman" w:hAnsi="Arial Black" w:cs="Arial"/>
            <w:b/>
            <w:bCs/>
            <w:color w:val="1F3D5A"/>
            <w:sz w:val="24"/>
            <w:szCs w:val="24"/>
            <w:lang w:val="es-ES" w:eastAsia="it-IT"/>
          </w:rPr>
          <w:t>darribas@units.it</w:t>
        </w:r>
      </w:hyperlink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>Recibimiento: Lunes de 15’30 a 16’30 y a la salida de las clases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Duración del curso: del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1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octubre septiembre hasta el 30 mayo.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El l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ectorado de lengua espanola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I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201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8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-201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9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consta de 60 horas lectivas distribuidas a lo largo de todo el año, es decir, de octubre a finales de mayo. Los alumnos-as que cursan la asignatura de lengua española deben seguir las clases de lectorado como complemento imprescindible a las lecciones del curso.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Las clases tienen como objetivo la práctica de la lengua tanto a nivel escrito como oral, creando un espacio de actividades que ayuden a los alumnos-a a perfeccionar la lengua con la ayuda de un enseñante nativo cuya experiencia y conocimiento son de indudable valor para los estudiantes de lenguas.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Para alcanzar nuestro objetivo usaremos varios métodos didácticos: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A) 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Comunicacion del lector con los alumnos en lengua española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El alumno encontrará en la figura del lector una referencia académica y humana que le ayudará a 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familiarizarse 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con la lengua. La intercomunicación directa y natural entre el lector y el alumno-a es necesaria para el aprendizaje de la lengua.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Actividades con el libro de ejercicios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El uso de un texto proporciona al alumno-a la posibilidad de tener una referencia gramatical necesaria y a seguir una línea temática con la ayuda de los ejercicios.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lastRenderedPageBreak/>
        <w:t>Actividades multimediales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El uso de las nuevas tecnologías visuales nos permite aprender con mayor eficacia y diversion las lenguas.El mundo del video, la televisión y sobre todo internet han revolucionado las técnicas de aprendizaje en los últimos años. Su buen uso nos ayudará a conocer realidades culurales, sociales e idiomáticas de primera mano.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Las clases contarán con una presencia importantísima de material audiovisual que el alumno-a deberá continuar en casa de forma autodidacta.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Actividades extra-académicas</w:t>
      </w:r>
    </w:p>
    <w:p w:rsidR="004F3334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Una lengua comienza aconocerse y a dominarse cuando la ponemos en práctica en el día a día. La necesidad de comunicar y comprender nos obliga a usar la lengua estudiada y por ello no hay mejor método que la inmersión total en la lengua a través de los viajes o de las relaciones humanas con personas nativas. La participación en el proyecto erasmus-sócrates es de gran ayuda para los estudiantes de lengua en un momento en el que las fronteras políticas, económicas y humanas de casi toda Europa se han roto y en el que viajar y vivir resulta más barato y fácil.</w:t>
      </w:r>
    </w:p>
    <w:p w:rsidR="004F3334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bookmarkStart w:id="0" w:name="_Hlk494617768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EXAMENES:</w:t>
      </w:r>
    </w:p>
    <w:p w:rsidR="004F3334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El examen consiste en dos pruebas escritas que corresponden con los dos módulos. La primera prueba será en enero y la segunda en Mayo. En junio o septiembre podrán realizar el examen oficial aquellos que no hayan podido hacer las pruebas de Enero y Mayo y aquellos que no hayan superado estas. El resultado de</w:t>
      </w:r>
      <w:r w:rsidR="007A2765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</w:t>
      </w:r>
      <w:bookmarkStart w:id="1" w:name="_GoBack"/>
      <w:bookmarkEnd w:id="1"/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estas pruebas 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hace media con el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 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examen oral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 de Lengua española I que realizará el-la docente titular en la correspondiente sesión de exámenes oficiales</w:t>
      </w:r>
      <w:bookmarkEnd w:id="0"/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.</w:t>
      </w:r>
    </w:p>
    <w:p w:rsidR="004F3334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4F3334" w:rsidRPr="00306BC3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b/>
          <w:bCs/>
          <w:color w:val="2F2F2F"/>
          <w:sz w:val="24"/>
          <w:szCs w:val="24"/>
          <w:u w:val="single"/>
          <w:lang w:val="es-ES" w:eastAsia="it-IT"/>
        </w:rPr>
      </w:pPr>
    </w:p>
    <w:p w:rsidR="004F3334" w:rsidRPr="000944A6" w:rsidRDefault="004F3334" w:rsidP="00C648C9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b/>
          <w:bCs/>
          <w:color w:val="2F2F2F"/>
          <w:sz w:val="24"/>
          <w:szCs w:val="24"/>
          <w:u w:val="single"/>
          <w:lang w:val="es-ES" w:eastAsia="it-IT"/>
        </w:rPr>
        <w:t>PROGRAMA</w:t>
      </w:r>
    </w:p>
    <w:p w:rsidR="004F3334" w:rsidRPr="000944A6" w:rsidRDefault="004F3334" w:rsidP="004F3334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4F3334" w:rsidRPr="004F3334" w:rsidRDefault="004F3334" w:rsidP="004F3334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-Texto de gramàtica: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“Nueva agenda de gramática” Niveles A1-B2.  Editorial Minerva Scuola. Edición 2016.</w:t>
      </w:r>
    </w:p>
    <w:p w:rsidR="004F3334" w:rsidRPr="00306BC3" w:rsidRDefault="004F3334" w:rsidP="004F3334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Libro de lectura 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:  “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Donde el corazón te lleve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” de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Susanna Tamaro</w:t>
      </w:r>
    </w:p>
    <w:p w:rsidR="004F3334" w:rsidRPr="00306BC3" w:rsidRDefault="004F3334" w:rsidP="004F3334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lastRenderedPageBreak/>
        <w:t xml:space="preserve">-Peliculas del I modulo: “Neruda” de Pablo Larrain y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</w:t>
      </w:r>
      <w:r w:rsidR="00EC3ADF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“El show de Truman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”</w:t>
      </w:r>
      <w:r w:rsidR="00EC3ADF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de Peter Weir</w:t>
      </w:r>
    </w:p>
    <w:p w:rsidR="004F3334" w:rsidRPr="000944A6" w:rsidRDefault="004F3334" w:rsidP="004F3334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-Peliculas del II modulo: “</w:t>
      </w:r>
      <w:r w:rsidR="00EC3ADF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Hablar” de Joaquín Oristrell </w:t>
      </w:r>
      <w:r w:rsidRPr="00306BC3">
        <w:rPr>
          <w:rFonts w:ascii="Arial Black" w:hAnsi="Arial Black" w:cs="Arial"/>
          <w:color w:val="222222"/>
          <w:sz w:val="24"/>
          <w:szCs w:val="24"/>
          <w:shd w:val="clear" w:color="auto" w:fill="FFFFFF"/>
          <w:lang w:val="es-ES"/>
        </w:rPr>
        <w:t>y “Vivir es facil con los ojos cerrados”</w:t>
      </w:r>
      <w:r w:rsidR="00EC3ADF">
        <w:rPr>
          <w:rFonts w:ascii="Arial Black" w:hAnsi="Arial Black" w:cs="Arial"/>
          <w:color w:val="222222"/>
          <w:sz w:val="24"/>
          <w:szCs w:val="24"/>
          <w:shd w:val="clear" w:color="auto" w:fill="FFFFFF"/>
          <w:lang w:val="es-ES"/>
        </w:rPr>
        <w:t xml:space="preserve"> de David Trueba.</w:t>
      </w:r>
    </w:p>
    <w:p w:rsidR="004F3334" w:rsidRPr="000944A6" w:rsidRDefault="004F3334" w:rsidP="004F3334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4F3334" w:rsidRPr="000944A6" w:rsidRDefault="004F3334" w:rsidP="004F3334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4F3334" w:rsidRPr="000944A6" w:rsidRDefault="004F3334" w:rsidP="004F3334">
      <w:pPr>
        <w:shd w:val="clear" w:color="auto" w:fill="FFFFFF"/>
        <w:spacing w:before="240" w:after="240" w:line="240" w:lineRule="auto"/>
        <w:jc w:val="both"/>
        <w:outlineLvl w:val="0"/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  <w:t xml:space="preserve">Los libros </w:t>
      </w:r>
      <w:r w:rsidRPr="00306BC3"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  <w:t xml:space="preserve"> </w:t>
      </w:r>
      <w:r w:rsidRPr="000944A6"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  <w:t>los podéis comprar en libr</w:t>
      </w:r>
      <w:r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  <w:t>ería,  por internet y el material de clase podeis  fotocopiarlo</w:t>
      </w:r>
      <w:r w:rsidRPr="00306BC3"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  <w:t xml:space="preserve"> en la copistería “C</w:t>
      </w:r>
      <w:r w:rsidRPr="000944A6"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  <w:t>opyright” di Via Lazzaretto Vecchio.</w:t>
      </w:r>
      <w:r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  <w:t xml:space="preserve"> </w:t>
      </w:r>
      <w:r w:rsidRPr="000944A6"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  <w:t xml:space="preserve"> Las peliculas se verán en clase exclusivamente en fecha señalada.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  <w:proofErr w:type="spellStart"/>
      <w:r w:rsidRPr="00306BC3">
        <w:rPr>
          <w:rFonts w:ascii="Arial Black" w:eastAsia="Times New Roman" w:hAnsi="Arial Black" w:cs="Arial"/>
          <w:color w:val="2F2F2F"/>
          <w:sz w:val="24"/>
          <w:szCs w:val="24"/>
          <w:u w:val="single"/>
          <w:lang w:eastAsia="it-IT"/>
        </w:rPr>
        <w:t>Gramáticas</w:t>
      </w:r>
      <w:proofErr w:type="spellEnd"/>
      <w:r w:rsidRPr="00306BC3">
        <w:rPr>
          <w:rFonts w:ascii="Arial Black" w:eastAsia="Times New Roman" w:hAnsi="Arial Black" w:cs="Arial"/>
          <w:color w:val="2F2F2F"/>
          <w:sz w:val="24"/>
          <w:szCs w:val="24"/>
          <w:u w:val="single"/>
          <w:lang w:eastAsia="it-IT"/>
        </w:rPr>
        <w:t>: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-</w:t>
      </w:r>
      <w:proofErr w:type="spellStart"/>
      <w:proofErr w:type="gramStart"/>
      <w:r w:rsidRPr="000944A6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Tavoni,Otello</w:t>
      </w:r>
      <w:proofErr w:type="spellEnd"/>
      <w:proofErr w:type="gramEnd"/>
      <w:r w:rsidRPr="000944A6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, </w:t>
      </w:r>
      <w:r w:rsidRPr="00306BC3"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 xml:space="preserve">Grammatica </w:t>
      </w:r>
      <w:proofErr w:type="spellStart"/>
      <w:r w:rsidRPr="00306BC3"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>spagnola,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Cortona</w:t>
      </w:r>
      <w:proofErr w:type="spellEnd"/>
      <w:r w:rsidRPr="000944A6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, Murena Editrice, 2001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-Carrera, Manuel, </w:t>
      </w:r>
      <w:r w:rsidRPr="00306BC3"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>Grammatica spagnola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, Bari, Laterza,1997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Diccionarios: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r w:rsidRPr="00306BC3">
        <w:rPr>
          <w:rFonts w:ascii="Arial Black" w:eastAsia="Times New Roman" w:hAnsi="Arial Black" w:cs="Arial"/>
          <w:i/>
          <w:iCs/>
          <w:color w:val="2F2F2F"/>
          <w:sz w:val="24"/>
          <w:szCs w:val="24"/>
          <w:lang w:val="es-ES" w:eastAsia="it-IT"/>
        </w:rPr>
        <w:t>Diccionario bilingüe español-italiano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, L. Tam, Dizionario spagnolo-italiano,Diccionario italiano-español (edizione maggiore), Milano, Hoepli, Diccionario1997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-monolingüe</w:t>
      </w:r>
      <w:r w:rsidRPr="00306BC3">
        <w:rPr>
          <w:rFonts w:ascii="Arial Black" w:eastAsia="Times New Roman" w:hAnsi="Arial Black" w:cs="Arial"/>
          <w:i/>
          <w:iCs/>
          <w:color w:val="2F2F2F"/>
          <w:sz w:val="24"/>
          <w:szCs w:val="24"/>
          <w:lang w:val="es-ES" w:eastAsia="it-IT"/>
        </w:rPr>
        <w:t>: Diccionario de la Real Academia Española,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Diccionario de la lengua española, Madrid, Espasa-Calpe,2001.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-M. Moliner, </w:t>
      </w:r>
      <w:r w:rsidRPr="00306BC3">
        <w:rPr>
          <w:rFonts w:ascii="Arial Black" w:eastAsia="Times New Roman" w:hAnsi="Arial Black" w:cs="Arial"/>
          <w:i/>
          <w:iCs/>
          <w:color w:val="2F2F2F"/>
          <w:sz w:val="24"/>
          <w:szCs w:val="24"/>
          <w:lang w:val="es-ES" w:eastAsia="it-IT"/>
        </w:rPr>
        <w:t>Diccionario de uso del español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, 2 tomos, Madrid, Gredos, ult. ed.</w:t>
      </w: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>AVISO: LAS CLASES DE LECTORADO FORMAN PARTE DEL CURSO DE LINGUA SPAGNOLA I QUE SE DESARROLLARÁ DURANTE EL II SEMESTRE. ES ACONSEJABLE ASISTIR A TODAS LAS CLASES PARA OBTENER UN BUEN RESULTADO.</w:t>
      </w:r>
    </w:p>
    <w:p w:rsidR="004F3334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4F3334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</w:p>
    <w:p w:rsidR="004F3334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</w:p>
    <w:p w:rsidR="004F3334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  <w:bookmarkStart w:id="2" w:name="_Hlk494624287"/>
    </w:p>
    <w:p w:rsidR="004F3334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Direcciones Internet en lengua española interesantes y útiles: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Periódicos y sitios de interés on-line: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-https://www.facebook.com/pages/Aprendemos-espa%C3%B1ol-en-Trieste/509554429137715 (facebook-aprendemos español en Trieste-me gusta)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-www.elmundo.es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-www.elpais.es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-www.abc.es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-www.larazon.es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-www.20minutos.com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-www.musica.com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-www.rtve.es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-www.rtvcyl.es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-www.ondacero.es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-www.rne.es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-www.lacuatro.es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-www.lasexta.es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4F3334" w:rsidRPr="00D55A2D" w:rsidRDefault="004F3334" w:rsidP="004F3334">
      <w:pPr>
        <w:shd w:val="clear" w:color="auto" w:fill="FFFFFF"/>
        <w:spacing w:after="0" w:line="240" w:lineRule="auto"/>
        <w:outlineLvl w:val="3"/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Gramática y ejercicios de español :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-www.rae.es (diccionario oficial de la lenguaespañola)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-www.cervantes.es (informaciones culturales y cursosde lengua española, exámenes DELE)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hyperlink r:id="rId5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 www.ver-taal.com/voc_coche_hangman.htm</w:t>
        </w:r>
      </w:hyperlink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-www.dienneti.it/lingue_straniere/spagnolo.htm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lastRenderedPageBreak/>
        <w:t>-www.cajondesastre.juegos.free.fr/ejercicios_gramatica.htm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 www.vicentellop.com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-www.indiana.edu.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-www.learn-spanish-online.com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-www.wikilearning.com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-www.todoele.com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-www.uvm.edu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-www.sflt.ucl.ac.be/gra/</w:t>
      </w:r>
    </w:p>
    <w:p w:rsidR="004F3334" w:rsidRPr="004F3334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4F3334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-www.uni-trier.de/~sfa/Lernen_im_Internet/Spanisch/ejercicios1.htm- 5k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-www.wikipedia.org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-wikilengua.com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Cultura y turismo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-www.mcu.es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-www.espanolsinfronteras.com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-www.tourspain.es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-www.spain.info/TourSpain/Home?Language=es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-www.red2000.com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-www.monumentalnet.com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- </w:t>
      </w:r>
      <w:hyperlink r:id="rId6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www.historiasiglo20.org/HE/5b.htm</w:t>
        </w:r>
      </w:hyperlink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hyperlink r:id="rId7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 </w:t>
        </w:r>
      </w:hyperlink>
      <w:hyperlink r:id="rId8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www.artehistoria.jcyl.es/histesp/personajes/listado.htm</w:t>
        </w:r>
      </w:hyperlink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>Articulos y páginas on line interesantes: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-www-profedele.es</w:t>
      </w:r>
    </w:p>
    <w:p w:rsidR="004F3334" w:rsidRPr="00D55A2D" w:rsidRDefault="004F3334" w:rsidP="004F3334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hyperlink r:id="rId9" w:anchor="material-reino-unido6" w:history="1">
        <w:r w:rsidRPr="00D55A2D">
          <w:rPr>
            <w:rFonts w:ascii="Arial Black" w:eastAsia="Times New Roman" w:hAnsi="Arial Black" w:cs="Arial"/>
            <w:b/>
            <w:bCs/>
            <w:color w:val="1F3D5A"/>
            <w:sz w:val="24"/>
            <w:szCs w:val="24"/>
            <w:u w:val="single"/>
            <w:lang w:val="es-ES" w:eastAsia="it-IT"/>
          </w:rPr>
          <w:t>http://www.mecd.gob.es/reinounido/publicaciones-materiales/material-didactico.html#material-reino-unido6</w:t>
        </w:r>
      </w:hyperlink>
    </w:p>
    <w:p w:rsidR="004F3334" w:rsidRPr="00D55A2D" w:rsidRDefault="004F3334" w:rsidP="004F3334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http://www.youtube.com/watch?v=GE8zC552gFY</w:t>
      </w:r>
    </w:p>
    <w:p w:rsidR="004F3334" w:rsidRPr="00D55A2D" w:rsidRDefault="004F3334" w:rsidP="004F3334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hyperlink r:id="rId10" w:anchor="t=37" w:history="1">
        <w:r w:rsidRPr="00D55A2D">
          <w:rPr>
            <w:rFonts w:ascii="Arial Black" w:eastAsia="Times New Roman" w:hAnsi="Arial Black" w:cs="Arial"/>
            <w:b/>
            <w:bCs/>
            <w:color w:val="1F3D5A"/>
            <w:sz w:val="24"/>
            <w:szCs w:val="24"/>
            <w:u w:val="single"/>
            <w:lang w:val="es-ES" w:eastAsia="it-IT"/>
          </w:rPr>
          <w:t>https://www.youtube.com/watch?v=ACQX5nMl2wQ#t=37</w:t>
        </w:r>
      </w:hyperlink>
    </w:p>
    <w:bookmarkEnd w:id="2"/>
    <w:p w:rsidR="004F3334" w:rsidRPr="00D55A2D" w:rsidRDefault="004F3334" w:rsidP="004F3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lang w:eastAsia="it-IT"/>
        </w:rPr>
      </w:pPr>
    </w:p>
    <w:p w:rsidR="004F3334" w:rsidRPr="000944A6" w:rsidRDefault="004F3334" w:rsidP="004F3334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4F3334" w:rsidRPr="00306BC3" w:rsidRDefault="004F3334" w:rsidP="004F3334">
      <w:pPr>
        <w:jc w:val="both"/>
        <w:rPr>
          <w:rFonts w:ascii="Arial Black" w:hAnsi="Arial Black"/>
          <w:sz w:val="24"/>
          <w:szCs w:val="24"/>
          <w:lang w:val="es-ES"/>
        </w:rPr>
      </w:pPr>
    </w:p>
    <w:p w:rsidR="004F3334" w:rsidRPr="00306BC3" w:rsidRDefault="004F3334" w:rsidP="004F3334">
      <w:pPr>
        <w:jc w:val="both"/>
        <w:rPr>
          <w:rFonts w:ascii="Arial Black" w:hAnsi="Arial Black"/>
          <w:sz w:val="24"/>
          <w:szCs w:val="24"/>
          <w:lang w:val="es-ES"/>
        </w:rPr>
      </w:pPr>
    </w:p>
    <w:p w:rsidR="0048178B" w:rsidRDefault="0048178B"/>
    <w:sectPr w:rsidR="00481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34"/>
    <w:rsid w:val="0048178B"/>
    <w:rsid w:val="004F3334"/>
    <w:rsid w:val="007A2765"/>
    <w:rsid w:val="00C648C9"/>
    <w:rsid w:val="00E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53F0"/>
  <w15:chartTrackingRefBased/>
  <w15:docId w15:val="{796C2E7D-3055-4FA7-8DF1-B49A6742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33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historia.jcyl.es/histesp/personajes/listad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ehistoria.jcyl.es/histesp/personajes/listado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iasiglo20.org/HE/5b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r-taal.com/voc_coche_hangman.htm" TargetMode="External"/><Relationship Id="rId10" Type="http://schemas.openxmlformats.org/officeDocument/2006/relationships/hyperlink" Target="https://www.youtube.com/watch?v=ACQX5nMl2wQ" TargetMode="External"/><Relationship Id="rId4" Type="http://schemas.openxmlformats.org/officeDocument/2006/relationships/hyperlink" Target="mailto:darribas@units.it" TargetMode="External"/><Relationship Id="rId9" Type="http://schemas.openxmlformats.org/officeDocument/2006/relationships/hyperlink" Target="http://www.mecd.gob.es/reinounido/publicaciones-materiales/material-didactic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3</cp:revision>
  <dcterms:created xsi:type="dcterms:W3CDTF">2018-09-29T14:03:00Z</dcterms:created>
  <dcterms:modified xsi:type="dcterms:W3CDTF">2018-09-29T14:19:00Z</dcterms:modified>
</cp:coreProperties>
</file>