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B4" w:rsidRPr="005F6C32" w:rsidRDefault="00BE17EA" w:rsidP="00BE17EA">
      <w:pPr>
        <w:jc w:val="center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u w:val="single"/>
          <w:lang w:val="fr-FR"/>
        </w:rPr>
        <w:t>LES PRONOMS ADVERBIAUX « EN » et « Y »</w:t>
      </w:r>
      <w:r w:rsidRPr="005F6C32">
        <w:rPr>
          <w:b/>
          <w:sz w:val="52"/>
          <w:szCs w:val="52"/>
          <w:lang w:val="fr-FR"/>
        </w:rPr>
        <w:t xml:space="preserve">   (PREMIÈRE ANNÉE)</w:t>
      </w:r>
    </w:p>
    <w:p w:rsidR="00BE17EA" w:rsidRPr="005F6C32" w:rsidRDefault="00BE17EA" w:rsidP="00BE17EA">
      <w:pPr>
        <w:jc w:val="both"/>
        <w:rPr>
          <w:b/>
          <w:sz w:val="52"/>
          <w:szCs w:val="52"/>
          <w:lang w:val="fr-FR"/>
        </w:rPr>
      </w:pPr>
    </w:p>
    <w:p w:rsidR="00BE17EA" w:rsidRPr="005F6C32" w:rsidRDefault="00BE17EA" w:rsidP="00BE17EA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u w:val="single"/>
          <w:lang w:val="fr-FR"/>
        </w:rPr>
        <w:t>En</w:t>
      </w:r>
      <w:r w:rsidRPr="005F6C32">
        <w:rPr>
          <w:b/>
          <w:sz w:val="52"/>
          <w:szCs w:val="52"/>
          <w:lang w:val="fr-FR"/>
        </w:rPr>
        <w:t xml:space="preserve"> et </w:t>
      </w:r>
      <w:r w:rsidRPr="005F6C32">
        <w:rPr>
          <w:b/>
          <w:sz w:val="52"/>
          <w:szCs w:val="52"/>
          <w:u w:val="single"/>
          <w:lang w:val="fr-FR"/>
        </w:rPr>
        <w:t>y</w:t>
      </w:r>
      <w:r w:rsidRPr="005F6C32">
        <w:rPr>
          <w:b/>
          <w:sz w:val="52"/>
          <w:szCs w:val="52"/>
          <w:lang w:val="fr-FR"/>
        </w:rPr>
        <w:t xml:space="preserve">  sont aussi appelés « pronoms adverbiaux », car, s’ils fonctionnent comme des pronoms, ils sont invariables comme les adverbes. Ils sont souvent utilisés comme ad</w:t>
      </w:r>
      <w:r w:rsidR="00BA11FF" w:rsidRPr="005F6C32">
        <w:rPr>
          <w:b/>
          <w:sz w:val="52"/>
          <w:szCs w:val="52"/>
          <w:lang w:val="fr-FR"/>
        </w:rPr>
        <w:t>verbes de lieu et servent à indiquer la provenance et la direction.</w:t>
      </w:r>
    </w:p>
    <w:p w:rsidR="00BA11FF" w:rsidRPr="005F6C32" w:rsidRDefault="00BA11FF" w:rsidP="00BE17EA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u w:val="single"/>
          <w:lang w:val="fr-FR"/>
        </w:rPr>
        <w:t>Exemples</w:t>
      </w:r>
      <w:r w:rsidRPr="005F6C32">
        <w:rPr>
          <w:b/>
          <w:sz w:val="52"/>
          <w:szCs w:val="52"/>
          <w:lang w:val="fr-FR"/>
        </w:rPr>
        <w:t xml:space="preserve"> : </w:t>
      </w:r>
    </w:p>
    <w:p w:rsidR="00BA11FF" w:rsidRPr="005F6C32" w:rsidRDefault="00BA11FF" w:rsidP="00BA11FF">
      <w:pPr>
        <w:pStyle w:val="ListParagraph"/>
        <w:numPr>
          <w:ilvl w:val="0"/>
          <w:numId w:val="1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Elle va à Florence, elle y va en voiture</w:t>
      </w:r>
    </w:p>
    <w:p w:rsidR="00BA11FF" w:rsidRPr="005F6C32" w:rsidRDefault="00BA11FF" w:rsidP="00BA11FF">
      <w:pPr>
        <w:pStyle w:val="ListParagraph"/>
        <w:numPr>
          <w:ilvl w:val="0"/>
          <w:numId w:val="1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 xml:space="preserve">Nous venons de Lyon, nous en venons </w:t>
      </w:r>
    </w:p>
    <w:p w:rsidR="00BA11FF" w:rsidRPr="005F6C32" w:rsidRDefault="00BA11FF" w:rsidP="00BA11FF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« en » et « y » comme pronoms adverbiaux se placent après les autres pronoms conjoints et tout de suite après le verbe :</w:t>
      </w:r>
    </w:p>
    <w:p w:rsidR="00BA11FF" w:rsidRPr="005F6C32" w:rsidRDefault="00BA11FF" w:rsidP="00BA11FF">
      <w:pPr>
        <w:pStyle w:val="ListParagraph"/>
        <w:numPr>
          <w:ilvl w:val="0"/>
          <w:numId w:val="2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 xml:space="preserve">Tu ne lui </w:t>
      </w:r>
      <w:r w:rsidRPr="005F6C32">
        <w:rPr>
          <w:b/>
          <w:sz w:val="52"/>
          <w:szCs w:val="52"/>
          <w:u w:val="single"/>
          <w:lang w:val="fr-FR"/>
        </w:rPr>
        <w:t>en</w:t>
      </w:r>
      <w:r w:rsidRPr="005F6C32">
        <w:rPr>
          <w:b/>
          <w:sz w:val="52"/>
          <w:szCs w:val="52"/>
          <w:lang w:val="fr-FR"/>
        </w:rPr>
        <w:t xml:space="preserve"> a pas parlé</w:t>
      </w:r>
    </w:p>
    <w:p w:rsidR="00BA11FF" w:rsidRPr="005F6C32" w:rsidRDefault="00BA11FF" w:rsidP="00BA11FF">
      <w:pPr>
        <w:pStyle w:val="ListParagraph"/>
        <w:numPr>
          <w:ilvl w:val="0"/>
          <w:numId w:val="2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Je ne m’</w:t>
      </w:r>
      <w:r w:rsidRPr="005F6C32">
        <w:rPr>
          <w:b/>
          <w:sz w:val="52"/>
          <w:szCs w:val="52"/>
          <w:u w:val="single"/>
          <w:lang w:val="fr-FR"/>
        </w:rPr>
        <w:t>y</w:t>
      </w:r>
      <w:r w:rsidRPr="005F6C32">
        <w:rPr>
          <w:b/>
          <w:sz w:val="52"/>
          <w:szCs w:val="52"/>
          <w:lang w:val="fr-FR"/>
        </w:rPr>
        <w:t xml:space="preserve"> fie pas, je n’ai pas du tout confiance en lui !</w:t>
      </w:r>
    </w:p>
    <w:p w:rsidR="00EB7D99" w:rsidRPr="00EB7D99" w:rsidRDefault="00EB7D99" w:rsidP="00BA11FF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>1.</w:t>
      </w:r>
      <w:r>
        <w:rPr>
          <w:b/>
          <w:sz w:val="52"/>
          <w:szCs w:val="52"/>
          <w:u w:val="single"/>
          <w:lang w:val="fr-FR"/>
        </w:rPr>
        <w:t>Utilisation de « en »</w:t>
      </w:r>
    </w:p>
    <w:p w:rsidR="00BA11FF" w:rsidRPr="005F6C32" w:rsidRDefault="00BA11FF" w:rsidP="00BA11FF">
      <w:pPr>
        <w:jc w:val="both"/>
        <w:rPr>
          <w:b/>
          <w:sz w:val="52"/>
          <w:szCs w:val="52"/>
          <w:u w:val="single"/>
          <w:lang w:val="fr-FR"/>
        </w:rPr>
      </w:pPr>
      <w:r w:rsidRPr="005F6C32">
        <w:rPr>
          <w:b/>
          <w:sz w:val="52"/>
          <w:szCs w:val="52"/>
          <w:lang w:val="fr-FR"/>
        </w:rPr>
        <w:t xml:space="preserve">« en » remplace les compléments introduits  par la préposition « de » et par conséquent il peut remplacer les termes, expressions ou structures qui équivalent à </w:t>
      </w:r>
      <w:r w:rsidRPr="005F6C32">
        <w:rPr>
          <w:b/>
          <w:sz w:val="52"/>
          <w:szCs w:val="52"/>
          <w:u w:val="single"/>
          <w:lang w:val="fr-FR"/>
        </w:rPr>
        <w:t>« de cela »</w:t>
      </w:r>
    </w:p>
    <w:p w:rsidR="00BA11FF" w:rsidRPr="005F6C32" w:rsidRDefault="00BA11FF" w:rsidP="00BA11FF">
      <w:pPr>
        <w:jc w:val="both"/>
        <w:rPr>
          <w:b/>
          <w:sz w:val="52"/>
          <w:szCs w:val="52"/>
          <w:u w:val="single"/>
          <w:lang w:val="fr-FR"/>
        </w:rPr>
      </w:pPr>
      <w:r w:rsidRPr="005F6C32">
        <w:rPr>
          <w:b/>
          <w:sz w:val="52"/>
          <w:szCs w:val="52"/>
          <w:u w:val="single"/>
          <w:lang w:val="fr-FR"/>
        </w:rPr>
        <w:t>Exemples </w:t>
      </w:r>
    </w:p>
    <w:p w:rsidR="00BA11FF" w:rsidRPr="005F6C32" w:rsidRDefault="00BA11FF" w:rsidP="00BA11FF">
      <w:pPr>
        <w:pStyle w:val="ListParagraph"/>
        <w:numPr>
          <w:ilvl w:val="0"/>
          <w:numId w:val="3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Ma grand-mère n’aime pas les portables, elle s’en sert le moins possible</w:t>
      </w:r>
    </w:p>
    <w:p w:rsidR="004222D9" w:rsidRPr="005F6C32" w:rsidRDefault="004222D9" w:rsidP="00BA11FF">
      <w:pPr>
        <w:pStyle w:val="ListParagraph"/>
        <w:numPr>
          <w:ilvl w:val="0"/>
          <w:numId w:val="3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Elle a réussi son examen, elle peut en être fière</w:t>
      </w:r>
    </w:p>
    <w:p w:rsidR="004222D9" w:rsidRPr="005F6C32" w:rsidRDefault="004222D9" w:rsidP="00BA11FF">
      <w:pPr>
        <w:pStyle w:val="ListParagraph"/>
        <w:numPr>
          <w:ilvl w:val="0"/>
          <w:numId w:val="3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Je peux vous le confirmer, j’en suis sûre</w:t>
      </w:r>
    </w:p>
    <w:p w:rsidR="004222D9" w:rsidRPr="005F6C32" w:rsidRDefault="004222D9" w:rsidP="00BA11FF">
      <w:pPr>
        <w:pStyle w:val="ListParagraph"/>
        <w:numPr>
          <w:ilvl w:val="0"/>
          <w:numId w:val="3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Mon frère voudrait une moto, il en a toujours eu envie</w:t>
      </w:r>
    </w:p>
    <w:p w:rsidR="004222D9" w:rsidRPr="005F6C32" w:rsidRDefault="004222D9" w:rsidP="004222D9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« En » peut accompagner les quantitatifs :</w:t>
      </w:r>
    </w:p>
    <w:p w:rsidR="004222D9" w:rsidRPr="005F6C32" w:rsidRDefault="004222D9" w:rsidP="004222D9">
      <w:pPr>
        <w:pStyle w:val="ListParagraph"/>
        <w:numPr>
          <w:ilvl w:val="0"/>
          <w:numId w:val="4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Est-ce qu’elle a des frères ? oui, elle en a trois</w:t>
      </w:r>
    </w:p>
    <w:p w:rsidR="004222D9" w:rsidRPr="005F6C32" w:rsidRDefault="004222D9" w:rsidP="004222D9">
      <w:pPr>
        <w:pStyle w:val="ListParagraph"/>
        <w:numPr>
          <w:ilvl w:val="0"/>
          <w:numId w:val="4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Est-ce que tu veux un bonbon ? Oui, merci, j’en veux bien un !</w:t>
      </w:r>
    </w:p>
    <w:p w:rsidR="004222D9" w:rsidRPr="005F6C32" w:rsidRDefault="004222D9" w:rsidP="004222D9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« en » accompagne les partitifs du/ de la/de l’/ des</w:t>
      </w:r>
    </w:p>
    <w:p w:rsidR="004222D9" w:rsidRPr="005F6C32" w:rsidRDefault="004222D9" w:rsidP="004222D9">
      <w:pPr>
        <w:pStyle w:val="ListParagraph"/>
        <w:numPr>
          <w:ilvl w:val="0"/>
          <w:numId w:val="5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Il n’a pas de famille ? Non, il n’en a plus</w:t>
      </w:r>
    </w:p>
    <w:p w:rsidR="004222D9" w:rsidRPr="005F6C32" w:rsidRDefault="004222D9" w:rsidP="004222D9">
      <w:pPr>
        <w:pStyle w:val="ListParagraph"/>
        <w:numPr>
          <w:ilvl w:val="0"/>
          <w:numId w:val="5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Vous voulez du café ?  Non merci, j’</w:t>
      </w:r>
      <w:r w:rsidR="00FE67F7">
        <w:rPr>
          <w:b/>
          <w:sz w:val="52"/>
          <w:szCs w:val="52"/>
          <w:lang w:val="fr-FR"/>
        </w:rPr>
        <w:t xml:space="preserve"> </w:t>
      </w:r>
      <w:r w:rsidRPr="005F6C32">
        <w:rPr>
          <w:b/>
          <w:sz w:val="52"/>
          <w:szCs w:val="52"/>
          <w:lang w:val="fr-FR"/>
        </w:rPr>
        <w:t>en bois jamais</w:t>
      </w:r>
    </w:p>
    <w:p w:rsidR="004222D9" w:rsidRPr="005F6C32" w:rsidRDefault="004222D9" w:rsidP="004222D9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« En » accompagne les adverbes de quantité : beaucoup, trop, moins, peu, assez, plus, plusieurs, aucun, quelques</w:t>
      </w:r>
    </w:p>
    <w:p w:rsidR="004222D9" w:rsidRPr="005F6C32" w:rsidRDefault="004222D9" w:rsidP="004222D9">
      <w:pPr>
        <w:jc w:val="both"/>
        <w:rPr>
          <w:b/>
          <w:sz w:val="52"/>
          <w:szCs w:val="52"/>
          <w:u w:val="single"/>
          <w:lang w:val="fr-FR"/>
        </w:rPr>
      </w:pPr>
      <w:r w:rsidRPr="005F6C32">
        <w:rPr>
          <w:b/>
          <w:sz w:val="52"/>
          <w:szCs w:val="52"/>
          <w:u w:val="single"/>
          <w:lang w:val="fr-FR"/>
        </w:rPr>
        <w:t>Exemples</w:t>
      </w:r>
    </w:p>
    <w:p w:rsidR="004222D9" w:rsidRPr="005F6C32" w:rsidRDefault="004222D9" w:rsidP="004222D9">
      <w:pPr>
        <w:pStyle w:val="ListParagraph"/>
        <w:numPr>
          <w:ilvl w:val="0"/>
          <w:numId w:val="6"/>
        </w:numPr>
        <w:jc w:val="both"/>
        <w:rPr>
          <w:b/>
          <w:sz w:val="52"/>
          <w:szCs w:val="52"/>
          <w:u w:val="single"/>
          <w:lang w:val="fr-FR"/>
        </w:rPr>
      </w:pPr>
      <w:r w:rsidRPr="005F6C32">
        <w:rPr>
          <w:b/>
          <w:sz w:val="52"/>
          <w:szCs w:val="52"/>
          <w:lang w:val="fr-FR"/>
        </w:rPr>
        <w:t>je peux te prêter une écharpe, j’en ai plusieurs</w:t>
      </w:r>
    </w:p>
    <w:p w:rsidR="004222D9" w:rsidRPr="005F6C32" w:rsidRDefault="008C174C" w:rsidP="004222D9">
      <w:pPr>
        <w:pStyle w:val="ListParagraph"/>
        <w:numPr>
          <w:ilvl w:val="0"/>
          <w:numId w:val="6"/>
        </w:numPr>
        <w:jc w:val="both"/>
        <w:rPr>
          <w:b/>
          <w:sz w:val="52"/>
          <w:szCs w:val="52"/>
          <w:u w:val="single"/>
          <w:lang w:val="fr-FR"/>
        </w:rPr>
      </w:pPr>
      <w:r w:rsidRPr="005F6C32">
        <w:rPr>
          <w:b/>
          <w:sz w:val="52"/>
          <w:szCs w:val="52"/>
          <w:lang w:val="fr-FR"/>
        </w:rPr>
        <w:t>il me faut encore du savon pour laver mon linge, je n’en ai pas assez</w:t>
      </w:r>
    </w:p>
    <w:p w:rsidR="008C174C" w:rsidRPr="005F6C32" w:rsidRDefault="008C174C" w:rsidP="004222D9">
      <w:pPr>
        <w:pStyle w:val="ListParagraph"/>
        <w:numPr>
          <w:ilvl w:val="0"/>
          <w:numId w:val="6"/>
        </w:numPr>
        <w:jc w:val="both"/>
        <w:rPr>
          <w:b/>
          <w:sz w:val="52"/>
          <w:szCs w:val="52"/>
          <w:u w:val="single"/>
          <w:lang w:val="fr-FR"/>
        </w:rPr>
      </w:pPr>
      <w:r w:rsidRPr="005F6C32">
        <w:rPr>
          <w:b/>
          <w:sz w:val="52"/>
          <w:szCs w:val="52"/>
          <w:lang w:val="fr-FR"/>
        </w:rPr>
        <w:t>Est-ce qu’il a des chances de gagner le concours ? Non, il n’en a aucune</w:t>
      </w:r>
    </w:p>
    <w:p w:rsidR="008C174C" w:rsidRPr="005F6C32" w:rsidRDefault="008C174C" w:rsidP="008C174C">
      <w:pPr>
        <w:ind w:left="360"/>
        <w:jc w:val="both"/>
        <w:rPr>
          <w:b/>
          <w:sz w:val="52"/>
          <w:szCs w:val="52"/>
          <w:u w:val="single"/>
          <w:lang w:val="fr-FR"/>
        </w:rPr>
      </w:pPr>
    </w:p>
    <w:p w:rsidR="008C174C" w:rsidRPr="005F6C32" w:rsidRDefault="008C174C" w:rsidP="008C174C">
      <w:pPr>
        <w:jc w:val="both"/>
        <w:rPr>
          <w:b/>
          <w:sz w:val="52"/>
          <w:szCs w:val="52"/>
          <w:lang w:val="fr-FR"/>
        </w:rPr>
      </w:pPr>
    </w:p>
    <w:p w:rsidR="008C174C" w:rsidRPr="005F6C32" w:rsidRDefault="008C174C" w:rsidP="008C174C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« En »  peut être utilisé avec d’autres indications de quantité :</w:t>
      </w:r>
    </w:p>
    <w:p w:rsidR="008C174C" w:rsidRPr="005F6C32" w:rsidRDefault="008C174C" w:rsidP="008C174C">
      <w:pPr>
        <w:pStyle w:val="ListParagraph"/>
        <w:numPr>
          <w:ilvl w:val="0"/>
          <w:numId w:val="7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 xml:space="preserve">Combien de farine faut-il mettre pour préparer ce gâteau ? Il </w:t>
      </w:r>
      <w:r w:rsidRPr="005F6C32">
        <w:rPr>
          <w:b/>
          <w:sz w:val="52"/>
          <w:szCs w:val="52"/>
          <w:u w:val="single"/>
          <w:lang w:val="fr-FR"/>
        </w:rPr>
        <w:t>en</w:t>
      </w:r>
      <w:r w:rsidRPr="005F6C32">
        <w:rPr>
          <w:b/>
          <w:sz w:val="52"/>
          <w:szCs w:val="52"/>
          <w:lang w:val="fr-FR"/>
        </w:rPr>
        <w:t xml:space="preserve"> faut un kilo</w:t>
      </w:r>
    </w:p>
    <w:p w:rsidR="008C174C" w:rsidRPr="005F6C32" w:rsidRDefault="008C174C" w:rsidP="008C174C">
      <w:pPr>
        <w:pStyle w:val="ListParagraph"/>
        <w:numPr>
          <w:ilvl w:val="0"/>
          <w:numId w:val="7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Je peux te donner ce roman policier, j’en ai un tas !</w:t>
      </w:r>
    </w:p>
    <w:p w:rsidR="008C174C" w:rsidRPr="005F6C32" w:rsidRDefault="008C174C" w:rsidP="008C174C">
      <w:p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 xml:space="preserve">On utilise toujours « en » quand il y a un article indéfini :  </w:t>
      </w:r>
    </w:p>
    <w:p w:rsidR="008C174C" w:rsidRPr="005F6C32" w:rsidRDefault="008C174C" w:rsidP="008C174C">
      <w:pPr>
        <w:pStyle w:val="ListParagraph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est-ce que tu as une voiture ? Non, je n’en ai pas, je n’ai pas mon permis de conduire !</w:t>
      </w:r>
    </w:p>
    <w:p w:rsidR="008C174C" w:rsidRPr="005F6C32" w:rsidRDefault="008C174C" w:rsidP="008C174C">
      <w:pPr>
        <w:pStyle w:val="ListParagraph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est-ce que tu portes toujours des lunettes ? oui, j’en porte surtout pour lire</w:t>
      </w:r>
    </w:p>
    <w:p w:rsidR="008C174C" w:rsidRPr="005F6C32" w:rsidRDefault="008C174C" w:rsidP="008C174C">
      <w:pPr>
        <w:pStyle w:val="ListParagraph"/>
        <w:jc w:val="both"/>
        <w:rPr>
          <w:b/>
          <w:sz w:val="52"/>
          <w:szCs w:val="52"/>
          <w:lang w:val="fr-FR"/>
        </w:rPr>
      </w:pPr>
    </w:p>
    <w:p w:rsidR="008C174C" w:rsidRPr="005F6C32" w:rsidRDefault="008C174C" w:rsidP="008C174C">
      <w:pPr>
        <w:pStyle w:val="ListParagraph"/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Mais vous direz : où sont mes livres ? Je ne l</w:t>
      </w:r>
      <w:r w:rsidRPr="005F6C32">
        <w:rPr>
          <w:b/>
          <w:sz w:val="52"/>
          <w:szCs w:val="52"/>
          <w:u w:val="single"/>
          <w:lang w:val="fr-FR"/>
        </w:rPr>
        <w:t xml:space="preserve">es </w:t>
      </w:r>
      <w:r w:rsidRPr="005F6C32">
        <w:rPr>
          <w:b/>
          <w:sz w:val="52"/>
          <w:szCs w:val="52"/>
          <w:lang w:val="fr-FR"/>
        </w:rPr>
        <w:t>trouve plus</w:t>
      </w:r>
    </w:p>
    <w:p w:rsidR="00A657C5" w:rsidRPr="005F6C32" w:rsidRDefault="00A657C5" w:rsidP="008C174C">
      <w:pPr>
        <w:pStyle w:val="ListParagraph"/>
        <w:jc w:val="both"/>
        <w:rPr>
          <w:b/>
          <w:sz w:val="52"/>
          <w:szCs w:val="52"/>
          <w:lang w:val="fr-FR"/>
        </w:rPr>
      </w:pPr>
    </w:p>
    <w:p w:rsidR="00A657C5" w:rsidRPr="005F6C32" w:rsidRDefault="00A657C5" w:rsidP="008C174C">
      <w:pPr>
        <w:pStyle w:val="ListParagraph"/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Il s’ensuit qu’il ne faut pas faire l’accord du participe passé, puisque « en » (de cela) représente un complément indirect :</w:t>
      </w:r>
    </w:p>
    <w:p w:rsidR="00A657C5" w:rsidRPr="005F6C32" w:rsidRDefault="00A657C5" w:rsidP="008C174C">
      <w:pPr>
        <w:pStyle w:val="ListParagraph"/>
        <w:jc w:val="both"/>
        <w:rPr>
          <w:b/>
          <w:sz w:val="52"/>
          <w:szCs w:val="52"/>
          <w:lang w:val="fr-FR"/>
        </w:rPr>
      </w:pPr>
    </w:p>
    <w:p w:rsidR="00A657C5" w:rsidRPr="005F6C32" w:rsidRDefault="00A657C5" w:rsidP="008C174C">
      <w:pPr>
        <w:pStyle w:val="ListParagraph"/>
        <w:jc w:val="both"/>
        <w:rPr>
          <w:b/>
          <w:sz w:val="52"/>
          <w:szCs w:val="52"/>
          <w:lang w:val="fr-FR"/>
        </w:rPr>
      </w:pPr>
      <w:r w:rsidRPr="005F6C32">
        <w:rPr>
          <w:b/>
          <w:sz w:val="52"/>
          <w:szCs w:val="52"/>
          <w:lang w:val="fr-FR"/>
        </w:rPr>
        <w:t>Tu cherches des gants en laine ? J’en ai vu de très beaux aux Galeries Lafayette !</w:t>
      </w:r>
    </w:p>
    <w:p w:rsidR="00A657C5" w:rsidRPr="005F6C32" w:rsidRDefault="00A657C5" w:rsidP="008C174C">
      <w:pPr>
        <w:pStyle w:val="ListParagraph"/>
        <w:jc w:val="both"/>
        <w:rPr>
          <w:b/>
          <w:sz w:val="52"/>
          <w:szCs w:val="52"/>
          <w:lang w:val="fr-FR"/>
        </w:rPr>
      </w:pPr>
    </w:p>
    <w:p w:rsidR="008C174C" w:rsidRDefault="00EB7D99" w:rsidP="008C174C">
      <w:pPr>
        <w:pStyle w:val="ListParagraph"/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 xml:space="preserve">2. </w:t>
      </w:r>
      <w:r>
        <w:rPr>
          <w:b/>
          <w:sz w:val="52"/>
          <w:szCs w:val="52"/>
          <w:u w:val="single"/>
          <w:lang w:val="fr-FR"/>
        </w:rPr>
        <w:t>Utilisation de « y »</w:t>
      </w:r>
    </w:p>
    <w:p w:rsidR="00DF142A" w:rsidRDefault="00EB7D99" w:rsidP="008C174C">
      <w:pPr>
        <w:pStyle w:val="ListParagraph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 « Y » est utilisé quand on a un verbe suivi de la préposition « à »</w:t>
      </w:r>
      <w:r w:rsidR="00DF142A">
        <w:rPr>
          <w:b/>
          <w:sz w:val="52"/>
          <w:szCs w:val="52"/>
          <w:lang w:val="fr-FR"/>
        </w:rPr>
        <w:t xml:space="preserve"> et un nom inanimé : </w:t>
      </w:r>
    </w:p>
    <w:p w:rsidR="00DF142A" w:rsidRDefault="00DF142A" w:rsidP="008C174C">
      <w:pPr>
        <w:pStyle w:val="ListParagraph"/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 xml:space="preserve">Y remplace donc les termes qu’on peut résumer par </w:t>
      </w:r>
      <w:r>
        <w:rPr>
          <w:b/>
          <w:sz w:val="52"/>
          <w:szCs w:val="52"/>
          <w:u w:val="single"/>
          <w:lang w:val="fr-FR"/>
        </w:rPr>
        <w:t>à cela</w:t>
      </w:r>
    </w:p>
    <w:p w:rsidR="00DF142A" w:rsidRDefault="00DF142A" w:rsidP="008C174C">
      <w:pPr>
        <w:pStyle w:val="ListParagraph"/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Exemples :</w:t>
      </w:r>
    </w:p>
    <w:p w:rsidR="00DF142A" w:rsidRPr="00DF142A" w:rsidRDefault="00DF142A" w:rsidP="00DF142A">
      <w:pPr>
        <w:pStyle w:val="ListParagraph"/>
        <w:numPr>
          <w:ilvl w:val="0"/>
          <w:numId w:val="8"/>
        </w:num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>la secrétaire m’a conseillé de demander une bourse d’étude pour aller en France, je n’y avais pas pensé</w:t>
      </w:r>
    </w:p>
    <w:p w:rsidR="00DF142A" w:rsidRPr="00DF142A" w:rsidRDefault="00DF142A" w:rsidP="00DF142A">
      <w:pPr>
        <w:pStyle w:val="ListParagraph"/>
        <w:numPr>
          <w:ilvl w:val="0"/>
          <w:numId w:val="8"/>
        </w:num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>Son père veut qu’il finisse ses études, il y tient beaucoup</w:t>
      </w:r>
    </w:p>
    <w:p w:rsidR="00DF142A" w:rsidRPr="00DF142A" w:rsidRDefault="00DF142A" w:rsidP="00DF142A">
      <w:pPr>
        <w:pStyle w:val="ListParagraph"/>
        <w:numPr>
          <w:ilvl w:val="0"/>
          <w:numId w:val="8"/>
        </w:num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 xml:space="preserve">Elle ne veut pas répondre, elle s’y refuse </w:t>
      </w:r>
    </w:p>
    <w:p w:rsidR="00DF142A" w:rsidRPr="00DF142A" w:rsidRDefault="00EB7D99" w:rsidP="00DF142A">
      <w:pPr>
        <w:jc w:val="both"/>
        <w:rPr>
          <w:b/>
          <w:sz w:val="52"/>
          <w:szCs w:val="52"/>
          <w:lang w:val="fr-FR"/>
        </w:rPr>
      </w:pPr>
      <w:r w:rsidRPr="00DF142A">
        <w:rPr>
          <w:b/>
          <w:sz w:val="52"/>
          <w:szCs w:val="52"/>
          <w:lang w:val="fr-FR"/>
        </w:rPr>
        <w:t xml:space="preserve"> </w:t>
      </w:r>
    </w:p>
    <w:p w:rsidR="00EB7D99" w:rsidRDefault="00DF142A" w:rsidP="00DF142A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« Y » est utilisé avec des expressions contenant des indications de lieu</w:t>
      </w:r>
      <w:r w:rsidR="0068144E">
        <w:rPr>
          <w:b/>
          <w:sz w:val="52"/>
          <w:szCs w:val="52"/>
          <w:lang w:val="fr-FR"/>
        </w:rPr>
        <w:t>, avec des prépositions comme sur, sous, dans, près de</w:t>
      </w:r>
    </w:p>
    <w:p w:rsidR="0068144E" w:rsidRDefault="0068144E" w:rsidP="00DF142A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Exemples</w:t>
      </w:r>
    </w:p>
    <w:p w:rsidR="0068144E" w:rsidRDefault="0068144E" w:rsidP="0068144E">
      <w:pPr>
        <w:pStyle w:val="ListParagraph"/>
        <w:numPr>
          <w:ilvl w:val="0"/>
          <w:numId w:val="9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Je ne trouve plus mon porte-monnaie, regarde dans le tiroir s’il y est (Y = dans le tiroir)</w:t>
      </w:r>
    </w:p>
    <w:p w:rsidR="0068144E" w:rsidRPr="0068144E" w:rsidRDefault="0068144E" w:rsidP="0068144E">
      <w:pPr>
        <w:pStyle w:val="ListParagraph"/>
        <w:numPr>
          <w:ilvl w:val="0"/>
          <w:numId w:val="9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Je n’aime pas ces chaises, on y très mal </w:t>
      </w:r>
      <w:r w:rsidRPr="0068144E">
        <w:rPr>
          <w:b/>
          <w:sz w:val="52"/>
          <w:szCs w:val="52"/>
          <w:lang w:val="fr-FR"/>
        </w:rPr>
        <w:t>assis ( Y = sur ces chaises)</w:t>
      </w:r>
    </w:p>
    <w:p w:rsidR="0068144E" w:rsidRDefault="0068144E" w:rsidP="0068144E">
      <w:pPr>
        <w:pStyle w:val="ListParagraph"/>
        <w:numPr>
          <w:ilvl w:val="0"/>
          <w:numId w:val="9"/>
        </w:numPr>
        <w:jc w:val="both"/>
        <w:rPr>
          <w:b/>
          <w:sz w:val="52"/>
          <w:szCs w:val="52"/>
          <w:lang w:val="fr-FR"/>
        </w:rPr>
      </w:pPr>
      <w:r w:rsidRPr="0068144E">
        <w:rPr>
          <w:b/>
          <w:sz w:val="52"/>
          <w:szCs w:val="52"/>
          <w:lang w:val="fr-FR"/>
        </w:rPr>
        <w:t>Elle a vécu longtemps chez ses parents, mais</w:t>
      </w:r>
      <w:r>
        <w:rPr>
          <w:b/>
          <w:sz w:val="52"/>
          <w:szCs w:val="52"/>
          <w:lang w:val="fr-FR"/>
        </w:rPr>
        <w:t xml:space="preserve"> elle n’y est plus depuis l’an dernier (Y = chez ses parents)</w:t>
      </w:r>
    </w:p>
    <w:p w:rsidR="0068144E" w:rsidRDefault="0068144E" w:rsidP="0068144E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Attention : </w:t>
      </w:r>
    </w:p>
    <w:p w:rsidR="0068144E" w:rsidRDefault="0068144E" w:rsidP="0068144E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>Au futur et au conditionnel avec le verbe</w:t>
      </w:r>
      <w:r>
        <w:rPr>
          <w:b/>
          <w:sz w:val="52"/>
          <w:szCs w:val="52"/>
          <w:u w:val="single"/>
          <w:lang w:val="fr-FR"/>
        </w:rPr>
        <w:t xml:space="preserve"> aller </w:t>
      </w:r>
      <w:r>
        <w:rPr>
          <w:b/>
          <w:sz w:val="52"/>
          <w:szCs w:val="52"/>
          <w:lang w:val="fr-FR"/>
        </w:rPr>
        <w:t xml:space="preserve"> </w:t>
      </w:r>
      <w:r w:rsidR="008F454F">
        <w:rPr>
          <w:b/>
          <w:sz w:val="52"/>
          <w:szCs w:val="52"/>
          <w:lang w:val="fr-FR"/>
        </w:rPr>
        <w:t xml:space="preserve"> </w:t>
      </w:r>
      <w:bookmarkStart w:id="0" w:name="_GoBack"/>
      <w:bookmarkEnd w:id="0"/>
      <w:r>
        <w:rPr>
          <w:b/>
          <w:sz w:val="52"/>
          <w:szCs w:val="52"/>
          <w:lang w:val="fr-FR"/>
        </w:rPr>
        <w:t xml:space="preserve">on supprime </w:t>
      </w:r>
      <w:r>
        <w:rPr>
          <w:b/>
          <w:sz w:val="52"/>
          <w:szCs w:val="52"/>
          <w:u w:val="single"/>
          <w:lang w:val="fr-FR"/>
        </w:rPr>
        <w:t>Y</w:t>
      </w:r>
    </w:p>
    <w:p w:rsidR="0068144E" w:rsidRPr="0068144E" w:rsidRDefault="0068144E" w:rsidP="0068144E">
      <w:pPr>
        <w:pStyle w:val="ListParagraph"/>
        <w:numPr>
          <w:ilvl w:val="0"/>
          <w:numId w:val="11"/>
        </w:numPr>
        <w:jc w:val="both"/>
        <w:rPr>
          <w:b/>
          <w:sz w:val="52"/>
          <w:szCs w:val="52"/>
          <w:u w:val="single"/>
          <w:lang w:val="fr-FR"/>
        </w:rPr>
      </w:pPr>
      <w:r w:rsidRPr="0068144E">
        <w:rPr>
          <w:b/>
          <w:sz w:val="52"/>
          <w:szCs w:val="52"/>
          <w:lang w:val="fr-FR"/>
        </w:rPr>
        <w:t>Tu vas à Paris  l’été prochain ? Non, je n’irai pas</w:t>
      </w:r>
    </w:p>
    <w:p w:rsidR="0068144E" w:rsidRDefault="0068144E" w:rsidP="0068144E">
      <w:pPr>
        <w:jc w:val="both"/>
        <w:rPr>
          <w:b/>
          <w:sz w:val="52"/>
          <w:szCs w:val="52"/>
        </w:rPr>
      </w:pPr>
      <w:r w:rsidRPr="0068144E">
        <w:rPr>
          <w:b/>
          <w:sz w:val="52"/>
          <w:szCs w:val="52"/>
        </w:rPr>
        <w:t>Quand en italien vous dites : «  conosco molto bene Strasburgo, ci ho vissuto per tanti anni ! »</w:t>
      </w:r>
    </w:p>
    <w:p w:rsidR="0068144E" w:rsidRPr="0068144E" w:rsidRDefault="0068144E" w:rsidP="0068144E">
      <w:pPr>
        <w:jc w:val="both"/>
        <w:rPr>
          <w:b/>
          <w:sz w:val="52"/>
          <w:szCs w:val="52"/>
          <w:lang w:val="fr-FR"/>
        </w:rPr>
      </w:pPr>
      <w:r w:rsidRPr="0068144E">
        <w:rPr>
          <w:b/>
          <w:sz w:val="52"/>
          <w:szCs w:val="52"/>
          <w:lang w:val="fr-FR"/>
        </w:rPr>
        <w:t>En français vous direz :</w:t>
      </w:r>
    </w:p>
    <w:p w:rsidR="0068144E" w:rsidRPr="0068144E" w:rsidRDefault="0068144E" w:rsidP="0068144E">
      <w:pPr>
        <w:jc w:val="both"/>
        <w:rPr>
          <w:b/>
          <w:sz w:val="52"/>
          <w:szCs w:val="52"/>
          <w:lang w:val="fr-FR"/>
        </w:rPr>
      </w:pPr>
      <w:r w:rsidRPr="0068144E">
        <w:rPr>
          <w:b/>
          <w:sz w:val="52"/>
          <w:szCs w:val="52"/>
          <w:lang w:val="fr-FR"/>
        </w:rPr>
        <w:t xml:space="preserve">je connais </w:t>
      </w:r>
      <w:r w:rsidR="00FE67F7">
        <w:rPr>
          <w:b/>
          <w:sz w:val="52"/>
          <w:szCs w:val="52"/>
          <w:lang w:val="fr-FR"/>
        </w:rPr>
        <w:t xml:space="preserve"> </w:t>
      </w:r>
      <w:r w:rsidR="00A04DB2">
        <w:rPr>
          <w:b/>
          <w:sz w:val="52"/>
          <w:szCs w:val="52"/>
          <w:lang w:val="fr-FR"/>
        </w:rPr>
        <w:t xml:space="preserve"> très bien Strasbourg, j’y ai vécu plusieurs années !</w:t>
      </w:r>
    </w:p>
    <w:p w:rsidR="00EB7D99" w:rsidRPr="00EB7D99" w:rsidRDefault="00EB7D99" w:rsidP="008C174C">
      <w:pPr>
        <w:pStyle w:val="ListParagraph"/>
        <w:jc w:val="both"/>
        <w:rPr>
          <w:b/>
          <w:sz w:val="52"/>
          <w:szCs w:val="52"/>
          <w:u w:val="single"/>
          <w:lang w:val="fr-FR"/>
        </w:rPr>
      </w:pPr>
    </w:p>
    <w:p w:rsidR="008C174C" w:rsidRPr="005F6C32" w:rsidRDefault="008C174C" w:rsidP="008C174C">
      <w:pPr>
        <w:jc w:val="both"/>
        <w:rPr>
          <w:b/>
          <w:sz w:val="52"/>
          <w:szCs w:val="52"/>
          <w:lang w:val="fr-FR"/>
        </w:rPr>
      </w:pPr>
    </w:p>
    <w:sectPr w:rsidR="008C174C" w:rsidRPr="005F6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9D8"/>
    <w:multiLevelType w:val="hybridMultilevel"/>
    <w:tmpl w:val="8C02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FDB"/>
    <w:multiLevelType w:val="hybridMultilevel"/>
    <w:tmpl w:val="A6CA1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A0219"/>
    <w:multiLevelType w:val="hybridMultilevel"/>
    <w:tmpl w:val="4DEC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698C"/>
    <w:multiLevelType w:val="hybridMultilevel"/>
    <w:tmpl w:val="BDD63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A85"/>
    <w:multiLevelType w:val="hybridMultilevel"/>
    <w:tmpl w:val="DD3A9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81428"/>
    <w:multiLevelType w:val="hybridMultilevel"/>
    <w:tmpl w:val="F390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36E2"/>
    <w:multiLevelType w:val="hybridMultilevel"/>
    <w:tmpl w:val="91389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2866"/>
    <w:multiLevelType w:val="hybridMultilevel"/>
    <w:tmpl w:val="0B26E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4882"/>
    <w:multiLevelType w:val="hybridMultilevel"/>
    <w:tmpl w:val="CBB45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1A7E"/>
    <w:multiLevelType w:val="hybridMultilevel"/>
    <w:tmpl w:val="0C22D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33C4A"/>
    <w:multiLevelType w:val="hybridMultilevel"/>
    <w:tmpl w:val="0610E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EA"/>
    <w:rsid w:val="000B64B4"/>
    <w:rsid w:val="004222D9"/>
    <w:rsid w:val="005F6C32"/>
    <w:rsid w:val="0068144E"/>
    <w:rsid w:val="008C174C"/>
    <w:rsid w:val="008F454F"/>
    <w:rsid w:val="00A04DB2"/>
    <w:rsid w:val="00A657C5"/>
    <w:rsid w:val="00BA11FF"/>
    <w:rsid w:val="00BE17EA"/>
    <w:rsid w:val="00DF142A"/>
    <w:rsid w:val="00EB7D99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7A57-71B5-4EF6-8882-65581DA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DE PACE CLARA</cp:lastModifiedBy>
  <cp:revision>6</cp:revision>
  <dcterms:created xsi:type="dcterms:W3CDTF">2018-12-03T09:19:00Z</dcterms:created>
  <dcterms:modified xsi:type="dcterms:W3CDTF">2018-12-07T12:41:00Z</dcterms:modified>
</cp:coreProperties>
</file>