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FDD97" w14:textId="1903CE7B" w:rsidR="00AD153C" w:rsidRPr="00BE399D" w:rsidRDefault="00AC3700" w:rsidP="00AD153C">
      <w:pPr>
        <w:jc w:val="both"/>
        <w:rPr>
          <w:rFonts w:asciiTheme="majorHAnsi" w:hAnsiTheme="majorHAnsi"/>
          <w:sz w:val="18"/>
          <w:szCs w:val="18"/>
        </w:rPr>
      </w:pPr>
      <w:r>
        <w:rPr>
          <w:rFonts w:asciiTheme="majorHAnsi" w:hAnsiTheme="majorHAnsi"/>
          <w:i/>
          <w:sz w:val="18"/>
          <w:szCs w:val="18"/>
        </w:rPr>
        <w:t>Elizabeth Swain English</w:t>
      </w:r>
      <w:r w:rsidR="009A33B5">
        <w:rPr>
          <w:rFonts w:asciiTheme="majorHAnsi" w:hAnsiTheme="majorHAnsi"/>
          <w:i/>
          <w:sz w:val="18"/>
          <w:szCs w:val="18"/>
        </w:rPr>
        <w:t xml:space="preserve"> </w:t>
      </w:r>
      <w:r w:rsidR="00BE399D" w:rsidRPr="00BE399D">
        <w:rPr>
          <w:rFonts w:asciiTheme="majorHAnsi" w:hAnsiTheme="majorHAnsi"/>
          <w:i/>
          <w:sz w:val="18"/>
          <w:szCs w:val="18"/>
        </w:rPr>
        <w:t>Language</w:t>
      </w:r>
      <w:r>
        <w:rPr>
          <w:rFonts w:asciiTheme="majorHAnsi" w:hAnsiTheme="majorHAnsi"/>
          <w:i/>
          <w:sz w:val="18"/>
          <w:szCs w:val="18"/>
        </w:rPr>
        <w:t xml:space="preserve"> Vocabulary</w:t>
      </w:r>
      <w:r w:rsidR="00BE399D" w:rsidRPr="00BE399D">
        <w:rPr>
          <w:rFonts w:asciiTheme="majorHAnsi" w:hAnsiTheme="majorHAnsi"/>
          <w:i/>
          <w:sz w:val="18"/>
          <w:szCs w:val="18"/>
        </w:rPr>
        <w:t xml:space="preserve">:  </w:t>
      </w:r>
      <w:r w:rsidR="0071714C">
        <w:rPr>
          <w:rFonts w:asciiTheme="majorHAnsi" w:hAnsiTheme="majorHAnsi"/>
          <w:sz w:val="18"/>
          <w:szCs w:val="18"/>
        </w:rPr>
        <w:t>c</w:t>
      </w:r>
      <w:r w:rsidR="00BE399D">
        <w:rPr>
          <w:rFonts w:asciiTheme="majorHAnsi" w:hAnsiTheme="majorHAnsi"/>
          <w:sz w:val="18"/>
          <w:szCs w:val="18"/>
        </w:rPr>
        <w:t>ompounds</w:t>
      </w:r>
      <w:r w:rsidR="00F412E6" w:rsidRPr="00BE399D">
        <w:rPr>
          <w:rFonts w:asciiTheme="majorHAnsi" w:hAnsiTheme="majorHAnsi"/>
          <w:sz w:val="18"/>
          <w:szCs w:val="18"/>
        </w:rPr>
        <w:t xml:space="preserve"> </w:t>
      </w:r>
    </w:p>
    <w:p w14:paraId="5BA49FE1" w14:textId="77777777" w:rsidR="00F412E6" w:rsidRPr="00F412E6" w:rsidRDefault="00F412E6" w:rsidP="00BE399D">
      <w:pPr>
        <w:rPr>
          <w:rFonts w:asciiTheme="majorHAnsi" w:hAnsiTheme="majorHAnsi"/>
          <w:b/>
          <w:sz w:val="18"/>
          <w:szCs w:val="18"/>
        </w:rPr>
      </w:pPr>
    </w:p>
    <w:p w14:paraId="55965327" w14:textId="68E236AB" w:rsidR="00AD153C" w:rsidRPr="00F412E6" w:rsidRDefault="00AD153C" w:rsidP="00AD153C">
      <w:pPr>
        <w:jc w:val="both"/>
        <w:rPr>
          <w:rFonts w:asciiTheme="majorHAnsi" w:hAnsiTheme="majorHAnsi"/>
          <w:sz w:val="18"/>
          <w:szCs w:val="18"/>
        </w:rPr>
      </w:pPr>
      <w:r w:rsidRPr="00F412E6">
        <w:rPr>
          <w:rFonts w:asciiTheme="majorHAnsi" w:hAnsiTheme="majorHAnsi"/>
          <w:sz w:val="18"/>
          <w:szCs w:val="18"/>
        </w:rPr>
        <w:t xml:space="preserve">A compound word is a combination of two or more words which functions as a single word.  In English we have compound </w:t>
      </w:r>
      <w:r w:rsidRPr="00F412E6">
        <w:rPr>
          <w:rFonts w:asciiTheme="majorHAnsi" w:hAnsiTheme="majorHAnsi"/>
          <w:b/>
          <w:sz w:val="18"/>
          <w:szCs w:val="18"/>
        </w:rPr>
        <w:t>nouns</w:t>
      </w:r>
      <w:r w:rsidRPr="00F412E6">
        <w:rPr>
          <w:rFonts w:asciiTheme="majorHAnsi" w:hAnsiTheme="majorHAnsi"/>
          <w:sz w:val="18"/>
          <w:szCs w:val="18"/>
        </w:rPr>
        <w:t xml:space="preserve"> (e.g. </w:t>
      </w:r>
      <w:r w:rsidRPr="00F412E6">
        <w:rPr>
          <w:rFonts w:asciiTheme="majorHAnsi" w:hAnsiTheme="majorHAnsi"/>
          <w:i/>
          <w:sz w:val="18"/>
          <w:szCs w:val="18"/>
        </w:rPr>
        <w:t>police station</w:t>
      </w:r>
      <w:r w:rsidRPr="00F412E6">
        <w:rPr>
          <w:rFonts w:asciiTheme="majorHAnsi" w:hAnsiTheme="majorHAnsi"/>
          <w:sz w:val="18"/>
          <w:szCs w:val="18"/>
        </w:rPr>
        <w:t xml:space="preserve">), compound </w:t>
      </w:r>
      <w:r w:rsidRPr="00F412E6">
        <w:rPr>
          <w:rFonts w:asciiTheme="majorHAnsi" w:hAnsiTheme="majorHAnsi"/>
          <w:b/>
          <w:sz w:val="18"/>
          <w:szCs w:val="18"/>
        </w:rPr>
        <w:t>verbs</w:t>
      </w:r>
      <w:r w:rsidRPr="00F412E6">
        <w:rPr>
          <w:rFonts w:asciiTheme="majorHAnsi" w:hAnsiTheme="majorHAnsi"/>
          <w:sz w:val="18"/>
          <w:szCs w:val="18"/>
        </w:rPr>
        <w:t xml:space="preserve"> (e.g. </w:t>
      </w:r>
      <w:r w:rsidRPr="00F412E6">
        <w:rPr>
          <w:rFonts w:asciiTheme="majorHAnsi" w:hAnsiTheme="majorHAnsi"/>
          <w:i/>
          <w:sz w:val="18"/>
          <w:szCs w:val="18"/>
        </w:rPr>
        <w:t>to sleepwalk</w:t>
      </w:r>
      <w:r w:rsidRPr="00F412E6">
        <w:rPr>
          <w:rFonts w:asciiTheme="majorHAnsi" w:hAnsiTheme="majorHAnsi"/>
          <w:sz w:val="18"/>
          <w:szCs w:val="18"/>
        </w:rPr>
        <w:t xml:space="preserve">) and compound </w:t>
      </w:r>
      <w:r w:rsidRPr="00F412E6">
        <w:rPr>
          <w:rFonts w:asciiTheme="majorHAnsi" w:hAnsiTheme="majorHAnsi"/>
          <w:b/>
          <w:sz w:val="18"/>
          <w:szCs w:val="18"/>
        </w:rPr>
        <w:t>adjectives</w:t>
      </w:r>
      <w:r w:rsidRPr="00F412E6">
        <w:rPr>
          <w:rFonts w:asciiTheme="majorHAnsi" w:hAnsiTheme="majorHAnsi"/>
          <w:sz w:val="18"/>
          <w:szCs w:val="18"/>
        </w:rPr>
        <w:t xml:space="preserve"> (e.g. </w:t>
      </w:r>
      <w:r w:rsidRPr="00F412E6">
        <w:rPr>
          <w:rFonts w:asciiTheme="majorHAnsi" w:hAnsiTheme="majorHAnsi"/>
          <w:i/>
          <w:sz w:val="18"/>
          <w:szCs w:val="18"/>
        </w:rPr>
        <w:t>man-made</w:t>
      </w:r>
      <w:r w:rsidRPr="00F412E6">
        <w:rPr>
          <w:rFonts w:asciiTheme="majorHAnsi" w:hAnsiTheme="majorHAnsi"/>
          <w:sz w:val="18"/>
          <w:szCs w:val="18"/>
        </w:rPr>
        <w:t xml:space="preserve">). Sometimes adverbs can be derived from compound adjectives (e.g. </w:t>
      </w:r>
      <w:r w:rsidRPr="00F412E6">
        <w:rPr>
          <w:rFonts w:asciiTheme="majorHAnsi" w:hAnsiTheme="majorHAnsi"/>
          <w:i/>
          <w:sz w:val="18"/>
          <w:szCs w:val="18"/>
        </w:rPr>
        <w:t>half-hearted &lt; half-heartedly; half-joking &lt; half-jokingly</w:t>
      </w:r>
      <w:r w:rsidRPr="00F412E6">
        <w:rPr>
          <w:rFonts w:asciiTheme="majorHAnsi" w:hAnsiTheme="majorHAnsi"/>
          <w:sz w:val="18"/>
          <w:szCs w:val="18"/>
        </w:rPr>
        <w:t xml:space="preserve">). Compound words are written either as a single word (e.g. </w:t>
      </w:r>
      <w:r w:rsidRPr="00F412E6">
        <w:rPr>
          <w:rFonts w:asciiTheme="majorHAnsi" w:hAnsiTheme="majorHAnsi"/>
          <w:i/>
          <w:sz w:val="18"/>
          <w:szCs w:val="18"/>
        </w:rPr>
        <w:t>headache</w:t>
      </w:r>
      <w:r w:rsidRPr="00F412E6">
        <w:rPr>
          <w:rFonts w:asciiTheme="majorHAnsi" w:hAnsiTheme="majorHAnsi"/>
          <w:sz w:val="18"/>
          <w:szCs w:val="18"/>
        </w:rPr>
        <w:t xml:space="preserve">), as hyphenated words (e.g. </w:t>
      </w:r>
      <w:r w:rsidRPr="00F412E6">
        <w:rPr>
          <w:rFonts w:asciiTheme="majorHAnsi" w:hAnsiTheme="majorHAnsi"/>
          <w:i/>
          <w:sz w:val="18"/>
          <w:szCs w:val="18"/>
        </w:rPr>
        <w:t>self-governing</w:t>
      </w:r>
      <w:r w:rsidRPr="00F412E6">
        <w:rPr>
          <w:rFonts w:asciiTheme="majorHAnsi" w:hAnsiTheme="majorHAnsi"/>
          <w:sz w:val="18"/>
          <w:szCs w:val="18"/>
        </w:rPr>
        <w:t xml:space="preserve">) or as two separate words (e.g. </w:t>
      </w:r>
      <w:r w:rsidRPr="00F412E6">
        <w:rPr>
          <w:rFonts w:asciiTheme="majorHAnsi" w:hAnsiTheme="majorHAnsi"/>
          <w:i/>
          <w:sz w:val="18"/>
          <w:szCs w:val="18"/>
        </w:rPr>
        <w:t>psychology conference</w:t>
      </w:r>
      <w:r w:rsidRPr="00F412E6">
        <w:rPr>
          <w:rFonts w:asciiTheme="majorHAnsi" w:hAnsiTheme="majorHAnsi"/>
          <w:sz w:val="18"/>
          <w:szCs w:val="18"/>
        </w:rPr>
        <w:t>).</w:t>
      </w:r>
      <w:r w:rsidR="009A33B5">
        <w:rPr>
          <w:rStyle w:val="FootnoteReference"/>
          <w:rFonts w:asciiTheme="majorHAnsi" w:hAnsiTheme="majorHAnsi"/>
          <w:sz w:val="18"/>
          <w:szCs w:val="18"/>
        </w:rPr>
        <w:footnoteReference w:id="1"/>
      </w:r>
    </w:p>
    <w:p w14:paraId="0300F15D" w14:textId="77777777" w:rsidR="00AD153C" w:rsidRPr="00F412E6" w:rsidRDefault="00AD153C" w:rsidP="00AD153C">
      <w:pPr>
        <w:jc w:val="both"/>
        <w:rPr>
          <w:rFonts w:asciiTheme="majorHAnsi" w:hAnsiTheme="majorHAnsi"/>
          <w:b/>
          <w:sz w:val="18"/>
          <w:szCs w:val="18"/>
        </w:rPr>
      </w:pPr>
    </w:p>
    <w:p w14:paraId="5638295E" w14:textId="0912493A" w:rsidR="00AD153C" w:rsidRPr="00F412E6" w:rsidRDefault="00516889" w:rsidP="00AD153C">
      <w:pPr>
        <w:jc w:val="both"/>
        <w:rPr>
          <w:rFonts w:asciiTheme="majorHAnsi" w:hAnsiTheme="majorHAnsi"/>
          <w:sz w:val="18"/>
          <w:szCs w:val="18"/>
        </w:rPr>
      </w:pPr>
      <w:r>
        <w:rPr>
          <w:rFonts w:asciiTheme="majorHAnsi" w:hAnsiTheme="majorHAnsi"/>
          <w:sz w:val="18"/>
          <w:szCs w:val="18"/>
        </w:rPr>
        <w:t>M</w:t>
      </w:r>
      <w:r w:rsidR="00AD153C" w:rsidRPr="00F412E6">
        <w:rPr>
          <w:rFonts w:asciiTheme="majorHAnsi" w:hAnsiTheme="majorHAnsi"/>
          <w:sz w:val="18"/>
          <w:szCs w:val="18"/>
        </w:rPr>
        <w:t>any different combinations are possible</w:t>
      </w:r>
      <w:r>
        <w:rPr>
          <w:rFonts w:asciiTheme="majorHAnsi" w:hAnsiTheme="majorHAnsi"/>
          <w:sz w:val="18"/>
          <w:szCs w:val="18"/>
        </w:rPr>
        <w:t xml:space="preserve"> in the making of compound words</w:t>
      </w:r>
      <w:r w:rsidR="00AD153C" w:rsidRPr="00F412E6">
        <w:rPr>
          <w:rFonts w:asciiTheme="majorHAnsi" w:hAnsiTheme="majorHAnsi"/>
          <w:sz w:val="18"/>
          <w:szCs w:val="18"/>
        </w:rPr>
        <w:t>.</w:t>
      </w:r>
    </w:p>
    <w:p w14:paraId="4397D7EA" w14:textId="77777777" w:rsidR="00AD153C" w:rsidRPr="00F412E6" w:rsidRDefault="00AD153C" w:rsidP="00AD153C">
      <w:pPr>
        <w:jc w:val="both"/>
        <w:rPr>
          <w:rFonts w:asciiTheme="majorHAnsi" w:hAnsiTheme="majorHAnsi"/>
          <w:sz w:val="18"/>
          <w:szCs w:val="18"/>
        </w:rPr>
      </w:pPr>
    </w:p>
    <w:p w14:paraId="3342F18B" w14:textId="280766E8" w:rsidR="00AD153C" w:rsidRPr="00F412E6" w:rsidRDefault="00BE399D" w:rsidP="00AD153C">
      <w:pPr>
        <w:jc w:val="both"/>
        <w:rPr>
          <w:rFonts w:asciiTheme="majorHAnsi" w:hAnsiTheme="majorHAnsi"/>
          <w:sz w:val="18"/>
          <w:szCs w:val="18"/>
        </w:rPr>
      </w:pPr>
      <w:r w:rsidRPr="0011522B">
        <w:rPr>
          <w:rFonts w:asciiTheme="majorHAnsi" w:hAnsiTheme="majorHAnsi"/>
          <w:b/>
          <w:sz w:val="18"/>
          <w:szCs w:val="18"/>
          <w:u w:val="single"/>
        </w:rPr>
        <w:t xml:space="preserve">A) </w:t>
      </w:r>
      <w:r w:rsidR="00AD153C" w:rsidRPr="0011522B">
        <w:rPr>
          <w:rFonts w:asciiTheme="majorHAnsi" w:hAnsiTheme="majorHAnsi"/>
          <w:b/>
          <w:sz w:val="18"/>
          <w:szCs w:val="18"/>
          <w:u w:val="single"/>
        </w:rPr>
        <w:t xml:space="preserve">Noun </w:t>
      </w:r>
      <w:proofErr w:type="gramStart"/>
      <w:r w:rsidR="00AD153C" w:rsidRPr="0011522B">
        <w:rPr>
          <w:rFonts w:asciiTheme="majorHAnsi" w:hAnsiTheme="majorHAnsi"/>
          <w:b/>
          <w:sz w:val="18"/>
          <w:szCs w:val="18"/>
          <w:u w:val="single"/>
        </w:rPr>
        <w:t>compounds</w:t>
      </w:r>
      <w:r w:rsidR="00AD153C" w:rsidRPr="00F412E6">
        <w:rPr>
          <w:rFonts w:asciiTheme="majorHAnsi" w:hAnsiTheme="majorHAnsi"/>
          <w:b/>
          <w:sz w:val="18"/>
          <w:szCs w:val="18"/>
        </w:rPr>
        <w:t xml:space="preserve">  </w:t>
      </w:r>
      <w:r w:rsidR="00AD153C" w:rsidRPr="00F412E6">
        <w:rPr>
          <w:rFonts w:asciiTheme="majorHAnsi" w:hAnsiTheme="majorHAnsi"/>
          <w:sz w:val="18"/>
          <w:szCs w:val="18"/>
        </w:rPr>
        <w:t>There</w:t>
      </w:r>
      <w:proofErr w:type="gramEnd"/>
      <w:r w:rsidR="00AD153C" w:rsidRPr="00F412E6">
        <w:rPr>
          <w:rFonts w:asciiTheme="majorHAnsi" w:hAnsiTheme="majorHAnsi"/>
          <w:sz w:val="18"/>
          <w:szCs w:val="18"/>
        </w:rPr>
        <w:t xml:space="preserve"> are three main patterns</w:t>
      </w:r>
      <w:r w:rsidR="00C62A26">
        <w:rPr>
          <w:rFonts w:asciiTheme="majorHAnsi" w:hAnsiTheme="majorHAnsi"/>
          <w:sz w:val="18"/>
          <w:szCs w:val="18"/>
        </w:rPr>
        <w:t>. NB today, most two-word noun compounds are written as one word</w:t>
      </w:r>
      <w:r w:rsidR="00347208">
        <w:rPr>
          <w:rFonts w:asciiTheme="majorHAnsi" w:hAnsiTheme="majorHAnsi"/>
          <w:sz w:val="18"/>
          <w:szCs w:val="18"/>
        </w:rPr>
        <w:t xml:space="preserve">, as in the examples below. They can be written as two separate words, or with a hyphen, but this is old-fashioned. If you choose this option, then be consistent throughout your text in using it. </w:t>
      </w:r>
    </w:p>
    <w:p w14:paraId="2A392A8E" w14:textId="77777777" w:rsidR="00AD153C" w:rsidRPr="00F412E6" w:rsidRDefault="00AD153C" w:rsidP="00AD153C">
      <w:pPr>
        <w:jc w:val="both"/>
        <w:rPr>
          <w:rFonts w:asciiTheme="majorHAnsi" w:hAnsiTheme="majorHAnsi"/>
          <w:sz w:val="18"/>
          <w:szCs w:val="18"/>
        </w:rPr>
      </w:pPr>
    </w:p>
    <w:p w14:paraId="6E2240E1" w14:textId="77777777" w:rsidR="00AD153C" w:rsidRPr="00F412E6" w:rsidRDefault="00AD153C" w:rsidP="00AD153C">
      <w:pPr>
        <w:jc w:val="center"/>
        <w:rPr>
          <w:rFonts w:asciiTheme="majorHAnsi" w:hAnsiTheme="majorHAnsi"/>
          <w:sz w:val="18"/>
          <w:szCs w:val="18"/>
        </w:rPr>
      </w:pPr>
      <w:r w:rsidRPr="00347208">
        <w:rPr>
          <w:rFonts w:asciiTheme="majorHAnsi" w:hAnsiTheme="majorHAnsi"/>
          <w:b/>
          <w:sz w:val="18"/>
          <w:szCs w:val="18"/>
        </w:rPr>
        <w:t>1.</w:t>
      </w:r>
      <w:r w:rsidRPr="00F412E6">
        <w:rPr>
          <w:rFonts w:asciiTheme="majorHAnsi" w:hAnsiTheme="majorHAnsi"/>
          <w:sz w:val="18"/>
          <w:szCs w:val="18"/>
        </w:rPr>
        <w:t xml:space="preserve"> NOUN + NOUN (+NOUN + NOUN)</w:t>
      </w:r>
    </w:p>
    <w:p w14:paraId="551C2CDA" w14:textId="77777777" w:rsidR="00C62A26" w:rsidRDefault="00C62A26" w:rsidP="00C62A26">
      <w:pPr>
        <w:jc w:val="both"/>
        <w:rPr>
          <w:rFonts w:asciiTheme="majorHAnsi" w:hAnsiTheme="majorHAnsi"/>
          <w:i/>
          <w:sz w:val="18"/>
          <w:szCs w:val="18"/>
        </w:rPr>
      </w:pPr>
    </w:p>
    <w:p w14:paraId="6F200E76" w14:textId="77777777" w:rsidR="00347208" w:rsidRDefault="00C62A26" w:rsidP="00C62A26">
      <w:pPr>
        <w:jc w:val="both"/>
        <w:rPr>
          <w:rFonts w:asciiTheme="majorHAnsi" w:hAnsiTheme="majorHAnsi"/>
          <w:i/>
          <w:sz w:val="18"/>
          <w:szCs w:val="18"/>
        </w:rPr>
      </w:pPr>
      <w:proofErr w:type="gramStart"/>
      <w:r w:rsidRPr="00C62A26">
        <w:rPr>
          <w:rFonts w:asciiTheme="majorHAnsi" w:hAnsiTheme="majorHAnsi"/>
          <w:b/>
          <w:sz w:val="18"/>
          <w:szCs w:val="18"/>
        </w:rPr>
        <w:t>Two word</w:t>
      </w:r>
      <w:proofErr w:type="gramEnd"/>
      <w:r w:rsidRPr="00C62A26">
        <w:rPr>
          <w:rFonts w:asciiTheme="majorHAnsi" w:hAnsiTheme="majorHAnsi"/>
          <w:b/>
          <w:sz w:val="18"/>
          <w:szCs w:val="18"/>
        </w:rPr>
        <w:t xml:space="preserve"> compounds</w:t>
      </w:r>
      <w:r>
        <w:rPr>
          <w:rFonts w:asciiTheme="majorHAnsi" w:hAnsiTheme="majorHAnsi"/>
          <w:i/>
          <w:sz w:val="18"/>
          <w:szCs w:val="18"/>
        </w:rPr>
        <w:t>:</w:t>
      </w:r>
    </w:p>
    <w:p w14:paraId="5C9C8442" w14:textId="77777777" w:rsidR="00347208" w:rsidRDefault="00347208" w:rsidP="00C62A26">
      <w:pPr>
        <w:jc w:val="both"/>
        <w:rPr>
          <w:rFonts w:asciiTheme="majorHAnsi" w:hAnsiTheme="majorHAnsi"/>
          <w:i/>
          <w:sz w:val="18"/>
          <w:szCs w:val="18"/>
        </w:rPr>
      </w:pPr>
    </w:p>
    <w:p w14:paraId="6CC266EF" w14:textId="16246A73" w:rsidR="00AD153C" w:rsidRPr="00C62A26" w:rsidRDefault="00AD153C" w:rsidP="00347208">
      <w:pPr>
        <w:jc w:val="center"/>
        <w:rPr>
          <w:rFonts w:asciiTheme="majorHAnsi" w:hAnsiTheme="majorHAnsi"/>
          <w:i/>
          <w:sz w:val="18"/>
          <w:szCs w:val="18"/>
        </w:rPr>
      </w:pPr>
      <w:r w:rsidRPr="00C62A26">
        <w:rPr>
          <w:rFonts w:asciiTheme="majorHAnsi" w:hAnsiTheme="majorHAnsi"/>
          <w:i/>
          <w:sz w:val="18"/>
          <w:szCs w:val="18"/>
        </w:rPr>
        <w:t xml:space="preserve">language course; university building; workshop; housework; raincoat; sleepwalking; television </w:t>
      </w:r>
      <w:proofErr w:type="spellStart"/>
      <w:r w:rsidRPr="00C62A26">
        <w:rPr>
          <w:rFonts w:asciiTheme="majorHAnsi" w:hAnsiTheme="majorHAnsi"/>
          <w:i/>
          <w:sz w:val="18"/>
          <w:szCs w:val="18"/>
        </w:rPr>
        <w:t>programme</w:t>
      </w:r>
      <w:proofErr w:type="spellEnd"/>
      <w:r w:rsidRPr="00C62A26">
        <w:rPr>
          <w:rFonts w:asciiTheme="majorHAnsi" w:hAnsiTheme="majorHAnsi"/>
          <w:i/>
          <w:sz w:val="18"/>
          <w:szCs w:val="18"/>
        </w:rPr>
        <w:t>; birth-rate; conveyor belt; guest list; starvation diet; development aid</w:t>
      </w:r>
      <w:r w:rsidR="00C62A26" w:rsidRPr="00C62A26">
        <w:rPr>
          <w:rFonts w:asciiTheme="majorHAnsi" w:hAnsiTheme="majorHAnsi"/>
          <w:i/>
          <w:sz w:val="18"/>
          <w:szCs w:val="18"/>
        </w:rPr>
        <w:t>; taskforce; thinktank</w:t>
      </w:r>
    </w:p>
    <w:p w14:paraId="0E020419" w14:textId="77777777" w:rsidR="00C62A26" w:rsidRDefault="00C62A26" w:rsidP="00C62A26">
      <w:pPr>
        <w:jc w:val="both"/>
        <w:rPr>
          <w:rFonts w:asciiTheme="majorHAnsi" w:hAnsiTheme="majorHAnsi"/>
          <w:sz w:val="18"/>
          <w:szCs w:val="18"/>
        </w:rPr>
      </w:pPr>
    </w:p>
    <w:p w14:paraId="2AB02388" w14:textId="424FE49C" w:rsidR="00C62A26" w:rsidRPr="00F412E6" w:rsidRDefault="00C62A26" w:rsidP="00C62A26">
      <w:pPr>
        <w:jc w:val="both"/>
        <w:rPr>
          <w:rFonts w:asciiTheme="majorHAnsi" w:hAnsiTheme="majorHAnsi"/>
          <w:sz w:val="18"/>
          <w:szCs w:val="18"/>
        </w:rPr>
      </w:pPr>
      <w:r w:rsidRPr="00F412E6">
        <w:rPr>
          <w:rFonts w:asciiTheme="majorHAnsi" w:hAnsiTheme="majorHAnsi"/>
          <w:sz w:val="18"/>
          <w:szCs w:val="18"/>
        </w:rPr>
        <w:t xml:space="preserve">NB difference </w:t>
      </w:r>
      <w:proofErr w:type="gramStart"/>
      <w:r w:rsidRPr="00F412E6">
        <w:rPr>
          <w:rFonts w:asciiTheme="majorHAnsi" w:hAnsiTheme="majorHAnsi"/>
          <w:sz w:val="18"/>
          <w:szCs w:val="18"/>
        </w:rPr>
        <w:t xml:space="preserve">between  </w:t>
      </w:r>
      <w:r w:rsidRPr="00F412E6">
        <w:rPr>
          <w:rFonts w:asciiTheme="majorHAnsi" w:hAnsiTheme="majorHAnsi"/>
          <w:i/>
          <w:sz w:val="18"/>
          <w:szCs w:val="18"/>
        </w:rPr>
        <w:t>horse</w:t>
      </w:r>
      <w:proofErr w:type="gramEnd"/>
      <w:r w:rsidRPr="00F412E6">
        <w:rPr>
          <w:rFonts w:asciiTheme="majorHAnsi" w:hAnsiTheme="majorHAnsi"/>
          <w:i/>
          <w:sz w:val="18"/>
          <w:szCs w:val="18"/>
        </w:rPr>
        <w:t xml:space="preserve"> race </w:t>
      </w:r>
      <w:r w:rsidRPr="00F412E6">
        <w:rPr>
          <w:rFonts w:asciiTheme="majorHAnsi" w:hAnsiTheme="majorHAnsi"/>
          <w:sz w:val="18"/>
          <w:szCs w:val="18"/>
        </w:rPr>
        <w:t>and</w:t>
      </w:r>
      <w:r w:rsidRPr="00F412E6">
        <w:rPr>
          <w:rFonts w:asciiTheme="majorHAnsi" w:hAnsiTheme="majorHAnsi"/>
          <w:i/>
          <w:sz w:val="18"/>
          <w:szCs w:val="18"/>
        </w:rPr>
        <w:t xml:space="preserve"> racehorse;  vegetable garden </w:t>
      </w:r>
      <w:r w:rsidRPr="00F412E6">
        <w:rPr>
          <w:rFonts w:asciiTheme="majorHAnsi" w:hAnsiTheme="majorHAnsi"/>
          <w:sz w:val="18"/>
          <w:szCs w:val="18"/>
        </w:rPr>
        <w:t xml:space="preserve">and </w:t>
      </w:r>
      <w:r w:rsidRPr="00F412E6">
        <w:rPr>
          <w:rFonts w:asciiTheme="majorHAnsi" w:hAnsiTheme="majorHAnsi"/>
          <w:i/>
          <w:sz w:val="18"/>
          <w:szCs w:val="18"/>
        </w:rPr>
        <w:t xml:space="preserve"> garden vegetables </w:t>
      </w:r>
    </w:p>
    <w:p w14:paraId="1B06CF87" w14:textId="44D99C79" w:rsidR="00C62A26" w:rsidRDefault="00C62A26" w:rsidP="00AD153C">
      <w:pPr>
        <w:jc w:val="both"/>
        <w:rPr>
          <w:rFonts w:asciiTheme="majorHAnsi" w:hAnsiTheme="majorHAnsi"/>
          <w:i/>
          <w:sz w:val="18"/>
          <w:szCs w:val="18"/>
        </w:rPr>
      </w:pPr>
    </w:p>
    <w:p w14:paraId="4304485E" w14:textId="16592913" w:rsidR="00347208" w:rsidRDefault="00C62A26" w:rsidP="00AD153C">
      <w:pPr>
        <w:jc w:val="both"/>
        <w:rPr>
          <w:rFonts w:asciiTheme="majorHAnsi" w:hAnsiTheme="majorHAnsi"/>
          <w:b/>
          <w:i/>
          <w:sz w:val="18"/>
          <w:szCs w:val="18"/>
        </w:rPr>
      </w:pPr>
      <w:proofErr w:type="gramStart"/>
      <w:r w:rsidRPr="00C62A26">
        <w:rPr>
          <w:rFonts w:asciiTheme="majorHAnsi" w:hAnsiTheme="majorHAnsi"/>
          <w:b/>
          <w:sz w:val="18"/>
          <w:szCs w:val="18"/>
        </w:rPr>
        <w:t>Three word</w:t>
      </w:r>
      <w:proofErr w:type="gramEnd"/>
      <w:r w:rsidRPr="00C62A26">
        <w:rPr>
          <w:rFonts w:asciiTheme="majorHAnsi" w:hAnsiTheme="majorHAnsi"/>
          <w:b/>
          <w:sz w:val="18"/>
          <w:szCs w:val="18"/>
        </w:rPr>
        <w:t xml:space="preserve"> compounds</w:t>
      </w:r>
      <w:r>
        <w:rPr>
          <w:rFonts w:asciiTheme="majorHAnsi" w:hAnsiTheme="majorHAnsi"/>
          <w:b/>
          <w:i/>
          <w:sz w:val="18"/>
          <w:szCs w:val="18"/>
        </w:rPr>
        <w:t xml:space="preserve">: </w:t>
      </w:r>
    </w:p>
    <w:p w14:paraId="75897918" w14:textId="77777777" w:rsidR="00347208" w:rsidRDefault="00347208" w:rsidP="00AD153C">
      <w:pPr>
        <w:jc w:val="both"/>
        <w:rPr>
          <w:rFonts w:asciiTheme="majorHAnsi" w:hAnsiTheme="majorHAnsi"/>
          <w:b/>
          <w:i/>
          <w:sz w:val="18"/>
          <w:szCs w:val="18"/>
        </w:rPr>
      </w:pPr>
    </w:p>
    <w:p w14:paraId="78F3C71F" w14:textId="0E147CCC" w:rsidR="00AD153C" w:rsidRDefault="00AD153C" w:rsidP="00347208">
      <w:pPr>
        <w:jc w:val="center"/>
        <w:rPr>
          <w:rFonts w:asciiTheme="majorHAnsi" w:hAnsiTheme="majorHAnsi"/>
          <w:i/>
          <w:sz w:val="18"/>
          <w:szCs w:val="18"/>
        </w:rPr>
      </w:pPr>
      <w:r w:rsidRPr="00F412E6">
        <w:rPr>
          <w:rFonts w:asciiTheme="majorHAnsi" w:hAnsiTheme="majorHAnsi"/>
          <w:i/>
          <w:sz w:val="18"/>
          <w:szCs w:val="18"/>
        </w:rPr>
        <w:t xml:space="preserve">hotel reception desk; psychology conference </w:t>
      </w:r>
      <w:proofErr w:type="spellStart"/>
      <w:r w:rsidRPr="00F412E6">
        <w:rPr>
          <w:rFonts w:asciiTheme="majorHAnsi" w:hAnsiTheme="majorHAnsi"/>
          <w:i/>
          <w:sz w:val="18"/>
          <w:szCs w:val="18"/>
        </w:rPr>
        <w:t>programme</w:t>
      </w:r>
      <w:proofErr w:type="spellEnd"/>
      <w:r w:rsidRPr="00F412E6">
        <w:rPr>
          <w:rFonts w:asciiTheme="majorHAnsi" w:hAnsiTheme="majorHAnsi"/>
          <w:i/>
          <w:sz w:val="18"/>
          <w:szCs w:val="18"/>
        </w:rPr>
        <w:t xml:space="preserve">; World Health </w:t>
      </w:r>
      <w:proofErr w:type="spellStart"/>
      <w:r w:rsidRPr="00F412E6">
        <w:rPr>
          <w:rFonts w:asciiTheme="majorHAnsi" w:hAnsiTheme="majorHAnsi"/>
          <w:i/>
          <w:sz w:val="18"/>
          <w:szCs w:val="18"/>
        </w:rPr>
        <w:t>Organisation</w:t>
      </w:r>
      <w:proofErr w:type="spellEnd"/>
      <w:r w:rsidRPr="00F412E6">
        <w:rPr>
          <w:rFonts w:asciiTheme="majorHAnsi" w:hAnsiTheme="majorHAnsi"/>
          <w:i/>
          <w:sz w:val="18"/>
          <w:szCs w:val="18"/>
        </w:rPr>
        <w:t xml:space="preserve">; development aid </w:t>
      </w:r>
      <w:proofErr w:type="spellStart"/>
      <w:r w:rsidRPr="00F412E6">
        <w:rPr>
          <w:rFonts w:asciiTheme="majorHAnsi" w:hAnsiTheme="majorHAnsi"/>
          <w:i/>
          <w:sz w:val="18"/>
          <w:szCs w:val="18"/>
        </w:rPr>
        <w:t>programme</w:t>
      </w:r>
      <w:proofErr w:type="spellEnd"/>
      <w:r w:rsidRPr="00F412E6">
        <w:rPr>
          <w:rFonts w:asciiTheme="majorHAnsi" w:hAnsiTheme="majorHAnsi"/>
          <w:i/>
          <w:sz w:val="18"/>
          <w:szCs w:val="18"/>
        </w:rPr>
        <w:t>;</w:t>
      </w:r>
    </w:p>
    <w:p w14:paraId="081B1CDF" w14:textId="77777777" w:rsidR="00C62A26" w:rsidRPr="00F412E6" w:rsidRDefault="00C62A26" w:rsidP="00AD153C">
      <w:pPr>
        <w:jc w:val="both"/>
        <w:rPr>
          <w:rFonts w:asciiTheme="majorHAnsi" w:hAnsiTheme="majorHAnsi"/>
          <w:i/>
          <w:sz w:val="18"/>
          <w:szCs w:val="18"/>
        </w:rPr>
      </w:pPr>
    </w:p>
    <w:p w14:paraId="7226C9D8" w14:textId="77777777" w:rsidR="00347208" w:rsidRDefault="00C62A26" w:rsidP="00AD153C">
      <w:pPr>
        <w:jc w:val="both"/>
        <w:rPr>
          <w:rFonts w:asciiTheme="majorHAnsi" w:hAnsiTheme="majorHAnsi"/>
          <w:b/>
          <w:i/>
          <w:sz w:val="18"/>
          <w:szCs w:val="18"/>
        </w:rPr>
      </w:pPr>
      <w:r w:rsidRPr="0011522B">
        <w:rPr>
          <w:rFonts w:asciiTheme="majorHAnsi" w:hAnsiTheme="majorHAnsi"/>
          <w:b/>
          <w:sz w:val="18"/>
          <w:szCs w:val="18"/>
          <w:u w:val="single"/>
        </w:rPr>
        <w:t>Noun compounds</w:t>
      </w:r>
      <w:r w:rsidRPr="00C62A26">
        <w:rPr>
          <w:rFonts w:asciiTheme="majorHAnsi" w:hAnsiTheme="majorHAnsi"/>
          <w:b/>
          <w:sz w:val="18"/>
          <w:szCs w:val="18"/>
        </w:rPr>
        <w:t xml:space="preserve"> </w:t>
      </w:r>
      <w:r>
        <w:rPr>
          <w:rFonts w:asciiTheme="majorHAnsi" w:hAnsiTheme="majorHAnsi"/>
          <w:b/>
          <w:sz w:val="18"/>
          <w:szCs w:val="18"/>
        </w:rPr>
        <w:t xml:space="preserve">using </w:t>
      </w:r>
      <w:r w:rsidRPr="00C62A26">
        <w:rPr>
          <w:rFonts w:asciiTheme="majorHAnsi" w:hAnsiTheme="majorHAnsi"/>
          <w:b/>
          <w:sz w:val="18"/>
          <w:szCs w:val="18"/>
        </w:rPr>
        <w:t>numbers</w:t>
      </w:r>
      <w:r>
        <w:rPr>
          <w:rFonts w:asciiTheme="majorHAnsi" w:hAnsiTheme="majorHAnsi"/>
          <w:b/>
          <w:i/>
          <w:sz w:val="18"/>
          <w:szCs w:val="18"/>
        </w:rPr>
        <w:t xml:space="preserve">: </w:t>
      </w:r>
    </w:p>
    <w:p w14:paraId="6FC4F6C9" w14:textId="77777777" w:rsidR="00347208" w:rsidRDefault="00347208" w:rsidP="00AD153C">
      <w:pPr>
        <w:jc w:val="both"/>
        <w:rPr>
          <w:rFonts w:asciiTheme="majorHAnsi" w:hAnsiTheme="majorHAnsi"/>
          <w:b/>
          <w:i/>
          <w:sz w:val="18"/>
          <w:szCs w:val="18"/>
        </w:rPr>
      </w:pPr>
    </w:p>
    <w:p w14:paraId="3B2AEA78" w14:textId="0846096C" w:rsidR="00AD153C" w:rsidRPr="0011522B" w:rsidRDefault="00AD153C" w:rsidP="00347208">
      <w:pPr>
        <w:jc w:val="center"/>
        <w:rPr>
          <w:rFonts w:asciiTheme="majorHAnsi" w:hAnsiTheme="majorHAnsi"/>
          <w:sz w:val="18"/>
          <w:szCs w:val="18"/>
        </w:rPr>
      </w:pPr>
      <w:r w:rsidRPr="00F412E6">
        <w:rPr>
          <w:rFonts w:asciiTheme="majorHAnsi" w:hAnsiTheme="majorHAnsi"/>
          <w:i/>
          <w:sz w:val="18"/>
          <w:szCs w:val="18"/>
        </w:rPr>
        <w:t>fourteen-year-old</w:t>
      </w:r>
      <w:r w:rsidR="00C62A26">
        <w:rPr>
          <w:rFonts w:asciiTheme="majorHAnsi" w:hAnsiTheme="majorHAnsi"/>
          <w:i/>
          <w:sz w:val="18"/>
          <w:szCs w:val="18"/>
        </w:rPr>
        <w:t xml:space="preserve"> </w:t>
      </w:r>
      <w:r w:rsidR="00C62A26">
        <w:rPr>
          <w:rFonts w:asciiTheme="majorHAnsi" w:hAnsiTheme="majorHAnsi"/>
          <w:sz w:val="18"/>
          <w:szCs w:val="18"/>
        </w:rPr>
        <w:t>(two hyphens)</w:t>
      </w:r>
      <w:r w:rsidRPr="00F412E6">
        <w:rPr>
          <w:rFonts w:asciiTheme="majorHAnsi" w:hAnsiTheme="majorHAnsi"/>
          <w:i/>
          <w:sz w:val="18"/>
          <w:szCs w:val="18"/>
        </w:rPr>
        <w:t>; a ten-pound note; a five-dollar bill</w:t>
      </w:r>
      <w:r w:rsidR="00C62A26">
        <w:rPr>
          <w:rFonts w:asciiTheme="majorHAnsi" w:hAnsiTheme="majorHAnsi"/>
          <w:i/>
          <w:sz w:val="18"/>
          <w:szCs w:val="18"/>
        </w:rPr>
        <w:t>; a three</w:t>
      </w:r>
      <w:r w:rsidR="0011522B">
        <w:rPr>
          <w:rFonts w:asciiTheme="majorHAnsi" w:hAnsiTheme="majorHAnsi"/>
          <w:i/>
          <w:sz w:val="18"/>
          <w:szCs w:val="18"/>
        </w:rPr>
        <w:t>-year degree</w:t>
      </w:r>
      <w:bookmarkStart w:id="0" w:name="_GoBack"/>
      <w:bookmarkEnd w:id="0"/>
      <w:r w:rsidR="0011522B">
        <w:rPr>
          <w:rFonts w:asciiTheme="majorHAnsi" w:hAnsiTheme="majorHAnsi"/>
          <w:i/>
          <w:sz w:val="18"/>
          <w:szCs w:val="18"/>
        </w:rPr>
        <w:t xml:space="preserve">; a four-day </w:t>
      </w:r>
      <w:proofErr w:type="spellStart"/>
      <w:r w:rsidR="0011522B">
        <w:rPr>
          <w:rFonts w:asciiTheme="majorHAnsi" w:hAnsiTheme="majorHAnsi"/>
          <w:i/>
          <w:sz w:val="18"/>
          <w:szCs w:val="18"/>
        </w:rPr>
        <w:t>programme</w:t>
      </w:r>
      <w:proofErr w:type="spellEnd"/>
      <w:r w:rsidR="0011522B">
        <w:rPr>
          <w:rFonts w:asciiTheme="majorHAnsi" w:hAnsiTheme="majorHAnsi"/>
          <w:i/>
          <w:sz w:val="18"/>
          <w:szCs w:val="18"/>
        </w:rPr>
        <w:t xml:space="preserve"> </w:t>
      </w:r>
      <w:r w:rsidR="0011522B">
        <w:rPr>
          <w:rFonts w:asciiTheme="majorHAnsi" w:hAnsiTheme="majorHAnsi"/>
          <w:sz w:val="18"/>
          <w:szCs w:val="18"/>
        </w:rPr>
        <w:t>(hyphen only between the number and the entity it describes)</w:t>
      </w:r>
    </w:p>
    <w:p w14:paraId="7871E152" w14:textId="77777777" w:rsidR="00AD153C" w:rsidRPr="00F412E6" w:rsidRDefault="00AD153C" w:rsidP="00AD153C">
      <w:pPr>
        <w:jc w:val="both"/>
        <w:rPr>
          <w:rFonts w:asciiTheme="majorHAnsi" w:hAnsiTheme="majorHAnsi"/>
          <w:i/>
          <w:sz w:val="18"/>
          <w:szCs w:val="18"/>
        </w:rPr>
      </w:pPr>
    </w:p>
    <w:p w14:paraId="36633FBF" w14:textId="77777777" w:rsidR="00AD153C" w:rsidRPr="00F412E6" w:rsidRDefault="00AD153C" w:rsidP="00AD153C">
      <w:pPr>
        <w:jc w:val="both"/>
        <w:rPr>
          <w:rFonts w:asciiTheme="majorHAnsi" w:hAnsiTheme="majorHAnsi"/>
          <w:sz w:val="18"/>
          <w:szCs w:val="18"/>
        </w:rPr>
      </w:pPr>
    </w:p>
    <w:p w14:paraId="18914347" w14:textId="77777777" w:rsidR="00AD153C" w:rsidRPr="00F412E6" w:rsidRDefault="00AD153C" w:rsidP="00AD153C">
      <w:pPr>
        <w:jc w:val="center"/>
        <w:rPr>
          <w:rFonts w:asciiTheme="majorHAnsi" w:hAnsiTheme="majorHAnsi"/>
          <w:sz w:val="18"/>
          <w:szCs w:val="18"/>
        </w:rPr>
      </w:pPr>
      <w:r w:rsidRPr="00347208">
        <w:rPr>
          <w:rFonts w:asciiTheme="majorHAnsi" w:hAnsiTheme="majorHAnsi"/>
          <w:b/>
          <w:sz w:val="18"/>
          <w:szCs w:val="18"/>
        </w:rPr>
        <w:t>2.</w:t>
      </w:r>
      <w:r w:rsidRPr="00F412E6">
        <w:rPr>
          <w:rFonts w:asciiTheme="majorHAnsi" w:hAnsiTheme="majorHAnsi"/>
          <w:sz w:val="18"/>
          <w:szCs w:val="18"/>
        </w:rPr>
        <w:t xml:space="preserve"> POSSESSIVE NOUN + NOUN*</w:t>
      </w:r>
    </w:p>
    <w:p w14:paraId="17CEB9CF" w14:textId="77777777" w:rsidR="00AD153C" w:rsidRPr="00F412E6" w:rsidRDefault="00AD153C" w:rsidP="00AD153C">
      <w:pPr>
        <w:jc w:val="center"/>
        <w:rPr>
          <w:rFonts w:asciiTheme="majorHAnsi" w:hAnsiTheme="majorHAnsi"/>
          <w:sz w:val="18"/>
          <w:szCs w:val="18"/>
        </w:rPr>
      </w:pPr>
    </w:p>
    <w:p w14:paraId="70BB0AD2" w14:textId="77777777" w:rsidR="00AD153C" w:rsidRPr="00F412E6" w:rsidRDefault="00AD153C" w:rsidP="00347208">
      <w:pPr>
        <w:jc w:val="center"/>
        <w:rPr>
          <w:rFonts w:asciiTheme="majorHAnsi" w:hAnsiTheme="majorHAnsi"/>
          <w:i/>
          <w:sz w:val="18"/>
          <w:szCs w:val="18"/>
        </w:rPr>
      </w:pPr>
      <w:r w:rsidRPr="00F412E6">
        <w:rPr>
          <w:rFonts w:asciiTheme="majorHAnsi" w:hAnsiTheme="majorHAnsi"/>
          <w:i/>
          <w:sz w:val="18"/>
          <w:szCs w:val="18"/>
        </w:rPr>
        <w:t>professor Willis’ comments; the government’s position; the writer’s conclusion; the rat’s tail; a woman’s job; the country’s economy; yesterday’s lecture; last week’s conference</w:t>
      </w:r>
    </w:p>
    <w:p w14:paraId="529B0536" w14:textId="77777777" w:rsidR="00AD153C" w:rsidRPr="00F412E6" w:rsidRDefault="00AD153C" w:rsidP="00347208">
      <w:pPr>
        <w:jc w:val="center"/>
        <w:rPr>
          <w:rFonts w:asciiTheme="majorHAnsi" w:hAnsiTheme="majorHAnsi"/>
          <w:i/>
          <w:sz w:val="18"/>
          <w:szCs w:val="18"/>
        </w:rPr>
      </w:pPr>
    </w:p>
    <w:p w14:paraId="2023CA40" w14:textId="77777777" w:rsidR="00AD153C" w:rsidRPr="00F412E6" w:rsidRDefault="00AD153C" w:rsidP="00AD153C">
      <w:pPr>
        <w:jc w:val="center"/>
        <w:rPr>
          <w:rFonts w:asciiTheme="majorHAnsi" w:hAnsiTheme="majorHAnsi"/>
          <w:sz w:val="18"/>
          <w:szCs w:val="18"/>
        </w:rPr>
      </w:pPr>
      <w:r w:rsidRPr="00347208">
        <w:rPr>
          <w:rFonts w:asciiTheme="majorHAnsi" w:hAnsiTheme="majorHAnsi"/>
          <w:b/>
          <w:sz w:val="18"/>
          <w:szCs w:val="18"/>
        </w:rPr>
        <w:t>3.</w:t>
      </w:r>
      <w:r w:rsidRPr="00F412E6">
        <w:rPr>
          <w:rFonts w:asciiTheme="majorHAnsi" w:hAnsiTheme="majorHAnsi"/>
          <w:sz w:val="18"/>
          <w:szCs w:val="18"/>
        </w:rPr>
        <w:t xml:space="preserve"> PREPOSITIONAL STRUCTURES</w:t>
      </w:r>
    </w:p>
    <w:p w14:paraId="1812C6BB" w14:textId="77777777" w:rsidR="00AD153C" w:rsidRPr="00F412E6" w:rsidRDefault="00AD153C" w:rsidP="00AD153C">
      <w:pPr>
        <w:jc w:val="center"/>
        <w:rPr>
          <w:rFonts w:asciiTheme="majorHAnsi" w:hAnsiTheme="majorHAnsi"/>
          <w:sz w:val="18"/>
          <w:szCs w:val="18"/>
        </w:rPr>
      </w:pPr>
    </w:p>
    <w:p w14:paraId="235EA05E" w14:textId="723C635E" w:rsidR="00AD153C" w:rsidRPr="00F412E6" w:rsidRDefault="00AD153C" w:rsidP="00347208">
      <w:pPr>
        <w:jc w:val="center"/>
        <w:rPr>
          <w:rFonts w:asciiTheme="majorHAnsi" w:hAnsiTheme="majorHAnsi"/>
          <w:i/>
          <w:sz w:val="18"/>
          <w:szCs w:val="18"/>
        </w:rPr>
      </w:pPr>
      <w:r w:rsidRPr="00F412E6">
        <w:rPr>
          <w:rFonts w:asciiTheme="majorHAnsi" w:hAnsiTheme="majorHAnsi"/>
          <w:i/>
          <w:sz w:val="18"/>
          <w:szCs w:val="18"/>
        </w:rPr>
        <w:t>a look of fear; the end of the line; the beginning of the month; the name of the paper</w:t>
      </w:r>
      <w:r w:rsidR="00347208">
        <w:rPr>
          <w:rFonts w:asciiTheme="majorHAnsi" w:hAnsiTheme="majorHAnsi"/>
          <w:i/>
          <w:sz w:val="18"/>
          <w:szCs w:val="18"/>
        </w:rPr>
        <w:t>; work in progress</w:t>
      </w:r>
    </w:p>
    <w:p w14:paraId="003B04FA" w14:textId="77777777" w:rsidR="00AD153C" w:rsidRPr="00F412E6" w:rsidRDefault="00AD153C" w:rsidP="00AD153C">
      <w:pPr>
        <w:jc w:val="both"/>
        <w:rPr>
          <w:rFonts w:asciiTheme="majorHAnsi" w:hAnsiTheme="majorHAnsi"/>
          <w:sz w:val="18"/>
          <w:szCs w:val="18"/>
        </w:rPr>
      </w:pPr>
    </w:p>
    <w:p w14:paraId="733AA197" w14:textId="3F0398B7" w:rsidR="00AD153C" w:rsidRDefault="00AD153C" w:rsidP="00AD153C">
      <w:pPr>
        <w:jc w:val="both"/>
        <w:rPr>
          <w:rFonts w:asciiTheme="majorHAnsi" w:hAnsiTheme="majorHAnsi"/>
          <w:i/>
          <w:sz w:val="18"/>
          <w:szCs w:val="18"/>
        </w:rPr>
      </w:pPr>
      <w:r w:rsidRPr="00F412E6">
        <w:rPr>
          <w:rFonts w:asciiTheme="majorHAnsi" w:hAnsiTheme="majorHAnsi"/>
          <w:sz w:val="18"/>
          <w:szCs w:val="18"/>
        </w:rPr>
        <w:t xml:space="preserve">NB difference between     </w:t>
      </w:r>
      <w:r w:rsidRPr="00F412E6">
        <w:rPr>
          <w:rFonts w:asciiTheme="majorHAnsi" w:hAnsiTheme="majorHAnsi"/>
          <w:i/>
          <w:sz w:val="18"/>
          <w:szCs w:val="18"/>
        </w:rPr>
        <w:t xml:space="preserve">shopping bag </w:t>
      </w:r>
      <w:r w:rsidRPr="00F412E6">
        <w:rPr>
          <w:rFonts w:asciiTheme="majorHAnsi" w:hAnsiTheme="majorHAnsi"/>
          <w:sz w:val="18"/>
          <w:szCs w:val="18"/>
        </w:rPr>
        <w:t xml:space="preserve">and </w:t>
      </w:r>
      <w:r w:rsidRPr="00F412E6">
        <w:rPr>
          <w:rFonts w:asciiTheme="majorHAnsi" w:hAnsiTheme="majorHAnsi"/>
          <w:i/>
          <w:sz w:val="18"/>
          <w:szCs w:val="18"/>
        </w:rPr>
        <w:t>bag of shopping</w:t>
      </w:r>
    </w:p>
    <w:p w14:paraId="0806746F" w14:textId="7AAD7287" w:rsidR="00347208" w:rsidRDefault="00347208" w:rsidP="00AD153C">
      <w:pPr>
        <w:jc w:val="both"/>
        <w:rPr>
          <w:rFonts w:asciiTheme="majorHAnsi" w:hAnsiTheme="majorHAnsi"/>
          <w:i/>
          <w:sz w:val="18"/>
          <w:szCs w:val="18"/>
        </w:rPr>
      </w:pPr>
    </w:p>
    <w:p w14:paraId="6B0FABB0" w14:textId="1090CAD1" w:rsidR="00347208" w:rsidRDefault="00347208" w:rsidP="00347208">
      <w:pPr>
        <w:jc w:val="center"/>
        <w:rPr>
          <w:rFonts w:asciiTheme="majorHAnsi" w:hAnsiTheme="majorHAnsi"/>
          <w:sz w:val="18"/>
          <w:szCs w:val="18"/>
        </w:rPr>
      </w:pPr>
      <w:r w:rsidRPr="00347208">
        <w:rPr>
          <w:rFonts w:asciiTheme="majorHAnsi" w:hAnsiTheme="majorHAnsi"/>
          <w:b/>
          <w:sz w:val="18"/>
          <w:szCs w:val="18"/>
        </w:rPr>
        <w:t>PS.</w:t>
      </w:r>
      <w:r>
        <w:rPr>
          <w:rFonts w:asciiTheme="majorHAnsi" w:hAnsiTheme="majorHAnsi"/>
          <w:sz w:val="18"/>
          <w:szCs w:val="18"/>
        </w:rPr>
        <w:t xml:space="preserve"> NOUNS from PHRASAL VERBS</w:t>
      </w:r>
      <w:r w:rsidR="00F86D03">
        <w:rPr>
          <w:rFonts w:asciiTheme="majorHAnsi" w:hAnsiTheme="majorHAnsi"/>
          <w:sz w:val="18"/>
          <w:szCs w:val="18"/>
        </w:rPr>
        <w:t>. These</w:t>
      </w:r>
      <w:r>
        <w:rPr>
          <w:rFonts w:asciiTheme="majorHAnsi" w:hAnsiTheme="majorHAnsi"/>
          <w:sz w:val="18"/>
          <w:szCs w:val="18"/>
        </w:rPr>
        <w:t xml:space="preserve"> are less common perhaps in formal writing</w:t>
      </w:r>
      <w:r w:rsidR="00F86D03">
        <w:rPr>
          <w:rFonts w:asciiTheme="majorHAnsi" w:hAnsiTheme="majorHAnsi"/>
          <w:sz w:val="18"/>
          <w:szCs w:val="18"/>
        </w:rPr>
        <w:t>.</w:t>
      </w:r>
      <w:r>
        <w:rPr>
          <w:rFonts w:asciiTheme="majorHAnsi" w:hAnsiTheme="majorHAnsi"/>
          <w:sz w:val="18"/>
          <w:szCs w:val="18"/>
        </w:rPr>
        <w:t xml:space="preserve"> </w:t>
      </w:r>
      <w:r w:rsidR="00F86D03">
        <w:rPr>
          <w:rFonts w:asciiTheme="majorHAnsi" w:hAnsiTheme="majorHAnsi"/>
          <w:sz w:val="18"/>
          <w:szCs w:val="18"/>
        </w:rPr>
        <w:t>They</w:t>
      </w:r>
      <w:r>
        <w:rPr>
          <w:rFonts w:asciiTheme="majorHAnsi" w:hAnsiTheme="majorHAnsi"/>
          <w:sz w:val="18"/>
          <w:szCs w:val="18"/>
        </w:rPr>
        <w:t xml:space="preserve"> are sometimes used with a hyphen:</w:t>
      </w:r>
    </w:p>
    <w:p w14:paraId="10876C3B" w14:textId="364FD3A6" w:rsidR="00347208" w:rsidRDefault="00347208" w:rsidP="00347208">
      <w:pPr>
        <w:jc w:val="center"/>
        <w:rPr>
          <w:rFonts w:asciiTheme="majorHAnsi" w:hAnsiTheme="majorHAnsi"/>
          <w:sz w:val="18"/>
          <w:szCs w:val="18"/>
        </w:rPr>
      </w:pPr>
    </w:p>
    <w:p w14:paraId="205B2660" w14:textId="1DA2F5D6" w:rsidR="00347208" w:rsidRDefault="00347208" w:rsidP="00347208">
      <w:pPr>
        <w:jc w:val="center"/>
        <w:rPr>
          <w:rFonts w:asciiTheme="majorHAnsi" w:hAnsiTheme="majorHAnsi"/>
          <w:i/>
          <w:sz w:val="18"/>
          <w:szCs w:val="18"/>
        </w:rPr>
      </w:pPr>
      <w:r>
        <w:rPr>
          <w:rFonts w:asciiTheme="majorHAnsi" w:hAnsiTheme="majorHAnsi"/>
          <w:i/>
          <w:sz w:val="18"/>
          <w:szCs w:val="18"/>
        </w:rPr>
        <w:t>Build-up    start-up    stop-over   stop-off</w:t>
      </w:r>
      <w:r w:rsidR="00F86D03">
        <w:rPr>
          <w:rFonts w:asciiTheme="majorHAnsi" w:hAnsiTheme="majorHAnsi"/>
          <w:i/>
          <w:sz w:val="18"/>
          <w:szCs w:val="18"/>
        </w:rPr>
        <w:t xml:space="preserve">   go-ahead   mix-up  break-in</w:t>
      </w:r>
    </w:p>
    <w:p w14:paraId="2C8CFAB5" w14:textId="377AC2D4" w:rsidR="00347208" w:rsidRDefault="00347208" w:rsidP="00347208">
      <w:pPr>
        <w:jc w:val="center"/>
        <w:rPr>
          <w:rFonts w:asciiTheme="majorHAnsi" w:hAnsiTheme="majorHAnsi"/>
          <w:i/>
          <w:sz w:val="18"/>
          <w:szCs w:val="18"/>
        </w:rPr>
      </w:pPr>
    </w:p>
    <w:p w14:paraId="7B910705" w14:textId="2723AB9C" w:rsidR="00347208" w:rsidRPr="00347208" w:rsidRDefault="00F86D03" w:rsidP="00347208">
      <w:pPr>
        <w:rPr>
          <w:rFonts w:asciiTheme="majorHAnsi" w:hAnsiTheme="majorHAnsi"/>
          <w:sz w:val="18"/>
          <w:szCs w:val="18"/>
        </w:rPr>
      </w:pPr>
      <w:r>
        <w:rPr>
          <w:rFonts w:asciiTheme="majorHAnsi" w:hAnsiTheme="majorHAnsi"/>
          <w:sz w:val="18"/>
          <w:szCs w:val="18"/>
        </w:rPr>
        <w:t>a</w:t>
      </w:r>
      <w:r w:rsidR="00347208">
        <w:rPr>
          <w:rFonts w:asciiTheme="majorHAnsi" w:hAnsiTheme="majorHAnsi"/>
          <w:sz w:val="18"/>
          <w:szCs w:val="18"/>
        </w:rPr>
        <w:t xml:space="preserve">nd sometimes </w:t>
      </w:r>
      <w:r>
        <w:rPr>
          <w:rFonts w:asciiTheme="majorHAnsi" w:hAnsiTheme="majorHAnsi"/>
          <w:sz w:val="18"/>
          <w:szCs w:val="18"/>
        </w:rPr>
        <w:t>written as one word</w:t>
      </w:r>
      <w:r w:rsidR="00347208">
        <w:rPr>
          <w:rFonts w:asciiTheme="majorHAnsi" w:hAnsiTheme="majorHAnsi"/>
          <w:sz w:val="18"/>
          <w:szCs w:val="18"/>
        </w:rPr>
        <w:t>:</w:t>
      </w:r>
    </w:p>
    <w:p w14:paraId="05A34492" w14:textId="77777777" w:rsidR="00347208" w:rsidRDefault="00347208" w:rsidP="00347208">
      <w:pPr>
        <w:rPr>
          <w:rFonts w:asciiTheme="majorHAnsi" w:hAnsiTheme="majorHAnsi"/>
          <w:i/>
          <w:sz w:val="18"/>
          <w:szCs w:val="18"/>
        </w:rPr>
      </w:pPr>
    </w:p>
    <w:p w14:paraId="2F775455" w14:textId="326D3E68" w:rsidR="00347208" w:rsidRPr="00347208" w:rsidRDefault="00347208" w:rsidP="00347208">
      <w:pPr>
        <w:jc w:val="center"/>
        <w:rPr>
          <w:rFonts w:asciiTheme="majorHAnsi" w:hAnsiTheme="majorHAnsi"/>
          <w:i/>
          <w:sz w:val="18"/>
          <w:szCs w:val="18"/>
        </w:rPr>
      </w:pPr>
      <w:r>
        <w:rPr>
          <w:rFonts w:asciiTheme="majorHAnsi" w:hAnsiTheme="majorHAnsi"/>
          <w:i/>
          <w:sz w:val="18"/>
          <w:szCs w:val="18"/>
        </w:rPr>
        <w:t xml:space="preserve">Breakdown, workout, outbreak, </w:t>
      </w:r>
      <w:proofErr w:type="gramStart"/>
      <w:r>
        <w:rPr>
          <w:rFonts w:asciiTheme="majorHAnsi" w:hAnsiTheme="majorHAnsi"/>
          <w:i/>
          <w:sz w:val="18"/>
          <w:szCs w:val="18"/>
        </w:rPr>
        <w:t xml:space="preserve">breakout, </w:t>
      </w:r>
      <w:r w:rsidR="00F86D03">
        <w:rPr>
          <w:rFonts w:asciiTheme="majorHAnsi" w:hAnsiTheme="majorHAnsi"/>
          <w:i/>
          <w:sz w:val="18"/>
          <w:szCs w:val="18"/>
        </w:rPr>
        <w:t xml:space="preserve"> setback</w:t>
      </w:r>
      <w:proofErr w:type="gramEnd"/>
      <w:r w:rsidR="00F86D03">
        <w:rPr>
          <w:rFonts w:asciiTheme="majorHAnsi" w:hAnsiTheme="majorHAnsi"/>
          <w:i/>
          <w:sz w:val="18"/>
          <w:szCs w:val="18"/>
        </w:rPr>
        <w:t>,  turnout</w:t>
      </w:r>
    </w:p>
    <w:p w14:paraId="2B561598" w14:textId="77777777" w:rsidR="00AD153C" w:rsidRPr="00F412E6" w:rsidRDefault="00AD153C" w:rsidP="00AD153C">
      <w:pPr>
        <w:jc w:val="both"/>
        <w:rPr>
          <w:rFonts w:asciiTheme="majorHAnsi" w:hAnsiTheme="majorHAnsi"/>
          <w:b/>
          <w:sz w:val="18"/>
          <w:szCs w:val="18"/>
        </w:rPr>
      </w:pPr>
    </w:p>
    <w:p w14:paraId="786753FD" w14:textId="0305D29E" w:rsidR="002953FF" w:rsidRPr="009A33B5" w:rsidRDefault="00BE399D" w:rsidP="002953FF">
      <w:pPr>
        <w:jc w:val="both"/>
        <w:rPr>
          <w:rFonts w:asciiTheme="majorHAnsi" w:hAnsiTheme="majorHAnsi"/>
          <w:sz w:val="18"/>
          <w:szCs w:val="18"/>
        </w:rPr>
      </w:pPr>
      <w:r w:rsidRPr="0011522B">
        <w:rPr>
          <w:rFonts w:asciiTheme="majorHAnsi" w:hAnsiTheme="majorHAnsi"/>
          <w:b/>
          <w:sz w:val="18"/>
          <w:szCs w:val="18"/>
          <w:u w:val="single"/>
        </w:rPr>
        <w:t xml:space="preserve">B) </w:t>
      </w:r>
      <w:r w:rsidR="00AD153C" w:rsidRPr="0011522B">
        <w:rPr>
          <w:rFonts w:asciiTheme="majorHAnsi" w:hAnsiTheme="majorHAnsi"/>
          <w:b/>
          <w:sz w:val="18"/>
          <w:szCs w:val="18"/>
          <w:u w:val="single"/>
        </w:rPr>
        <w:t>Adjective compounds</w:t>
      </w:r>
      <w:r w:rsidR="002953FF">
        <w:rPr>
          <w:rFonts w:asciiTheme="majorHAnsi" w:hAnsiTheme="majorHAnsi"/>
          <w:b/>
          <w:sz w:val="18"/>
          <w:szCs w:val="18"/>
        </w:rPr>
        <w:t xml:space="preserve">. </w:t>
      </w:r>
      <w:r w:rsidR="002953FF">
        <w:rPr>
          <w:rFonts w:asciiTheme="majorHAnsi" w:hAnsiTheme="majorHAnsi"/>
          <w:sz w:val="18"/>
          <w:szCs w:val="18"/>
        </w:rPr>
        <w:t xml:space="preserve">NB: </w:t>
      </w:r>
      <w:r w:rsidR="002953FF" w:rsidRPr="002953FF">
        <w:rPr>
          <w:rFonts w:asciiTheme="majorHAnsi" w:hAnsiTheme="majorHAnsi"/>
          <w:b/>
          <w:sz w:val="18"/>
          <w:szCs w:val="18"/>
        </w:rPr>
        <w:t>most adjectival compounds use a hyphen</w:t>
      </w:r>
      <w:r w:rsidR="002953FF">
        <w:rPr>
          <w:rFonts w:asciiTheme="majorHAnsi" w:hAnsiTheme="majorHAnsi"/>
          <w:sz w:val="18"/>
          <w:szCs w:val="18"/>
        </w:rPr>
        <w:t xml:space="preserve"> as in the examples in this section. See footnote 1. </w:t>
      </w:r>
    </w:p>
    <w:p w14:paraId="20873420" w14:textId="03C6B055" w:rsidR="00AD153C" w:rsidRPr="00F412E6" w:rsidRDefault="00AD153C" w:rsidP="00AD153C">
      <w:pPr>
        <w:jc w:val="both"/>
        <w:rPr>
          <w:rFonts w:asciiTheme="majorHAnsi" w:hAnsiTheme="majorHAnsi"/>
          <w:sz w:val="18"/>
          <w:szCs w:val="18"/>
        </w:rPr>
      </w:pPr>
    </w:p>
    <w:p w14:paraId="7DE7632C" w14:textId="77777777" w:rsidR="00AD153C" w:rsidRPr="00F412E6" w:rsidRDefault="00AD153C" w:rsidP="00AD153C">
      <w:pPr>
        <w:jc w:val="center"/>
        <w:rPr>
          <w:rFonts w:asciiTheme="majorHAnsi" w:hAnsiTheme="majorHAnsi"/>
          <w:sz w:val="18"/>
          <w:szCs w:val="18"/>
        </w:rPr>
      </w:pPr>
      <w:r w:rsidRPr="00F412E6">
        <w:rPr>
          <w:rFonts w:asciiTheme="majorHAnsi" w:hAnsiTheme="majorHAnsi"/>
          <w:sz w:val="18"/>
          <w:szCs w:val="18"/>
        </w:rPr>
        <w:t>NOUN + ADJECTIVE</w:t>
      </w:r>
    </w:p>
    <w:p w14:paraId="30D48DFD" w14:textId="77777777" w:rsidR="00AD153C" w:rsidRPr="00F412E6" w:rsidRDefault="00AD153C" w:rsidP="00AD153C">
      <w:pPr>
        <w:jc w:val="center"/>
        <w:rPr>
          <w:rFonts w:asciiTheme="majorHAnsi" w:hAnsiTheme="majorHAnsi"/>
          <w:sz w:val="18"/>
          <w:szCs w:val="18"/>
        </w:rPr>
      </w:pPr>
    </w:p>
    <w:p w14:paraId="6557F840" w14:textId="6ADFAFD5" w:rsidR="00AD153C" w:rsidRPr="00F412E6" w:rsidRDefault="00AD153C" w:rsidP="00AD153C">
      <w:pPr>
        <w:jc w:val="both"/>
        <w:rPr>
          <w:rFonts w:asciiTheme="majorHAnsi" w:hAnsiTheme="majorHAnsi"/>
          <w:sz w:val="18"/>
          <w:szCs w:val="18"/>
        </w:rPr>
      </w:pPr>
      <w:r w:rsidRPr="00F412E6">
        <w:rPr>
          <w:rFonts w:asciiTheme="majorHAnsi" w:hAnsiTheme="majorHAnsi"/>
          <w:i/>
          <w:sz w:val="18"/>
          <w:szCs w:val="18"/>
        </w:rPr>
        <w:t xml:space="preserve">half-serious; computer literate; fashion conscious; rent-free; life-long; oil-resistant; </w:t>
      </w:r>
      <w:r w:rsidR="0011522B" w:rsidRPr="00F412E6">
        <w:rPr>
          <w:rFonts w:asciiTheme="majorHAnsi" w:hAnsiTheme="majorHAnsi"/>
          <w:i/>
          <w:sz w:val="18"/>
          <w:szCs w:val="18"/>
        </w:rPr>
        <w:t>three-month-old</w:t>
      </w:r>
    </w:p>
    <w:p w14:paraId="7ADBAB2E" w14:textId="77777777" w:rsidR="00AD153C" w:rsidRPr="00F412E6" w:rsidRDefault="00AD153C" w:rsidP="00AD153C">
      <w:pPr>
        <w:jc w:val="both"/>
        <w:rPr>
          <w:rFonts w:asciiTheme="majorHAnsi" w:hAnsiTheme="majorHAnsi"/>
          <w:sz w:val="18"/>
          <w:szCs w:val="18"/>
        </w:rPr>
      </w:pPr>
    </w:p>
    <w:p w14:paraId="5842EE2F" w14:textId="77777777" w:rsidR="00AD153C" w:rsidRPr="00F412E6" w:rsidRDefault="00AD153C" w:rsidP="00AD153C">
      <w:pPr>
        <w:jc w:val="center"/>
        <w:rPr>
          <w:rFonts w:asciiTheme="majorHAnsi" w:hAnsiTheme="majorHAnsi"/>
          <w:sz w:val="18"/>
          <w:szCs w:val="18"/>
        </w:rPr>
      </w:pPr>
      <w:r w:rsidRPr="00F412E6">
        <w:rPr>
          <w:rFonts w:asciiTheme="majorHAnsi" w:hAnsiTheme="majorHAnsi"/>
          <w:sz w:val="18"/>
          <w:szCs w:val="18"/>
        </w:rPr>
        <w:t>NOUN + PARTICIPLE</w:t>
      </w:r>
    </w:p>
    <w:p w14:paraId="1AB85F43" w14:textId="77777777" w:rsidR="00AD153C" w:rsidRPr="00F412E6" w:rsidRDefault="00AD153C" w:rsidP="00AD153C">
      <w:pPr>
        <w:jc w:val="both"/>
        <w:rPr>
          <w:rFonts w:asciiTheme="majorHAnsi" w:hAnsiTheme="majorHAnsi"/>
          <w:i/>
          <w:sz w:val="18"/>
          <w:szCs w:val="18"/>
        </w:rPr>
      </w:pPr>
    </w:p>
    <w:p w14:paraId="2E2B4D2E" w14:textId="77777777" w:rsidR="00AD153C" w:rsidRPr="00F412E6" w:rsidRDefault="00AD153C" w:rsidP="00AD153C">
      <w:pPr>
        <w:jc w:val="both"/>
        <w:rPr>
          <w:rFonts w:asciiTheme="majorHAnsi" w:hAnsiTheme="majorHAnsi"/>
          <w:i/>
          <w:sz w:val="18"/>
          <w:szCs w:val="18"/>
        </w:rPr>
      </w:pPr>
      <w:proofErr w:type="spellStart"/>
      <w:r w:rsidRPr="00F412E6">
        <w:rPr>
          <w:rFonts w:asciiTheme="majorHAnsi" w:hAnsiTheme="majorHAnsi"/>
          <w:i/>
          <w:sz w:val="18"/>
          <w:szCs w:val="18"/>
        </w:rPr>
        <w:t>self-centred</w:t>
      </w:r>
      <w:proofErr w:type="spellEnd"/>
      <w:r w:rsidRPr="00F412E6">
        <w:rPr>
          <w:rFonts w:asciiTheme="majorHAnsi" w:hAnsiTheme="majorHAnsi"/>
          <w:i/>
          <w:sz w:val="18"/>
          <w:szCs w:val="18"/>
        </w:rPr>
        <w:t xml:space="preserve">; home-grown; God-given; machine-driven; wealth-creating; performance enhancing; half-hearted; time-consuming; computer-assisted; London-based; debt-stricken; love-struck; </w:t>
      </w:r>
    </w:p>
    <w:p w14:paraId="4E3CAE42" w14:textId="77777777" w:rsidR="00AD153C" w:rsidRPr="00F412E6" w:rsidRDefault="00AD153C" w:rsidP="00AD153C">
      <w:pPr>
        <w:jc w:val="both"/>
        <w:rPr>
          <w:rFonts w:asciiTheme="majorHAnsi" w:hAnsiTheme="majorHAnsi"/>
          <w:sz w:val="18"/>
          <w:szCs w:val="18"/>
        </w:rPr>
      </w:pPr>
    </w:p>
    <w:p w14:paraId="08F5FDEF" w14:textId="4C46BCAD" w:rsidR="00AD153C" w:rsidRPr="00F412E6" w:rsidRDefault="00AD153C" w:rsidP="00AD153C">
      <w:pPr>
        <w:jc w:val="center"/>
        <w:rPr>
          <w:rFonts w:asciiTheme="majorHAnsi" w:hAnsiTheme="majorHAnsi"/>
          <w:sz w:val="18"/>
          <w:szCs w:val="18"/>
        </w:rPr>
      </w:pPr>
      <w:r w:rsidRPr="00F412E6">
        <w:rPr>
          <w:rFonts w:asciiTheme="majorHAnsi" w:hAnsiTheme="majorHAnsi"/>
          <w:sz w:val="18"/>
          <w:szCs w:val="18"/>
        </w:rPr>
        <w:lastRenderedPageBreak/>
        <w:t>ADJECTIVE + PARTICIPLE</w:t>
      </w:r>
    </w:p>
    <w:p w14:paraId="601B7923" w14:textId="77777777" w:rsidR="00AD153C" w:rsidRPr="00F412E6" w:rsidRDefault="00AD153C" w:rsidP="00AD153C">
      <w:pPr>
        <w:jc w:val="center"/>
        <w:rPr>
          <w:rFonts w:asciiTheme="majorHAnsi" w:hAnsiTheme="majorHAnsi"/>
          <w:sz w:val="18"/>
          <w:szCs w:val="18"/>
        </w:rPr>
      </w:pPr>
    </w:p>
    <w:p w14:paraId="184D4EC1" w14:textId="01573F4B" w:rsidR="009A33B5" w:rsidRPr="0011522B" w:rsidRDefault="00AD153C" w:rsidP="00AD153C">
      <w:pPr>
        <w:jc w:val="both"/>
        <w:rPr>
          <w:rFonts w:asciiTheme="majorHAnsi" w:hAnsiTheme="majorHAnsi"/>
          <w:i/>
          <w:sz w:val="18"/>
          <w:szCs w:val="18"/>
        </w:rPr>
      </w:pPr>
      <w:r w:rsidRPr="00F412E6">
        <w:rPr>
          <w:rFonts w:asciiTheme="majorHAnsi" w:hAnsiTheme="majorHAnsi"/>
          <w:i/>
          <w:sz w:val="18"/>
          <w:szCs w:val="18"/>
        </w:rPr>
        <w:t>short-lived; low-ranking; open-ended; wide-ranging; full-blown; deep-rooted</w:t>
      </w:r>
    </w:p>
    <w:p w14:paraId="27F7920F" w14:textId="77777777" w:rsidR="00AD153C" w:rsidRPr="00F412E6" w:rsidRDefault="00AD153C" w:rsidP="00AD153C">
      <w:pPr>
        <w:jc w:val="both"/>
        <w:rPr>
          <w:rFonts w:asciiTheme="majorHAnsi" w:hAnsiTheme="majorHAnsi"/>
          <w:sz w:val="18"/>
          <w:szCs w:val="18"/>
        </w:rPr>
      </w:pPr>
    </w:p>
    <w:p w14:paraId="5FAB0624" w14:textId="77777777" w:rsidR="00AD153C" w:rsidRPr="00F412E6" w:rsidRDefault="00AD153C" w:rsidP="00AD153C">
      <w:pPr>
        <w:jc w:val="center"/>
        <w:rPr>
          <w:rFonts w:asciiTheme="majorHAnsi" w:hAnsiTheme="majorHAnsi"/>
          <w:sz w:val="18"/>
          <w:szCs w:val="18"/>
        </w:rPr>
      </w:pPr>
      <w:r w:rsidRPr="00F412E6">
        <w:rPr>
          <w:rFonts w:asciiTheme="majorHAnsi" w:hAnsiTheme="majorHAnsi"/>
          <w:sz w:val="18"/>
          <w:szCs w:val="18"/>
        </w:rPr>
        <w:t>ADVERB + PARTICIPLE</w:t>
      </w:r>
    </w:p>
    <w:p w14:paraId="3F1771DD" w14:textId="77777777" w:rsidR="00AD153C" w:rsidRPr="00F412E6" w:rsidRDefault="00AD153C" w:rsidP="00AD153C">
      <w:pPr>
        <w:jc w:val="center"/>
        <w:rPr>
          <w:rFonts w:asciiTheme="majorHAnsi" w:hAnsiTheme="majorHAnsi"/>
          <w:sz w:val="18"/>
          <w:szCs w:val="18"/>
        </w:rPr>
      </w:pPr>
    </w:p>
    <w:p w14:paraId="0177FC83" w14:textId="0B23BEBF" w:rsidR="00AD153C" w:rsidRDefault="00AD153C" w:rsidP="00AD153C">
      <w:pPr>
        <w:jc w:val="both"/>
        <w:rPr>
          <w:rFonts w:asciiTheme="majorHAnsi" w:hAnsiTheme="majorHAnsi"/>
          <w:i/>
          <w:sz w:val="18"/>
          <w:szCs w:val="18"/>
        </w:rPr>
      </w:pPr>
      <w:r w:rsidRPr="00F412E6">
        <w:rPr>
          <w:rFonts w:asciiTheme="majorHAnsi" w:hAnsiTheme="majorHAnsi"/>
          <w:i/>
          <w:sz w:val="18"/>
          <w:szCs w:val="18"/>
        </w:rPr>
        <w:t>hard-</w:t>
      </w:r>
      <w:proofErr w:type="gramStart"/>
      <w:r w:rsidRPr="00F412E6">
        <w:rPr>
          <w:rFonts w:asciiTheme="majorHAnsi" w:hAnsiTheme="majorHAnsi"/>
          <w:i/>
          <w:sz w:val="18"/>
          <w:szCs w:val="18"/>
        </w:rPr>
        <w:t>working;  fast</w:t>
      </w:r>
      <w:proofErr w:type="gramEnd"/>
      <w:r w:rsidRPr="00F412E6">
        <w:rPr>
          <w:rFonts w:asciiTheme="majorHAnsi" w:hAnsiTheme="majorHAnsi"/>
          <w:i/>
          <w:sz w:val="18"/>
          <w:szCs w:val="18"/>
        </w:rPr>
        <w:t>-moving;  hard-won; well-executed; well-planned; far-reaching; long-running; old-fashioned</w:t>
      </w:r>
      <w:r w:rsidR="00F412E6">
        <w:rPr>
          <w:rFonts w:asciiTheme="majorHAnsi" w:hAnsiTheme="majorHAnsi"/>
          <w:i/>
          <w:sz w:val="18"/>
          <w:szCs w:val="18"/>
        </w:rPr>
        <w:t xml:space="preserve">; far-sighted </w:t>
      </w:r>
    </w:p>
    <w:p w14:paraId="5C093AFA" w14:textId="572A6326" w:rsidR="009A33B5" w:rsidRPr="009A33B5" w:rsidRDefault="009A33B5" w:rsidP="00347208">
      <w:pPr>
        <w:rPr>
          <w:rFonts w:asciiTheme="majorHAnsi" w:hAnsiTheme="majorHAnsi"/>
          <w:sz w:val="18"/>
          <w:szCs w:val="18"/>
        </w:rPr>
      </w:pPr>
    </w:p>
    <w:p w14:paraId="731EDD2B" w14:textId="77777777" w:rsidR="00AD153C" w:rsidRPr="00F412E6" w:rsidRDefault="00AD153C" w:rsidP="00AD153C">
      <w:pPr>
        <w:jc w:val="both"/>
        <w:rPr>
          <w:rFonts w:asciiTheme="majorHAnsi" w:hAnsiTheme="majorHAnsi"/>
          <w:b/>
          <w:sz w:val="18"/>
          <w:szCs w:val="18"/>
        </w:rPr>
      </w:pPr>
    </w:p>
    <w:p w14:paraId="0217A194" w14:textId="77777777" w:rsidR="00AD153C" w:rsidRPr="00347208" w:rsidRDefault="00BE399D" w:rsidP="00AD153C">
      <w:pPr>
        <w:jc w:val="both"/>
        <w:rPr>
          <w:rFonts w:asciiTheme="majorHAnsi" w:hAnsiTheme="majorHAnsi"/>
          <w:b/>
          <w:sz w:val="18"/>
          <w:szCs w:val="18"/>
          <w:u w:val="single"/>
        </w:rPr>
      </w:pPr>
      <w:r w:rsidRPr="00347208">
        <w:rPr>
          <w:rFonts w:asciiTheme="majorHAnsi" w:hAnsiTheme="majorHAnsi"/>
          <w:b/>
          <w:sz w:val="18"/>
          <w:szCs w:val="18"/>
          <w:u w:val="single"/>
        </w:rPr>
        <w:t xml:space="preserve">C) </w:t>
      </w:r>
      <w:r w:rsidR="00AD153C" w:rsidRPr="00347208">
        <w:rPr>
          <w:rFonts w:asciiTheme="majorHAnsi" w:hAnsiTheme="majorHAnsi"/>
          <w:b/>
          <w:sz w:val="18"/>
          <w:szCs w:val="18"/>
          <w:u w:val="single"/>
        </w:rPr>
        <w:t>Verb compounds</w:t>
      </w:r>
    </w:p>
    <w:p w14:paraId="5F9E5972" w14:textId="432BEA38" w:rsidR="00AD153C" w:rsidRPr="00F412E6" w:rsidRDefault="00AD153C" w:rsidP="00AD153C">
      <w:pPr>
        <w:jc w:val="center"/>
        <w:rPr>
          <w:rFonts w:asciiTheme="majorHAnsi" w:hAnsiTheme="majorHAnsi"/>
          <w:sz w:val="18"/>
          <w:szCs w:val="18"/>
        </w:rPr>
      </w:pPr>
      <w:r w:rsidRPr="00F412E6">
        <w:rPr>
          <w:rFonts w:asciiTheme="majorHAnsi" w:hAnsiTheme="majorHAnsi"/>
          <w:sz w:val="18"/>
          <w:szCs w:val="18"/>
        </w:rPr>
        <w:t>NOUN + VERB</w:t>
      </w:r>
    </w:p>
    <w:p w14:paraId="58DA4A79" w14:textId="77777777" w:rsidR="00AD153C" w:rsidRPr="00F412E6" w:rsidRDefault="00AD153C" w:rsidP="00AD153C">
      <w:pPr>
        <w:jc w:val="both"/>
        <w:rPr>
          <w:rFonts w:asciiTheme="majorHAnsi" w:hAnsiTheme="majorHAnsi"/>
          <w:i/>
          <w:sz w:val="18"/>
          <w:szCs w:val="18"/>
        </w:rPr>
      </w:pPr>
    </w:p>
    <w:p w14:paraId="4967EF8E" w14:textId="77777777" w:rsidR="00AD153C" w:rsidRPr="00F412E6" w:rsidRDefault="00AD153C" w:rsidP="00AD153C">
      <w:pPr>
        <w:jc w:val="both"/>
        <w:rPr>
          <w:rFonts w:asciiTheme="majorHAnsi" w:hAnsiTheme="majorHAnsi"/>
          <w:i/>
          <w:sz w:val="18"/>
          <w:szCs w:val="18"/>
        </w:rPr>
      </w:pPr>
      <w:r w:rsidRPr="00F412E6">
        <w:rPr>
          <w:rFonts w:asciiTheme="majorHAnsi" w:hAnsiTheme="majorHAnsi"/>
          <w:i/>
          <w:sz w:val="18"/>
          <w:szCs w:val="18"/>
        </w:rPr>
        <w:t xml:space="preserve">to sleepwalk; to babysit; to sightsee; to </w:t>
      </w:r>
      <w:proofErr w:type="spellStart"/>
      <w:r w:rsidRPr="00F412E6">
        <w:rPr>
          <w:rFonts w:asciiTheme="majorHAnsi" w:hAnsiTheme="majorHAnsi"/>
          <w:i/>
          <w:sz w:val="18"/>
          <w:szCs w:val="18"/>
        </w:rPr>
        <w:t>kerbcrawl</w:t>
      </w:r>
      <w:proofErr w:type="spellEnd"/>
      <w:r w:rsidRPr="00F412E6">
        <w:rPr>
          <w:rFonts w:asciiTheme="majorHAnsi" w:hAnsiTheme="majorHAnsi"/>
          <w:i/>
          <w:sz w:val="18"/>
          <w:szCs w:val="18"/>
        </w:rPr>
        <w:t xml:space="preserve"> </w:t>
      </w:r>
    </w:p>
    <w:p w14:paraId="335DEE22" w14:textId="77777777" w:rsidR="00AD153C" w:rsidRPr="00F412E6" w:rsidRDefault="00AD153C" w:rsidP="00AD153C">
      <w:pPr>
        <w:jc w:val="both"/>
        <w:rPr>
          <w:rFonts w:asciiTheme="majorHAnsi" w:hAnsiTheme="majorHAnsi"/>
          <w:i/>
          <w:sz w:val="18"/>
          <w:szCs w:val="18"/>
        </w:rPr>
      </w:pPr>
    </w:p>
    <w:p w14:paraId="35855622" w14:textId="77777777" w:rsidR="00AD153C" w:rsidRPr="00F412E6" w:rsidRDefault="00AD153C" w:rsidP="00AD153C">
      <w:pPr>
        <w:jc w:val="center"/>
        <w:rPr>
          <w:rFonts w:asciiTheme="majorHAnsi" w:hAnsiTheme="majorHAnsi"/>
          <w:sz w:val="18"/>
          <w:szCs w:val="18"/>
        </w:rPr>
      </w:pPr>
      <w:r w:rsidRPr="00F412E6">
        <w:rPr>
          <w:rFonts w:asciiTheme="majorHAnsi" w:hAnsiTheme="majorHAnsi"/>
          <w:sz w:val="18"/>
          <w:szCs w:val="18"/>
        </w:rPr>
        <w:t>PREPOSITION + VERB</w:t>
      </w:r>
    </w:p>
    <w:p w14:paraId="574630A4" w14:textId="77777777" w:rsidR="00AD153C" w:rsidRPr="00F412E6" w:rsidRDefault="00AD153C" w:rsidP="00AD153C">
      <w:pPr>
        <w:jc w:val="both"/>
        <w:rPr>
          <w:rFonts w:asciiTheme="majorHAnsi" w:hAnsiTheme="majorHAnsi"/>
          <w:i/>
          <w:sz w:val="18"/>
          <w:szCs w:val="18"/>
        </w:rPr>
      </w:pPr>
    </w:p>
    <w:p w14:paraId="3AC4D8B3" w14:textId="77777777" w:rsidR="00AD153C" w:rsidRPr="00F412E6" w:rsidRDefault="00AD153C" w:rsidP="00AD153C">
      <w:pPr>
        <w:jc w:val="both"/>
        <w:rPr>
          <w:rFonts w:asciiTheme="majorHAnsi" w:hAnsiTheme="majorHAnsi"/>
          <w:i/>
          <w:sz w:val="18"/>
          <w:szCs w:val="18"/>
        </w:rPr>
      </w:pPr>
      <w:r w:rsidRPr="00F412E6">
        <w:rPr>
          <w:rFonts w:asciiTheme="majorHAnsi" w:hAnsiTheme="majorHAnsi"/>
          <w:i/>
          <w:sz w:val="18"/>
          <w:szCs w:val="18"/>
        </w:rPr>
        <w:t>to overdose; to underestimate; to update; to downgrade; to underlie; to understate</w:t>
      </w:r>
    </w:p>
    <w:p w14:paraId="2CBA0BB1" w14:textId="77777777" w:rsidR="00AD153C" w:rsidRPr="00F412E6" w:rsidRDefault="00AD153C" w:rsidP="00AD153C">
      <w:pPr>
        <w:jc w:val="both"/>
        <w:rPr>
          <w:rFonts w:asciiTheme="majorHAnsi" w:hAnsiTheme="majorHAnsi"/>
          <w:i/>
          <w:sz w:val="18"/>
          <w:szCs w:val="18"/>
        </w:rPr>
      </w:pPr>
    </w:p>
    <w:p w14:paraId="32C6F74C" w14:textId="77777777" w:rsidR="0011522B" w:rsidRDefault="0011522B" w:rsidP="0011522B">
      <w:pPr>
        <w:jc w:val="center"/>
        <w:rPr>
          <w:rFonts w:asciiTheme="majorHAnsi" w:hAnsiTheme="majorHAnsi"/>
          <w:sz w:val="18"/>
          <w:szCs w:val="18"/>
        </w:rPr>
      </w:pPr>
      <w:r>
        <w:rPr>
          <w:rFonts w:asciiTheme="majorHAnsi" w:hAnsiTheme="majorHAnsi"/>
          <w:sz w:val="18"/>
          <w:szCs w:val="18"/>
        </w:rPr>
        <w:t xml:space="preserve">TIME EXPRESSIONS WITH NUMBERS, used in noun compounds </w:t>
      </w:r>
    </w:p>
    <w:p w14:paraId="1609E1D3" w14:textId="77777777" w:rsidR="0011522B" w:rsidRDefault="0011522B" w:rsidP="0011522B">
      <w:pPr>
        <w:jc w:val="center"/>
        <w:rPr>
          <w:rFonts w:asciiTheme="majorHAnsi" w:hAnsiTheme="majorHAnsi"/>
          <w:sz w:val="18"/>
          <w:szCs w:val="18"/>
        </w:rPr>
      </w:pPr>
    </w:p>
    <w:p w14:paraId="14290C82" w14:textId="05D19B31" w:rsidR="0011522B" w:rsidRDefault="0011522B" w:rsidP="0011522B">
      <w:pPr>
        <w:jc w:val="center"/>
        <w:rPr>
          <w:rFonts w:asciiTheme="majorHAnsi" w:hAnsiTheme="majorHAnsi"/>
          <w:i/>
          <w:sz w:val="18"/>
          <w:szCs w:val="18"/>
        </w:rPr>
      </w:pPr>
      <w:r w:rsidRPr="00F412E6">
        <w:rPr>
          <w:rFonts w:asciiTheme="majorHAnsi" w:hAnsiTheme="majorHAnsi"/>
          <w:i/>
          <w:sz w:val="18"/>
          <w:szCs w:val="18"/>
        </w:rPr>
        <w:t>three-hour;</w:t>
      </w:r>
      <w:r>
        <w:rPr>
          <w:rFonts w:asciiTheme="majorHAnsi" w:hAnsiTheme="majorHAnsi"/>
          <w:i/>
          <w:sz w:val="18"/>
          <w:szCs w:val="18"/>
        </w:rPr>
        <w:t xml:space="preserve"> four-week; ten-year; five-minute; sixty-second; three-day</w:t>
      </w:r>
    </w:p>
    <w:p w14:paraId="553B509C" w14:textId="5F905825" w:rsidR="0011522B" w:rsidRDefault="0011522B" w:rsidP="0011522B">
      <w:pPr>
        <w:jc w:val="center"/>
        <w:rPr>
          <w:rFonts w:asciiTheme="majorHAnsi" w:hAnsiTheme="majorHAnsi"/>
          <w:i/>
          <w:sz w:val="18"/>
          <w:szCs w:val="18"/>
        </w:rPr>
      </w:pPr>
    </w:p>
    <w:p w14:paraId="3F927DBA" w14:textId="04C2AD52" w:rsidR="0011522B" w:rsidRPr="0011522B" w:rsidRDefault="0011522B" w:rsidP="0011522B">
      <w:pPr>
        <w:rPr>
          <w:rFonts w:asciiTheme="majorHAnsi" w:hAnsiTheme="majorHAnsi"/>
          <w:i/>
          <w:sz w:val="18"/>
          <w:szCs w:val="18"/>
        </w:rPr>
      </w:pPr>
      <w:r>
        <w:rPr>
          <w:rFonts w:asciiTheme="majorHAnsi" w:hAnsiTheme="majorHAnsi"/>
          <w:i/>
          <w:sz w:val="18"/>
          <w:szCs w:val="18"/>
        </w:rPr>
        <w:t xml:space="preserve">A three-day conference; a one-hour lesson; a five-minute speech etc. </w:t>
      </w:r>
    </w:p>
    <w:p w14:paraId="30C28DCE" w14:textId="77777777" w:rsidR="0011522B" w:rsidRDefault="0011522B" w:rsidP="00AD153C">
      <w:pPr>
        <w:jc w:val="both"/>
        <w:rPr>
          <w:rFonts w:asciiTheme="majorHAnsi" w:hAnsiTheme="majorHAnsi"/>
          <w:b/>
          <w:sz w:val="18"/>
          <w:szCs w:val="18"/>
        </w:rPr>
      </w:pPr>
    </w:p>
    <w:p w14:paraId="16830F81" w14:textId="2A7DA227" w:rsidR="00C62A26" w:rsidRDefault="00AD153C" w:rsidP="00AD153C">
      <w:pPr>
        <w:jc w:val="both"/>
        <w:rPr>
          <w:rFonts w:asciiTheme="majorHAnsi" w:hAnsiTheme="majorHAnsi"/>
          <w:b/>
          <w:sz w:val="18"/>
          <w:szCs w:val="18"/>
        </w:rPr>
      </w:pPr>
      <w:r w:rsidRPr="0011522B">
        <w:rPr>
          <w:rFonts w:asciiTheme="majorHAnsi" w:hAnsiTheme="majorHAnsi"/>
          <w:b/>
          <w:sz w:val="18"/>
          <w:szCs w:val="18"/>
          <w:u w:val="single"/>
        </w:rPr>
        <w:t>Miscellaneous.</w:t>
      </w:r>
      <w:r w:rsidRPr="00F412E6">
        <w:rPr>
          <w:rFonts w:asciiTheme="majorHAnsi" w:hAnsiTheme="majorHAnsi"/>
          <w:b/>
          <w:sz w:val="18"/>
          <w:szCs w:val="18"/>
        </w:rPr>
        <w:t xml:space="preserve"> </w:t>
      </w:r>
      <w:r w:rsidRPr="00F412E6">
        <w:rPr>
          <w:rFonts w:asciiTheme="majorHAnsi" w:hAnsiTheme="majorHAnsi"/>
          <w:sz w:val="18"/>
          <w:szCs w:val="18"/>
        </w:rPr>
        <w:t>These compounds do not fit into the above categories:</w:t>
      </w:r>
      <w:r w:rsidRPr="00F412E6">
        <w:rPr>
          <w:rFonts w:asciiTheme="majorHAnsi" w:hAnsiTheme="majorHAnsi"/>
          <w:b/>
          <w:sz w:val="18"/>
          <w:szCs w:val="18"/>
        </w:rPr>
        <w:t xml:space="preserve"> </w:t>
      </w:r>
    </w:p>
    <w:p w14:paraId="562BB2AF" w14:textId="77777777" w:rsidR="00C62A26" w:rsidRDefault="00C62A26" w:rsidP="00AD153C">
      <w:pPr>
        <w:jc w:val="both"/>
        <w:rPr>
          <w:rFonts w:asciiTheme="majorHAnsi" w:hAnsiTheme="majorHAnsi"/>
          <w:b/>
          <w:sz w:val="18"/>
          <w:szCs w:val="18"/>
        </w:rPr>
      </w:pPr>
    </w:p>
    <w:p w14:paraId="785F55C5" w14:textId="3B7FE3C1" w:rsidR="00AD153C" w:rsidRDefault="00AD153C" w:rsidP="0011522B">
      <w:pPr>
        <w:jc w:val="center"/>
        <w:rPr>
          <w:rFonts w:asciiTheme="majorHAnsi" w:hAnsiTheme="majorHAnsi"/>
          <w:i/>
          <w:sz w:val="18"/>
          <w:szCs w:val="18"/>
        </w:rPr>
      </w:pPr>
      <w:r w:rsidRPr="00F412E6">
        <w:rPr>
          <w:rFonts w:asciiTheme="majorHAnsi" w:hAnsiTheme="majorHAnsi"/>
          <w:i/>
          <w:sz w:val="18"/>
          <w:szCs w:val="18"/>
        </w:rPr>
        <w:t>high-rise; low-income; free-market; downfall; take-over bid</w:t>
      </w:r>
      <w:r w:rsidR="00C62A26">
        <w:rPr>
          <w:rFonts w:asciiTheme="majorHAnsi" w:hAnsiTheme="majorHAnsi"/>
          <w:i/>
          <w:sz w:val="18"/>
          <w:szCs w:val="18"/>
        </w:rPr>
        <w:t>; think tank</w:t>
      </w:r>
    </w:p>
    <w:p w14:paraId="66F6F0B8" w14:textId="77777777" w:rsidR="0011522B" w:rsidRPr="00F412E6" w:rsidRDefault="0011522B" w:rsidP="00AD153C">
      <w:pPr>
        <w:jc w:val="both"/>
        <w:rPr>
          <w:rFonts w:asciiTheme="majorHAnsi" w:hAnsiTheme="majorHAnsi"/>
          <w:b/>
          <w:sz w:val="18"/>
          <w:szCs w:val="18"/>
        </w:rPr>
      </w:pPr>
    </w:p>
    <w:p w14:paraId="7C6A69EA" w14:textId="77777777" w:rsidR="00AD153C" w:rsidRPr="00F412E6" w:rsidRDefault="00AD153C" w:rsidP="00AD153C">
      <w:pPr>
        <w:jc w:val="both"/>
        <w:rPr>
          <w:rFonts w:asciiTheme="majorHAnsi" w:hAnsiTheme="majorHAnsi"/>
          <w:b/>
          <w:sz w:val="18"/>
          <w:szCs w:val="18"/>
        </w:rPr>
      </w:pPr>
    </w:p>
    <w:p w14:paraId="4E8D9EC6" w14:textId="77777777" w:rsidR="00BE399D" w:rsidRDefault="00BE399D" w:rsidP="00516889">
      <w:pPr>
        <w:rPr>
          <w:rFonts w:asciiTheme="majorHAnsi" w:hAnsiTheme="majorHAnsi"/>
          <w:b/>
          <w:sz w:val="18"/>
          <w:szCs w:val="18"/>
        </w:rPr>
      </w:pPr>
    </w:p>
    <w:p w14:paraId="2A110373" w14:textId="77777777" w:rsidR="00AD153C" w:rsidRDefault="00FD0E6F" w:rsidP="00FD0E6F">
      <w:pPr>
        <w:jc w:val="center"/>
        <w:rPr>
          <w:rFonts w:asciiTheme="majorHAnsi" w:hAnsiTheme="majorHAnsi"/>
          <w:b/>
          <w:sz w:val="18"/>
          <w:szCs w:val="18"/>
        </w:rPr>
      </w:pPr>
      <w:r>
        <w:rPr>
          <w:rFonts w:asciiTheme="majorHAnsi" w:hAnsiTheme="majorHAnsi"/>
          <w:b/>
          <w:sz w:val="18"/>
          <w:szCs w:val="18"/>
        </w:rPr>
        <w:t>Exercises</w:t>
      </w:r>
    </w:p>
    <w:p w14:paraId="69BE0D5E" w14:textId="77777777" w:rsidR="00FD0E6F" w:rsidRDefault="00FD0E6F" w:rsidP="00FD0E6F">
      <w:pPr>
        <w:jc w:val="center"/>
        <w:rPr>
          <w:rFonts w:asciiTheme="majorHAnsi" w:hAnsiTheme="majorHAnsi"/>
          <w:b/>
          <w:sz w:val="18"/>
          <w:szCs w:val="18"/>
        </w:rPr>
      </w:pPr>
    </w:p>
    <w:p w14:paraId="3B13D100" w14:textId="77777777" w:rsidR="00FD0E6F" w:rsidRDefault="00BE399D" w:rsidP="00FD0E6F">
      <w:pPr>
        <w:rPr>
          <w:rFonts w:asciiTheme="majorHAnsi" w:hAnsiTheme="majorHAnsi"/>
          <w:b/>
          <w:sz w:val="18"/>
          <w:szCs w:val="18"/>
        </w:rPr>
      </w:pPr>
      <w:r>
        <w:rPr>
          <w:rFonts w:asciiTheme="majorHAnsi" w:hAnsiTheme="majorHAnsi"/>
          <w:b/>
          <w:sz w:val="18"/>
          <w:szCs w:val="18"/>
        </w:rPr>
        <w:t xml:space="preserve">1) </w:t>
      </w:r>
      <w:r w:rsidR="00FD0E6F">
        <w:rPr>
          <w:rFonts w:asciiTheme="majorHAnsi" w:hAnsiTheme="majorHAnsi"/>
          <w:b/>
          <w:sz w:val="18"/>
          <w:szCs w:val="18"/>
        </w:rPr>
        <w:t>What category do the compounds (highlighted in bold) in the text below belong to?</w:t>
      </w:r>
    </w:p>
    <w:p w14:paraId="0245BE87" w14:textId="77777777" w:rsidR="00FD0E6F" w:rsidRDefault="00FD0E6F" w:rsidP="00FD0E6F">
      <w:pPr>
        <w:rPr>
          <w:rFonts w:asciiTheme="majorHAnsi" w:hAnsiTheme="majorHAnsi"/>
          <w:b/>
          <w:sz w:val="18"/>
          <w:szCs w:val="18"/>
        </w:rPr>
      </w:pPr>
    </w:p>
    <w:p w14:paraId="48AAE622" w14:textId="77777777" w:rsidR="00FD0E6F" w:rsidRPr="00F412E6" w:rsidRDefault="00FD0E6F" w:rsidP="00FD0E6F">
      <w:pPr>
        <w:ind w:left="284" w:right="284"/>
        <w:jc w:val="both"/>
        <w:rPr>
          <w:rFonts w:asciiTheme="majorHAnsi" w:hAnsiTheme="majorHAnsi"/>
          <w:sz w:val="18"/>
          <w:szCs w:val="18"/>
        </w:rPr>
      </w:pPr>
      <w:r w:rsidRPr="00F412E6">
        <w:rPr>
          <w:rFonts w:asciiTheme="majorHAnsi" w:hAnsiTheme="majorHAnsi"/>
          <w:b/>
          <w:sz w:val="18"/>
          <w:szCs w:val="18"/>
        </w:rPr>
        <w:t xml:space="preserve">Smith, Adam </w:t>
      </w:r>
      <w:r>
        <w:rPr>
          <w:rFonts w:asciiTheme="majorHAnsi" w:hAnsiTheme="majorHAnsi"/>
          <w:sz w:val="18"/>
          <w:szCs w:val="18"/>
        </w:rPr>
        <w:t xml:space="preserve">(1723-1790) was </w:t>
      </w:r>
      <w:r w:rsidRPr="00F412E6">
        <w:rPr>
          <w:rFonts w:asciiTheme="majorHAnsi" w:hAnsiTheme="majorHAnsi"/>
          <w:sz w:val="18"/>
          <w:szCs w:val="18"/>
        </w:rPr>
        <w:t xml:space="preserve">a Scottish economist whose writings formed the basis of classical economics. Smith’s most famous book, </w:t>
      </w:r>
      <w:r w:rsidRPr="00F412E6">
        <w:rPr>
          <w:rFonts w:asciiTheme="majorHAnsi" w:hAnsiTheme="majorHAnsi"/>
          <w:i/>
          <w:sz w:val="18"/>
          <w:szCs w:val="18"/>
        </w:rPr>
        <w:t xml:space="preserve">An Inquiry into the Nature and Causes of the Wealth of Nations </w:t>
      </w:r>
      <w:r w:rsidRPr="00F412E6">
        <w:rPr>
          <w:rFonts w:asciiTheme="majorHAnsi" w:hAnsiTheme="majorHAnsi"/>
          <w:sz w:val="18"/>
          <w:szCs w:val="18"/>
        </w:rPr>
        <w:t xml:space="preserve">(1776), stressed the benefits of the division of </w:t>
      </w:r>
      <w:proofErr w:type="spellStart"/>
      <w:r w:rsidRPr="00F412E6">
        <w:rPr>
          <w:rFonts w:asciiTheme="majorHAnsi" w:hAnsiTheme="majorHAnsi"/>
          <w:sz w:val="18"/>
          <w:szCs w:val="18"/>
        </w:rPr>
        <w:t>labour</w:t>
      </w:r>
      <w:proofErr w:type="spellEnd"/>
      <w:r w:rsidRPr="00F412E6">
        <w:rPr>
          <w:rFonts w:asciiTheme="majorHAnsi" w:hAnsiTheme="majorHAnsi"/>
          <w:sz w:val="18"/>
          <w:szCs w:val="18"/>
        </w:rPr>
        <w:t xml:space="preserve">, discussed the need for specialization and exchange, and outlined the workings of the </w:t>
      </w:r>
      <w:r w:rsidRPr="00FD0E6F">
        <w:rPr>
          <w:rFonts w:asciiTheme="majorHAnsi" w:hAnsiTheme="majorHAnsi"/>
          <w:b/>
          <w:sz w:val="18"/>
          <w:szCs w:val="18"/>
        </w:rPr>
        <w:t>market mechanism</w:t>
      </w:r>
      <w:r w:rsidRPr="00F412E6">
        <w:rPr>
          <w:rFonts w:asciiTheme="majorHAnsi" w:hAnsiTheme="majorHAnsi"/>
          <w:sz w:val="18"/>
          <w:szCs w:val="18"/>
        </w:rPr>
        <w:t xml:space="preserve"> (</w:t>
      </w:r>
      <w:r w:rsidRPr="00FD0E6F">
        <w:rPr>
          <w:rFonts w:asciiTheme="majorHAnsi" w:hAnsiTheme="majorHAnsi"/>
          <w:b/>
          <w:sz w:val="18"/>
          <w:szCs w:val="18"/>
        </w:rPr>
        <w:t>price system</w:t>
      </w:r>
      <w:r w:rsidRPr="00F412E6">
        <w:rPr>
          <w:rFonts w:asciiTheme="majorHAnsi" w:hAnsiTheme="majorHAnsi"/>
          <w:sz w:val="18"/>
          <w:szCs w:val="18"/>
        </w:rPr>
        <w:t xml:space="preserve">). Smith argued that if producers were free to seek profits by providing goods and services, then the ‘invisible hand’ of </w:t>
      </w:r>
      <w:r w:rsidRPr="00FD0E6F">
        <w:rPr>
          <w:rFonts w:asciiTheme="majorHAnsi" w:hAnsiTheme="majorHAnsi"/>
          <w:b/>
          <w:sz w:val="18"/>
          <w:szCs w:val="18"/>
        </w:rPr>
        <w:t>market forces</w:t>
      </w:r>
      <w:r w:rsidRPr="00F412E6">
        <w:rPr>
          <w:rFonts w:asciiTheme="majorHAnsi" w:hAnsiTheme="majorHAnsi"/>
          <w:sz w:val="18"/>
          <w:szCs w:val="18"/>
        </w:rPr>
        <w:t xml:space="preserve"> would ensure that the right goods and services were produced. Provided that markets were free of </w:t>
      </w:r>
      <w:r w:rsidRPr="00FD0E6F">
        <w:rPr>
          <w:rFonts w:asciiTheme="majorHAnsi" w:hAnsiTheme="majorHAnsi"/>
          <w:b/>
          <w:sz w:val="18"/>
          <w:szCs w:val="18"/>
        </w:rPr>
        <w:t>government regulation</w:t>
      </w:r>
      <w:r w:rsidRPr="00F412E6">
        <w:rPr>
          <w:rFonts w:asciiTheme="majorHAnsi" w:hAnsiTheme="majorHAnsi"/>
          <w:sz w:val="18"/>
          <w:szCs w:val="18"/>
        </w:rPr>
        <w:t xml:space="preserve">, then in this </w:t>
      </w:r>
      <w:r w:rsidRPr="00FD0E6F">
        <w:rPr>
          <w:rFonts w:asciiTheme="majorHAnsi" w:hAnsiTheme="majorHAnsi"/>
          <w:b/>
          <w:sz w:val="18"/>
          <w:szCs w:val="18"/>
        </w:rPr>
        <w:t>laissez-faire</w:t>
      </w:r>
      <w:r w:rsidRPr="00F412E6">
        <w:rPr>
          <w:rFonts w:asciiTheme="majorHAnsi" w:hAnsiTheme="majorHAnsi"/>
          <w:sz w:val="18"/>
          <w:szCs w:val="18"/>
        </w:rPr>
        <w:t xml:space="preserve"> environment, competition would organize production in ways which would increase public </w:t>
      </w:r>
      <w:r w:rsidRPr="00FD0E6F">
        <w:rPr>
          <w:rFonts w:asciiTheme="majorHAnsi" w:hAnsiTheme="majorHAnsi"/>
          <w:b/>
          <w:sz w:val="18"/>
          <w:szCs w:val="18"/>
        </w:rPr>
        <w:t>well-being</w:t>
      </w:r>
      <w:r w:rsidRPr="00F412E6">
        <w:rPr>
          <w:rFonts w:asciiTheme="majorHAnsi" w:hAnsiTheme="majorHAnsi"/>
          <w:sz w:val="18"/>
          <w:szCs w:val="18"/>
        </w:rPr>
        <w:t>.</w:t>
      </w:r>
    </w:p>
    <w:p w14:paraId="5F4B7CD2" w14:textId="77777777" w:rsidR="00FD0E6F" w:rsidRPr="00F412E6" w:rsidRDefault="00FD0E6F" w:rsidP="00FD0E6F">
      <w:pPr>
        <w:ind w:left="284" w:right="284"/>
        <w:jc w:val="both"/>
        <w:rPr>
          <w:rFonts w:asciiTheme="majorHAnsi" w:hAnsiTheme="majorHAnsi"/>
          <w:sz w:val="18"/>
          <w:szCs w:val="18"/>
        </w:rPr>
      </w:pPr>
      <w:r w:rsidRPr="00F412E6">
        <w:rPr>
          <w:rFonts w:asciiTheme="majorHAnsi" w:hAnsiTheme="majorHAnsi"/>
          <w:sz w:val="18"/>
          <w:szCs w:val="18"/>
        </w:rPr>
        <w:t xml:space="preserve">     In competitive markets, producers would compete to sell more goods, forcing prices down to the lowest level which covered </w:t>
      </w:r>
      <w:r w:rsidRPr="00FD0E6F">
        <w:rPr>
          <w:rFonts w:asciiTheme="majorHAnsi" w:hAnsiTheme="majorHAnsi"/>
          <w:b/>
          <w:sz w:val="18"/>
          <w:szCs w:val="18"/>
        </w:rPr>
        <w:t>production costs</w:t>
      </w:r>
      <w:r w:rsidRPr="00F412E6">
        <w:rPr>
          <w:rFonts w:asciiTheme="majorHAnsi" w:hAnsiTheme="majorHAnsi"/>
          <w:sz w:val="18"/>
          <w:szCs w:val="18"/>
        </w:rPr>
        <w:t xml:space="preserve"> and allowed normal profit to be made. Furthermore, if certain goods were scarce buyers would offer higher prices, drawing more producers into these industries and swelling supply. In this manner production in the </w:t>
      </w:r>
      <w:r w:rsidRPr="00FD0E6F">
        <w:rPr>
          <w:rFonts w:asciiTheme="majorHAnsi" w:hAnsiTheme="majorHAnsi"/>
          <w:b/>
          <w:sz w:val="18"/>
          <w:szCs w:val="18"/>
        </w:rPr>
        <w:t>market system</w:t>
      </w:r>
      <w:r w:rsidRPr="00F412E6">
        <w:rPr>
          <w:rFonts w:asciiTheme="majorHAnsi" w:hAnsiTheme="majorHAnsi"/>
          <w:sz w:val="18"/>
          <w:szCs w:val="18"/>
        </w:rPr>
        <w:t xml:space="preserve"> would be driven by what consumers wanted.</w:t>
      </w:r>
    </w:p>
    <w:p w14:paraId="6E00664B" w14:textId="77777777" w:rsidR="00FD0E6F" w:rsidRPr="00F412E6" w:rsidRDefault="00FD0E6F" w:rsidP="00FD0E6F">
      <w:pPr>
        <w:ind w:left="284" w:right="284"/>
        <w:jc w:val="both"/>
        <w:rPr>
          <w:rFonts w:asciiTheme="majorHAnsi" w:hAnsiTheme="majorHAnsi"/>
          <w:sz w:val="18"/>
          <w:szCs w:val="18"/>
        </w:rPr>
      </w:pPr>
      <w:r w:rsidRPr="00F412E6">
        <w:rPr>
          <w:rFonts w:asciiTheme="majorHAnsi" w:hAnsiTheme="majorHAnsi"/>
          <w:sz w:val="18"/>
          <w:szCs w:val="18"/>
        </w:rPr>
        <w:t xml:space="preserve">   Smith’s outline of the </w:t>
      </w:r>
      <w:r w:rsidRPr="00FD0E6F">
        <w:rPr>
          <w:rFonts w:asciiTheme="majorHAnsi" w:hAnsiTheme="majorHAnsi"/>
          <w:b/>
          <w:sz w:val="18"/>
          <w:szCs w:val="18"/>
        </w:rPr>
        <w:t>market mechanism</w:t>
      </w:r>
      <w:r w:rsidRPr="00F412E6">
        <w:rPr>
          <w:rFonts w:asciiTheme="majorHAnsi" w:hAnsiTheme="majorHAnsi"/>
          <w:sz w:val="18"/>
          <w:szCs w:val="18"/>
        </w:rPr>
        <w:t xml:space="preserve"> described the new economic system that was beginning to emerge in the </w:t>
      </w:r>
      <w:r w:rsidRPr="00FD0E6F">
        <w:rPr>
          <w:rFonts w:asciiTheme="majorHAnsi" w:hAnsiTheme="majorHAnsi"/>
          <w:b/>
          <w:sz w:val="18"/>
          <w:szCs w:val="18"/>
        </w:rPr>
        <w:t>newly-industrialized</w:t>
      </w:r>
      <w:r w:rsidRPr="00F412E6">
        <w:rPr>
          <w:rFonts w:asciiTheme="majorHAnsi" w:hAnsiTheme="majorHAnsi"/>
          <w:sz w:val="18"/>
          <w:szCs w:val="18"/>
        </w:rPr>
        <w:t xml:space="preserve"> Western countries. </w:t>
      </w:r>
    </w:p>
    <w:p w14:paraId="20613B91" w14:textId="77777777" w:rsidR="00FD0E6F" w:rsidRDefault="00FD0E6F" w:rsidP="00FD0E6F">
      <w:pPr>
        <w:ind w:left="284" w:right="284"/>
        <w:jc w:val="both"/>
        <w:rPr>
          <w:rFonts w:asciiTheme="majorHAnsi" w:hAnsiTheme="majorHAnsi"/>
          <w:sz w:val="18"/>
          <w:szCs w:val="18"/>
        </w:rPr>
      </w:pPr>
      <w:r w:rsidRPr="00F412E6">
        <w:rPr>
          <w:rFonts w:asciiTheme="majorHAnsi" w:hAnsiTheme="majorHAnsi"/>
          <w:sz w:val="18"/>
          <w:szCs w:val="18"/>
        </w:rPr>
        <w:t xml:space="preserve">   However, for the system to work Smith acknowledged that two important conditions neede</w:t>
      </w:r>
      <w:r>
        <w:rPr>
          <w:rFonts w:asciiTheme="majorHAnsi" w:hAnsiTheme="majorHAnsi"/>
          <w:sz w:val="18"/>
          <w:szCs w:val="18"/>
        </w:rPr>
        <w:t>d</w:t>
      </w:r>
      <w:r w:rsidRPr="00F412E6">
        <w:rPr>
          <w:rFonts w:asciiTheme="majorHAnsi" w:hAnsiTheme="majorHAnsi"/>
          <w:sz w:val="18"/>
          <w:szCs w:val="18"/>
        </w:rPr>
        <w:t xml:space="preserve"> to be met: a) markets needed to be free of </w:t>
      </w:r>
      <w:r w:rsidRPr="00FD0E6F">
        <w:rPr>
          <w:rFonts w:asciiTheme="majorHAnsi" w:hAnsiTheme="majorHAnsi"/>
          <w:b/>
          <w:sz w:val="18"/>
          <w:szCs w:val="18"/>
        </w:rPr>
        <w:t>government intervention</w:t>
      </w:r>
      <w:r w:rsidRPr="00F412E6">
        <w:rPr>
          <w:rFonts w:asciiTheme="majorHAnsi" w:hAnsiTheme="majorHAnsi"/>
          <w:sz w:val="18"/>
          <w:szCs w:val="18"/>
        </w:rPr>
        <w:t xml:space="preserve"> without the close </w:t>
      </w:r>
      <w:r w:rsidRPr="001D5454">
        <w:rPr>
          <w:rFonts w:asciiTheme="majorHAnsi" w:hAnsiTheme="majorHAnsi"/>
          <w:b/>
          <w:sz w:val="18"/>
          <w:szCs w:val="18"/>
        </w:rPr>
        <w:t>government regulation</w:t>
      </w:r>
      <w:r w:rsidRPr="00F412E6">
        <w:rPr>
          <w:rFonts w:asciiTheme="majorHAnsi" w:hAnsiTheme="majorHAnsi"/>
          <w:sz w:val="18"/>
          <w:szCs w:val="18"/>
        </w:rPr>
        <w:t xml:space="preserve"> of economic activity as had prevailed prior to Smith’s day; b) the </w:t>
      </w:r>
      <w:r w:rsidRPr="001D5454">
        <w:rPr>
          <w:rFonts w:asciiTheme="majorHAnsi" w:hAnsiTheme="majorHAnsi"/>
          <w:b/>
          <w:sz w:val="18"/>
          <w:szCs w:val="18"/>
        </w:rPr>
        <w:t>self-seeking</w:t>
      </w:r>
      <w:r w:rsidRPr="00F412E6">
        <w:rPr>
          <w:rFonts w:asciiTheme="majorHAnsi" w:hAnsiTheme="majorHAnsi"/>
          <w:sz w:val="18"/>
          <w:szCs w:val="18"/>
        </w:rPr>
        <w:t xml:space="preserve"> </w:t>
      </w:r>
      <w:proofErr w:type="spellStart"/>
      <w:r w:rsidRPr="00F412E6">
        <w:rPr>
          <w:rFonts w:asciiTheme="majorHAnsi" w:hAnsiTheme="majorHAnsi"/>
          <w:sz w:val="18"/>
          <w:szCs w:val="18"/>
        </w:rPr>
        <w:t>behaviour</w:t>
      </w:r>
      <w:proofErr w:type="spellEnd"/>
      <w:r w:rsidRPr="00F412E6">
        <w:rPr>
          <w:rFonts w:asciiTheme="majorHAnsi" w:hAnsiTheme="majorHAnsi"/>
          <w:sz w:val="18"/>
          <w:szCs w:val="18"/>
        </w:rPr>
        <w:t xml:space="preserve"> of producers could only be harnessed to the common good where competition prevailed, and Smith was deeply suspicious of monopolies, considering them to be conspiracies against the consumer.</w:t>
      </w:r>
    </w:p>
    <w:p w14:paraId="4D36E7F1" w14:textId="77777777" w:rsidR="0071714C" w:rsidRPr="0071714C" w:rsidRDefault="0071714C" w:rsidP="0071714C">
      <w:pPr>
        <w:ind w:left="284" w:right="284"/>
        <w:jc w:val="right"/>
        <w:rPr>
          <w:rFonts w:asciiTheme="majorHAnsi" w:hAnsiTheme="majorHAnsi"/>
          <w:i/>
          <w:sz w:val="16"/>
          <w:szCs w:val="16"/>
        </w:rPr>
      </w:pPr>
      <w:r>
        <w:rPr>
          <w:rFonts w:asciiTheme="majorHAnsi" w:hAnsiTheme="majorHAnsi"/>
          <w:i/>
          <w:sz w:val="16"/>
          <w:szCs w:val="16"/>
        </w:rPr>
        <w:t>(text from a dictionary of economics)</w:t>
      </w:r>
    </w:p>
    <w:p w14:paraId="4E6CE037" w14:textId="77777777" w:rsidR="00FD0E6F" w:rsidRDefault="00FD0E6F" w:rsidP="00FD0E6F">
      <w:pPr>
        <w:rPr>
          <w:rFonts w:asciiTheme="majorHAnsi" w:hAnsiTheme="majorHAnsi"/>
          <w:b/>
          <w:sz w:val="18"/>
          <w:szCs w:val="18"/>
        </w:rPr>
      </w:pPr>
    </w:p>
    <w:p w14:paraId="41E28BC0" w14:textId="77777777" w:rsidR="00BE399D" w:rsidRPr="00BE399D" w:rsidRDefault="00BE399D" w:rsidP="00BE399D">
      <w:pPr>
        <w:pStyle w:val="ListParagraph"/>
        <w:numPr>
          <w:ilvl w:val="0"/>
          <w:numId w:val="1"/>
        </w:numPr>
        <w:rPr>
          <w:rFonts w:asciiTheme="majorHAnsi" w:hAnsiTheme="majorHAnsi"/>
          <w:b/>
          <w:sz w:val="18"/>
          <w:szCs w:val="18"/>
        </w:rPr>
      </w:pPr>
      <w:r w:rsidRPr="00BE399D">
        <w:rPr>
          <w:rFonts w:asciiTheme="majorHAnsi" w:hAnsiTheme="majorHAnsi"/>
          <w:b/>
          <w:sz w:val="18"/>
          <w:szCs w:val="18"/>
        </w:rPr>
        <w:t>NOUN COMPOUNDS ………………………………………………………………………………………………………………………………………………….</w:t>
      </w:r>
    </w:p>
    <w:p w14:paraId="2B182290" w14:textId="77777777" w:rsidR="00BE399D" w:rsidRPr="00BE399D" w:rsidRDefault="00BE399D" w:rsidP="00BE399D">
      <w:pPr>
        <w:pStyle w:val="ListParagraph"/>
        <w:rPr>
          <w:rFonts w:asciiTheme="majorHAnsi" w:hAnsiTheme="majorHAnsi"/>
          <w:b/>
          <w:sz w:val="18"/>
          <w:szCs w:val="18"/>
        </w:rPr>
      </w:pPr>
    </w:p>
    <w:p w14:paraId="57F2B1AC" w14:textId="77777777" w:rsidR="00BE399D" w:rsidRPr="00BE399D" w:rsidRDefault="00BE399D" w:rsidP="00BE399D">
      <w:pPr>
        <w:pStyle w:val="ListParagraph"/>
        <w:numPr>
          <w:ilvl w:val="0"/>
          <w:numId w:val="1"/>
        </w:numPr>
        <w:rPr>
          <w:rFonts w:asciiTheme="majorHAnsi" w:hAnsiTheme="majorHAnsi"/>
          <w:b/>
          <w:sz w:val="18"/>
          <w:szCs w:val="18"/>
        </w:rPr>
      </w:pPr>
      <w:r w:rsidRPr="00BE399D">
        <w:rPr>
          <w:rFonts w:asciiTheme="majorHAnsi" w:hAnsiTheme="majorHAnsi"/>
          <w:b/>
          <w:sz w:val="18"/>
          <w:szCs w:val="18"/>
        </w:rPr>
        <w:t>ADJECTIVE COMPOUNDS …………………………………………………………………………………………………………………………………………</w:t>
      </w:r>
      <w:proofErr w:type="gramStart"/>
      <w:r w:rsidRPr="00BE399D">
        <w:rPr>
          <w:rFonts w:asciiTheme="majorHAnsi" w:hAnsiTheme="majorHAnsi"/>
          <w:b/>
          <w:sz w:val="18"/>
          <w:szCs w:val="18"/>
        </w:rPr>
        <w:t>…..</w:t>
      </w:r>
      <w:proofErr w:type="gramEnd"/>
    </w:p>
    <w:p w14:paraId="1496F8A4" w14:textId="77777777" w:rsidR="00BE399D" w:rsidRPr="00BE399D" w:rsidRDefault="00BE399D" w:rsidP="00BE399D">
      <w:pPr>
        <w:rPr>
          <w:rFonts w:asciiTheme="majorHAnsi" w:hAnsiTheme="majorHAnsi"/>
          <w:b/>
          <w:sz w:val="18"/>
          <w:szCs w:val="18"/>
        </w:rPr>
      </w:pPr>
    </w:p>
    <w:p w14:paraId="29009F89" w14:textId="77777777" w:rsidR="00BE399D" w:rsidRDefault="00BE399D" w:rsidP="00AD153C">
      <w:pPr>
        <w:jc w:val="both"/>
        <w:rPr>
          <w:rFonts w:asciiTheme="majorHAnsi" w:hAnsiTheme="majorHAnsi"/>
          <w:sz w:val="18"/>
          <w:szCs w:val="18"/>
        </w:rPr>
      </w:pPr>
    </w:p>
    <w:p w14:paraId="17F504D7" w14:textId="77777777" w:rsidR="00703A57" w:rsidRDefault="00BE399D" w:rsidP="00AD153C">
      <w:pPr>
        <w:jc w:val="both"/>
        <w:rPr>
          <w:rFonts w:asciiTheme="majorHAnsi" w:hAnsiTheme="majorHAnsi"/>
          <w:sz w:val="18"/>
          <w:szCs w:val="18"/>
        </w:rPr>
      </w:pPr>
      <w:r>
        <w:rPr>
          <w:rFonts w:asciiTheme="majorHAnsi" w:hAnsiTheme="majorHAnsi"/>
          <w:b/>
          <w:sz w:val="18"/>
          <w:szCs w:val="18"/>
        </w:rPr>
        <w:t xml:space="preserve">2) </w:t>
      </w:r>
      <w:r w:rsidR="00D1179B">
        <w:rPr>
          <w:rFonts w:asciiTheme="majorHAnsi" w:hAnsiTheme="majorHAnsi"/>
          <w:sz w:val="18"/>
          <w:szCs w:val="18"/>
        </w:rPr>
        <w:t>M</w:t>
      </w:r>
      <w:r w:rsidR="00703A57">
        <w:rPr>
          <w:rFonts w:asciiTheme="majorHAnsi" w:hAnsiTheme="majorHAnsi"/>
          <w:sz w:val="18"/>
          <w:szCs w:val="18"/>
        </w:rPr>
        <w:t>atch the words in the left column with a word in</w:t>
      </w:r>
      <w:r w:rsidR="00D1179B">
        <w:rPr>
          <w:rFonts w:asciiTheme="majorHAnsi" w:hAnsiTheme="majorHAnsi"/>
          <w:sz w:val="18"/>
          <w:szCs w:val="18"/>
        </w:rPr>
        <w:t xml:space="preserve"> the right one to make compound adjectives</w:t>
      </w:r>
      <w:r w:rsidR="0071714C">
        <w:rPr>
          <w:rFonts w:asciiTheme="majorHAnsi" w:hAnsiTheme="majorHAnsi"/>
          <w:sz w:val="18"/>
          <w:szCs w:val="18"/>
        </w:rPr>
        <w:t xml:space="preserve">, and match them with the nouns in column 3, e.g. </w:t>
      </w:r>
      <w:r w:rsidR="0071714C">
        <w:rPr>
          <w:rFonts w:asciiTheme="majorHAnsi" w:hAnsiTheme="majorHAnsi"/>
          <w:i/>
          <w:sz w:val="18"/>
          <w:szCs w:val="18"/>
        </w:rPr>
        <w:t>laissez-faire economics</w:t>
      </w:r>
      <w:r w:rsidR="00703A57">
        <w:rPr>
          <w:rFonts w:asciiTheme="majorHAnsi" w:hAnsiTheme="majorHAnsi"/>
          <w:sz w:val="18"/>
          <w:szCs w:val="18"/>
        </w:rPr>
        <w:t>:</w:t>
      </w:r>
    </w:p>
    <w:p w14:paraId="2DC77D2E" w14:textId="77777777" w:rsidR="00703A57" w:rsidRDefault="00703A57" w:rsidP="00AD153C">
      <w:pPr>
        <w:jc w:val="both"/>
        <w:rPr>
          <w:rFonts w:asciiTheme="majorHAnsi" w:hAnsiTheme="majorHAnsi"/>
          <w:sz w:val="18"/>
          <w:szCs w:val="18"/>
        </w:rPr>
      </w:pPr>
    </w:p>
    <w:tbl>
      <w:tblPr>
        <w:tblStyle w:val="TableGrid"/>
        <w:tblW w:w="0" w:type="auto"/>
        <w:tblInd w:w="1242" w:type="dxa"/>
        <w:tblLook w:val="04A0" w:firstRow="1" w:lastRow="0" w:firstColumn="1" w:lastColumn="0" w:noHBand="0" w:noVBand="1"/>
      </w:tblPr>
      <w:tblGrid>
        <w:gridCol w:w="2552"/>
        <w:gridCol w:w="2551"/>
        <w:gridCol w:w="2410"/>
      </w:tblGrid>
      <w:tr w:rsidR="007B69FE" w:rsidRPr="007B69FE" w14:paraId="7740D782" w14:textId="77777777" w:rsidTr="007B69FE">
        <w:tc>
          <w:tcPr>
            <w:tcW w:w="5103" w:type="dxa"/>
            <w:gridSpan w:val="2"/>
          </w:tcPr>
          <w:p w14:paraId="1BFD10C4" w14:textId="2103AAE9" w:rsidR="007B69FE" w:rsidRPr="007B69FE" w:rsidRDefault="007B69FE" w:rsidP="007B69FE">
            <w:pPr>
              <w:jc w:val="center"/>
              <w:rPr>
                <w:rFonts w:asciiTheme="majorHAnsi" w:hAnsiTheme="majorHAnsi"/>
                <w:i/>
                <w:sz w:val="18"/>
                <w:szCs w:val="18"/>
              </w:rPr>
            </w:pPr>
            <w:r w:rsidRPr="007B69FE">
              <w:rPr>
                <w:rFonts w:asciiTheme="majorHAnsi" w:hAnsiTheme="majorHAnsi"/>
                <w:i/>
                <w:sz w:val="18"/>
                <w:szCs w:val="18"/>
              </w:rPr>
              <w:t>Adjective compound</w:t>
            </w:r>
          </w:p>
        </w:tc>
        <w:tc>
          <w:tcPr>
            <w:tcW w:w="2410" w:type="dxa"/>
          </w:tcPr>
          <w:p w14:paraId="5678E6F3" w14:textId="54503098" w:rsidR="007B69FE" w:rsidRPr="007B69FE" w:rsidRDefault="007B69FE" w:rsidP="007B69FE">
            <w:pPr>
              <w:jc w:val="center"/>
              <w:rPr>
                <w:rFonts w:asciiTheme="majorHAnsi" w:hAnsiTheme="majorHAnsi"/>
                <w:i/>
                <w:sz w:val="18"/>
                <w:szCs w:val="18"/>
              </w:rPr>
            </w:pPr>
            <w:r w:rsidRPr="007B69FE">
              <w:rPr>
                <w:rFonts w:asciiTheme="majorHAnsi" w:hAnsiTheme="majorHAnsi"/>
                <w:i/>
                <w:sz w:val="18"/>
                <w:szCs w:val="18"/>
              </w:rPr>
              <w:t>Noun</w:t>
            </w:r>
          </w:p>
        </w:tc>
      </w:tr>
      <w:tr w:rsidR="00703A57" w14:paraId="26DA9919" w14:textId="77777777" w:rsidTr="007B69FE">
        <w:tc>
          <w:tcPr>
            <w:tcW w:w="2552" w:type="dxa"/>
          </w:tcPr>
          <w:p w14:paraId="591A15B7" w14:textId="77777777" w:rsidR="00703A57" w:rsidRDefault="00703A57" w:rsidP="00AD153C">
            <w:pPr>
              <w:jc w:val="both"/>
              <w:rPr>
                <w:rFonts w:asciiTheme="majorHAnsi" w:hAnsiTheme="majorHAnsi"/>
                <w:sz w:val="18"/>
                <w:szCs w:val="18"/>
              </w:rPr>
            </w:pPr>
            <w:r w:rsidRPr="00F412E6">
              <w:rPr>
                <w:rFonts w:asciiTheme="majorHAnsi" w:hAnsiTheme="majorHAnsi"/>
                <w:sz w:val="18"/>
                <w:szCs w:val="18"/>
              </w:rPr>
              <w:t>Laisse</w:t>
            </w:r>
            <w:r>
              <w:rPr>
                <w:rFonts w:asciiTheme="majorHAnsi" w:hAnsiTheme="majorHAnsi"/>
                <w:sz w:val="18"/>
                <w:szCs w:val="18"/>
              </w:rPr>
              <w:t>z-</w:t>
            </w:r>
          </w:p>
        </w:tc>
        <w:tc>
          <w:tcPr>
            <w:tcW w:w="2551" w:type="dxa"/>
          </w:tcPr>
          <w:p w14:paraId="58BFFCAC" w14:textId="77777777" w:rsidR="00703A57" w:rsidRDefault="00D1179B" w:rsidP="00AD153C">
            <w:pPr>
              <w:jc w:val="both"/>
              <w:rPr>
                <w:rFonts w:asciiTheme="majorHAnsi" w:hAnsiTheme="majorHAnsi"/>
                <w:sz w:val="18"/>
                <w:szCs w:val="18"/>
              </w:rPr>
            </w:pPr>
            <w:r>
              <w:rPr>
                <w:rFonts w:asciiTheme="majorHAnsi" w:hAnsiTheme="majorHAnsi"/>
                <w:sz w:val="18"/>
                <w:szCs w:val="18"/>
              </w:rPr>
              <w:t>winning</w:t>
            </w:r>
          </w:p>
        </w:tc>
        <w:tc>
          <w:tcPr>
            <w:tcW w:w="2410" w:type="dxa"/>
          </w:tcPr>
          <w:p w14:paraId="584D419A" w14:textId="77777777" w:rsidR="00703A57" w:rsidRDefault="00D1179B" w:rsidP="00AD153C">
            <w:pPr>
              <w:jc w:val="both"/>
              <w:rPr>
                <w:rFonts w:asciiTheme="majorHAnsi" w:hAnsiTheme="majorHAnsi"/>
                <w:sz w:val="18"/>
                <w:szCs w:val="18"/>
              </w:rPr>
            </w:pPr>
            <w:r>
              <w:rPr>
                <w:rFonts w:asciiTheme="majorHAnsi" w:hAnsiTheme="majorHAnsi"/>
                <w:sz w:val="18"/>
                <w:szCs w:val="18"/>
              </w:rPr>
              <w:t>reforms</w:t>
            </w:r>
          </w:p>
        </w:tc>
      </w:tr>
      <w:tr w:rsidR="00703A57" w14:paraId="4E372B59" w14:textId="77777777" w:rsidTr="007B69FE">
        <w:tc>
          <w:tcPr>
            <w:tcW w:w="2552" w:type="dxa"/>
          </w:tcPr>
          <w:p w14:paraId="2B3019FE" w14:textId="77777777" w:rsidR="00703A57" w:rsidRDefault="00703A57" w:rsidP="00AD153C">
            <w:pPr>
              <w:jc w:val="both"/>
              <w:rPr>
                <w:rFonts w:asciiTheme="majorHAnsi" w:hAnsiTheme="majorHAnsi"/>
                <w:sz w:val="18"/>
                <w:szCs w:val="18"/>
              </w:rPr>
            </w:pPr>
            <w:r>
              <w:rPr>
                <w:rFonts w:asciiTheme="majorHAnsi" w:hAnsiTheme="majorHAnsi"/>
                <w:sz w:val="18"/>
                <w:szCs w:val="18"/>
              </w:rPr>
              <w:t>State-</w:t>
            </w:r>
          </w:p>
        </w:tc>
        <w:tc>
          <w:tcPr>
            <w:tcW w:w="2551" w:type="dxa"/>
          </w:tcPr>
          <w:p w14:paraId="6F61EACE" w14:textId="77777777" w:rsidR="00703A57" w:rsidRDefault="00D1179B" w:rsidP="00AD153C">
            <w:pPr>
              <w:jc w:val="both"/>
              <w:rPr>
                <w:rFonts w:asciiTheme="majorHAnsi" w:hAnsiTheme="majorHAnsi"/>
                <w:sz w:val="18"/>
                <w:szCs w:val="18"/>
              </w:rPr>
            </w:pPr>
            <w:r>
              <w:rPr>
                <w:rFonts w:asciiTheme="majorHAnsi" w:hAnsiTheme="majorHAnsi"/>
                <w:sz w:val="18"/>
                <w:szCs w:val="18"/>
              </w:rPr>
              <w:t>driven</w:t>
            </w:r>
          </w:p>
        </w:tc>
        <w:tc>
          <w:tcPr>
            <w:tcW w:w="2410" w:type="dxa"/>
          </w:tcPr>
          <w:p w14:paraId="1A79D042" w14:textId="77777777" w:rsidR="00703A57" w:rsidRDefault="00703A57" w:rsidP="00AD153C">
            <w:pPr>
              <w:jc w:val="both"/>
              <w:rPr>
                <w:rFonts w:asciiTheme="majorHAnsi" w:hAnsiTheme="majorHAnsi"/>
                <w:sz w:val="18"/>
                <w:szCs w:val="18"/>
              </w:rPr>
            </w:pPr>
            <w:r>
              <w:rPr>
                <w:rFonts w:asciiTheme="majorHAnsi" w:hAnsiTheme="majorHAnsi"/>
                <w:sz w:val="18"/>
                <w:szCs w:val="18"/>
              </w:rPr>
              <w:t>economics</w:t>
            </w:r>
          </w:p>
        </w:tc>
      </w:tr>
      <w:tr w:rsidR="00703A57" w14:paraId="0D66EF98" w14:textId="77777777" w:rsidTr="007B69FE">
        <w:tc>
          <w:tcPr>
            <w:tcW w:w="2552" w:type="dxa"/>
          </w:tcPr>
          <w:p w14:paraId="3586D817" w14:textId="77777777" w:rsidR="00703A57" w:rsidRDefault="00D1179B" w:rsidP="00AD153C">
            <w:pPr>
              <w:jc w:val="both"/>
              <w:rPr>
                <w:rFonts w:asciiTheme="majorHAnsi" w:hAnsiTheme="majorHAnsi"/>
                <w:sz w:val="18"/>
                <w:szCs w:val="18"/>
              </w:rPr>
            </w:pPr>
            <w:r>
              <w:rPr>
                <w:rFonts w:asciiTheme="majorHAnsi" w:hAnsiTheme="majorHAnsi"/>
                <w:sz w:val="18"/>
                <w:szCs w:val="18"/>
              </w:rPr>
              <w:t>Self-</w:t>
            </w:r>
          </w:p>
        </w:tc>
        <w:tc>
          <w:tcPr>
            <w:tcW w:w="2551" w:type="dxa"/>
          </w:tcPr>
          <w:p w14:paraId="111CAD45" w14:textId="77777777" w:rsidR="00703A57" w:rsidRDefault="00D1179B" w:rsidP="00AD153C">
            <w:pPr>
              <w:jc w:val="both"/>
              <w:rPr>
                <w:rFonts w:asciiTheme="majorHAnsi" w:hAnsiTheme="majorHAnsi"/>
                <w:sz w:val="18"/>
                <w:szCs w:val="18"/>
              </w:rPr>
            </w:pPr>
            <w:r>
              <w:rPr>
                <w:rFonts w:asciiTheme="majorHAnsi" w:hAnsiTheme="majorHAnsi"/>
                <w:sz w:val="18"/>
                <w:szCs w:val="18"/>
              </w:rPr>
              <w:t>stricken</w:t>
            </w:r>
          </w:p>
        </w:tc>
        <w:tc>
          <w:tcPr>
            <w:tcW w:w="2410" w:type="dxa"/>
          </w:tcPr>
          <w:p w14:paraId="142FEB6A" w14:textId="77777777" w:rsidR="00703A57" w:rsidRDefault="00D1179B" w:rsidP="00D1179B">
            <w:pPr>
              <w:jc w:val="both"/>
              <w:rPr>
                <w:rFonts w:asciiTheme="majorHAnsi" w:hAnsiTheme="majorHAnsi"/>
                <w:sz w:val="18"/>
                <w:szCs w:val="18"/>
              </w:rPr>
            </w:pPr>
            <w:r>
              <w:rPr>
                <w:rFonts w:asciiTheme="majorHAnsi" w:hAnsiTheme="majorHAnsi"/>
                <w:sz w:val="18"/>
                <w:szCs w:val="18"/>
              </w:rPr>
              <w:t>attack</w:t>
            </w:r>
          </w:p>
        </w:tc>
      </w:tr>
      <w:tr w:rsidR="00703A57" w14:paraId="5E3721DD" w14:textId="77777777" w:rsidTr="007B69FE">
        <w:tc>
          <w:tcPr>
            <w:tcW w:w="2552" w:type="dxa"/>
          </w:tcPr>
          <w:p w14:paraId="41024288" w14:textId="77777777" w:rsidR="00703A57" w:rsidRDefault="00D1179B" w:rsidP="00AD153C">
            <w:pPr>
              <w:jc w:val="both"/>
              <w:rPr>
                <w:rFonts w:asciiTheme="majorHAnsi" w:hAnsiTheme="majorHAnsi"/>
                <w:sz w:val="18"/>
                <w:szCs w:val="18"/>
              </w:rPr>
            </w:pPr>
            <w:r>
              <w:rPr>
                <w:rFonts w:asciiTheme="majorHAnsi" w:hAnsiTheme="majorHAnsi"/>
                <w:sz w:val="18"/>
                <w:szCs w:val="18"/>
              </w:rPr>
              <w:t>Market-</w:t>
            </w:r>
          </w:p>
        </w:tc>
        <w:tc>
          <w:tcPr>
            <w:tcW w:w="2551" w:type="dxa"/>
          </w:tcPr>
          <w:p w14:paraId="0EBF2A9C" w14:textId="77777777" w:rsidR="00703A57" w:rsidRDefault="00703A57" w:rsidP="00AD153C">
            <w:pPr>
              <w:jc w:val="both"/>
              <w:rPr>
                <w:rFonts w:asciiTheme="majorHAnsi" w:hAnsiTheme="majorHAnsi"/>
                <w:sz w:val="18"/>
                <w:szCs w:val="18"/>
              </w:rPr>
            </w:pPr>
            <w:r>
              <w:rPr>
                <w:rFonts w:asciiTheme="majorHAnsi" w:hAnsiTheme="majorHAnsi"/>
                <w:sz w:val="18"/>
                <w:szCs w:val="18"/>
              </w:rPr>
              <w:t>supported</w:t>
            </w:r>
          </w:p>
        </w:tc>
        <w:tc>
          <w:tcPr>
            <w:tcW w:w="2410" w:type="dxa"/>
          </w:tcPr>
          <w:p w14:paraId="56D255EC" w14:textId="77777777" w:rsidR="00703A57" w:rsidRDefault="00D1179B" w:rsidP="00AD153C">
            <w:pPr>
              <w:jc w:val="both"/>
              <w:rPr>
                <w:rFonts w:asciiTheme="majorHAnsi" w:hAnsiTheme="majorHAnsi"/>
                <w:sz w:val="18"/>
                <w:szCs w:val="18"/>
              </w:rPr>
            </w:pPr>
            <w:r>
              <w:rPr>
                <w:rFonts w:asciiTheme="majorHAnsi" w:hAnsiTheme="majorHAnsi"/>
                <w:sz w:val="18"/>
                <w:szCs w:val="18"/>
              </w:rPr>
              <w:t>country</w:t>
            </w:r>
          </w:p>
        </w:tc>
      </w:tr>
      <w:tr w:rsidR="00703A57" w14:paraId="0FFAD578" w14:textId="77777777" w:rsidTr="007B69FE">
        <w:tc>
          <w:tcPr>
            <w:tcW w:w="2552" w:type="dxa"/>
          </w:tcPr>
          <w:p w14:paraId="041B010B" w14:textId="77777777" w:rsidR="00703A57" w:rsidRDefault="00D1179B" w:rsidP="00AD153C">
            <w:pPr>
              <w:jc w:val="both"/>
              <w:rPr>
                <w:rFonts w:asciiTheme="majorHAnsi" w:hAnsiTheme="majorHAnsi"/>
                <w:sz w:val="18"/>
                <w:szCs w:val="18"/>
              </w:rPr>
            </w:pPr>
            <w:r>
              <w:rPr>
                <w:rFonts w:asciiTheme="majorHAnsi" w:hAnsiTheme="majorHAnsi"/>
                <w:sz w:val="18"/>
                <w:szCs w:val="18"/>
              </w:rPr>
              <w:t>Poverty-</w:t>
            </w:r>
          </w:p>
        </w:tc>
        <w:tc>
          <w:tcPr>
            <w:tcW w:w="2551" w:type="dxa"/>
          </w:tcPr>
          <w:p w14:paraId="1B03A9BD" w14:textId="77777777" w:rsidR="00703A57" w:rsidRDefault="00FD0E6F" w:rsidP="00AD153C">
            <w:pPr>
              <w:jc w:val="both"/>
              <w:rPr>
                <w:rFonts w:asciiTheme="majorHAnsi" w:hAnsiTheme="majorHAnsi"/>
                <w:sz w:val="18"/>
                <w:szCs w:val="18"/>
              </w:rPr>
            </w:pPr>
            <w:r>
              <w:rPr>
                <w:rFonts w:asciiTheme="majorHAnsi" w:hAnsiTheme="majorHAnsi"/>
                <w:sz w:val="18"/>
                <w:szCs w:val="18"/>
              </w:rPr>
              <w:t>market</w:t>
            </w:r>
          </w:p>
        </w:tc>
        <w:tc>
          <w:tcPr>
            <w:tcW w:w="2410" w:type="dxa"/>
          </w:tcPr>
          <w:p w14:paraId="7693679C" w14:textId="77777777" w:rsidR="00703A57" w:rsidRDefault="00D1179B" w:rsidP="00AD153C">
            <w:pPr>
              <w:jc w:val="both"/>
              <w:rPr>
                <w:rFonts w:asciiTheme="majorHAnsi" w:hAnsiTheme="majorHAnsi"/>
                <w:sz w:val="18"/>
                <w:szCs w:val="18"/>
              </w:rPr>
            </w:pPr>
            <w:r>
              <w:rPr>
                <w:rFonts w:asciiTheme="majorHAnsi" w:hAnsiTheme="majorHAnsi"/>
                <w:sz w:val="18"/>
                <w:szCs w:val="18"/>
              </w:rPr>
              <w:t>scientist</w:t>
            </w:r>
          </w:p>
        </w:tc>
      </w:tr>
      <w:tr w:rsidR="00703A57" w14:paraId="53D3E002" w14:textId="77777777" w:rsidTr="007B69FE">
        <w:tc>
          <w:tcPr>
            <w:tcW w:w="2552" w:type="dxa"/>
          </w:tcPr>
          <w:p w14:paraId="24DC1192" w14:textId="77777777" w:rsidR="00703A57" w:rsidRDefault="00D1179B" w:rsidP="00AD153C">
            <w:pPr>
              <w:jc w:val="both"/>
              <w:rPr>
                <w:rFonts w:asciiTheme="majorHAnsi" w:hAnsiTheme="majorHAnsi"/>
                <w:sz w:val="18"/>
                <w:szCs w:val="18"/>
              </w:rPr>
            </w:pPr>
            <w:r>
              <w:rPr>
                <w:rFonts w:asciiTheme="majorHAnsi" w:hAnsiTheme="majorHAnsi"/>
                <w:sz w:val="18"/>
                <w:szCs w:val="18"/>
              </w:rPr>
              <w:lastRenderedPageBreak/>
              <w:t>Nobel prize-</w:t>
            </w:r>
          </w:p>
        </w:tc>
        <w:tc>
          <w:tcPr>
            <w:tcW w:w="2551" w:type="dxa"/>
          </w:tcPr>
          <w:p w14:paraId="299AD1A0" w14:textId="77777777" w:rsidR="00703A57" w:rsidRDefault="00D1179B" w:rsidP="00AD153C">
            <w:pPr>
              <w:jc w:val="both"/>
              <w:rPr>
                <w:rFonts w:asciiTheme="majorHAnsi" w:hAnsiTheme="majorHAnsi"/>
                <w:sz w:val="18"/>
                <w:szCs w:val="18"/>
              </w:rPr>
            </w:pPr>
            <w:r>
              <w:rPr>
                <w:rFonts w:asciiTheme="majorHAnsi" w:hAnsiTheme="majorHAnsi"/>
                <w:sz w:val="18"/>
                <w:szCs w:val="18"/>
              </w:rPr>
              <w:t>led</w:t>
            </w:r>
          </w:p>
        </w:tc>
        <w:tc>
          <w:tcPr>
            <w:tcW w:w="2410" w:type="dxa"/>
          </w:tcPr>
          <w:p w14:paraId="3368BAD2" w14:textId="77777777" w:rsidR="00703A57" w:rsidRDefault="00FD0E6F" w:rsidP="00AD153C">
            <w:pPr>
              <w:jc w:val="both"/>
              <w:rPr>
                <w:rFonts w:asciiTheme="majorHAnsi" w:hAnsiTheme="majorHAnsi"/>
                <w:sz w:val="18"/>
                <w:szCs w:val="18"/>
              </w:rPr>
            </w:pPr>
            <w:r>
              <w:rPr>
                <w:rFonts w:asciiTheme="majorHAnsi" w:hAnsiTheme="majorHAnsi"/>
                <w:sz w:val="18"/>
                <w:szCs w:val="18"/>
              </w:rPr>
              <w:t>intervention</w:t>
            </w:r>
          </w:p>
        </w:tc>
      </w:tr>
      <w:tr w:rsidR="00D1179B" w14:paraId="112CA65A" w14:textId="77777777" w:rsidTr="007B69FE">
        <w:tc>
          <w:tcPr>
            <w:tcW w:w="2552" w:type="dxa"/>
          </w:tcPr>
          <w:p w14:paraId="02457EC7" w14:textId="77777777" w:rsidR="00D1179B" w:rsidRDefault="00D1179B" w:rsidP="00AD153C">
            <w:pPr>
              <w:jc w:val="both"/>
              <w:rPr>
                <w:rFonts w:asciiTheme="majorHAnsi" w:hAnsiTheme="majorHAnsi"/>
                <w:sz w:val="18"/>
                <w:szCs w:val="18"/>
              </w:rPr>
            </w:pPr>
            <w:r>
              <w:rPr>
                <w:rFonts w:asciiTheme="majorHAnsi" w:hAnsiTheme="majorHAnsi"/>
                <w:sz w:val="18"/>
                <w:szCs w:val="18"/>
              </w:rPr>
              <w:t>NATO</w:t>
            </w:r>
          </w:p>
        </w:tc>
        <w:tc>
          <w:tcPr>
            <w:tcW w:w="2551" w:type="dxa"/>
          </w:tcPr>
          <w:p w14:paraId="3F1D47CC" w14:textId="77777777" w:rsidR="00D1179B" w:rsidRDefault="00D1179B" w:rsidP="00AD153C">
            <w:pPr>
              <w:jc w:val="both"/>
              <w:rPr>
                <w:rFonts w:asciiTheme="majorHAnsi" w:hAnsiTheme="majorHAnsi"/>
                <w:sz w:val="18"/>
                <w:szCs w:val="18"/>
              </w:rPr>
            </w:pPr>
            <w:r>
              <w:rPr>
                <w:rFonts w:asciiTheme="majorHAnsi" w:hAnsiTheme="majorHAnsi"/>
                <w:sz w:val="18"/>
                <w:szCs w:val="18"/>
              </w:rPr>
              <w:t>regulating</w:t>
            </w:r>
          </w:p>
        </w:tc>
        <w:tc>
          <w:tcPr>
            <w:tcW w:w="2410" w:type="dxa"/>
          </w:tcPr>
          <w:p w14:paraId="61583D18" w14:textId="760A4C9A" w:rsidR="00D1179B" w:rsidRDefault="007B69FE" w:rsidP="00AD153C">
            <w:pPr>
              <w:jc w:val="both"/>
              <w:rPr>
                <w:rFonts w:asciiTheme="majorHAnsi" w:hAnsiTheme="majorHAnsi"/>
                <w:sz w:val="18"/>
                <w:szCs w:val="18"/>
              </w:rPr>
            </w:pPr>
            <w:r>
              <w:rPr>
                <w:rFonts w:asciiTheme="majorHAnsi" w:hAnsiTheme="majorHAnsi"/>
                <w:sz w:val="18"/>
                <w:szCs w:val="18"/>
              </w:rPr>
              <w:t>m</w:t>
            </w:r>
            <w:r w:rsidR="00FD0E6F">
              <w:rPr>
                <w:rFonts w:asciiTheme="majorHAnsi" w:hAnsiTheme="majorHAnsi"/>
                <w:sz w:val="18"/>
                <w:szCs w:val="18"/>
              </w:rPr>
              <w:t>echanism</w:t>
            </w:r>
          </w:p>
        </w:tc>
      </w:tr>
      <w:tr w:rsidR="00FD0E6F" w14:paraId="7431DC72" w14:textId="77777777" w:rsidTr="007B69FE">
        <w:tc>
          <w:tcPr>
            <w:tcW w:w="2552" w:type="dxa"/>
          </w:tcPr>
          <w:p w14:paraId="78F67BFF" w14:textId="77777777" w:rsidR="00FD0E6F" w:rsidRDefault="00FD0E6F" w:rsidP="00AD153C">
            <w:pPr>
              <w:jc w:val="both"/>
              <w:rPr>
                <w:rFonts w:asciiTheme="majorHAnsi" w:hAnsiTheme="majorHAnsi"/>
                <w:sz w:val="18"/>
                <w:szCs w:val="18"/>
              </w:rPr>
            </w:pPr>
            <w:r>
              <w:rPr>
                <w:rFonts w:asciiTheme="majorHAnsi" w:hAnsiTheme="majorHAnsi"/>
                <w:sz w:val="18"/>
                <w:szCs w:val="18"/>
              </w:rPr>
              <w:t>Free-</w:t>
            </w:r>
          </w:p>
        </w:tc>
        <w:tc>
          <w:tcPr>
            <w:tcW w:w="2551" w:type="dxa"/>
          </w:tcPr>
          <w:p w14:paraId="22FFD369" w14:textId="77777777" w:rsidR="00FD0E6F" w:rsidRDefault="00FD0E6F" w:rsidP="00AD153C">
            <w:pPr>
              <w:jc w:val="both"/>
              <w:rPr>
                <w:rFonts w:asciiTheme="majorHAnsi" w:hAnsiTheme="majorHAnsi"/>
                <w:sz w:val="18"/>
                <w:szCs w:val="18"/>
              </w:rPr>
            </w:pPr>
            <w:r>
              <w:rPr>
                <w:rFonts w:asciiTheme="majorHAnsi" w:hAnsiTheme="majorHAnsi"/>
                <w:sz w:val="18"/>
                <w:szCs w:val="18"/>
              </w:rPr>
              <w:t>faire</w:t>
            </w:r>
          </w:p>
        </w:tc>
        <w:tc>
          <w:tcPr>
            <w:tcW w:w="2410" w:type="dxa"/>
          </w:tcPr>
          <w:p w14:paraId="4B5E1AAB" w14:textId="77777777" w:rsidR="00FD0E6F" w:rsidRDefault="00FD0E6F" w:rsidP="00AD153C">
            <w:pPr>
              <w:jc w:val="both"/>
              <w:rPr>
                <w:rFonts w:asciiTheme="majorHAnsi" w:hAnsiTheme="majorHAnsi"/>
                <w:sz w:val="18"/>
                <w:szCs w:val="18"/>
              </w:rPr>
            </w:pPr>
            <w:r>
              <w:rPr>
                <w:rFonts w:asciiTheme="majorHAnsi" w:hAnsiTheme="majorHAnsi"/>
                <w:sz w:val="18"/>
                <w:szCs w:val="18"/>
              </w:rPr>
              <w:t>solutions</w:t>
            </w:r>
          </w:p>
        </w:tc>
      </w:tr>
    </w:tbl>
    <w:p w14:paraId="37E308CF" w14:textId="77777777" w:rsidR="00D1179B" w:rsidRDefault="00D1179B" w:rsidP="00AD153C">
      <w:pPr>
        <w:jc w:val="both"/>
        <w:rPr>
          <w:rFonts w:asciiTheme="majorHAnsi" w:hAnsiTheme="majorHAnsi"/>
          <w:sz w:val="18"/>
          <w:szCs w:val="18"/>
        </w:rPr>
      </w:pPr>
    </w:p>
    <w:p w14:paraId="1BD5CFBC" w14:textId="7D632BB6" w:rsidR="00FD0E6F" w:rsidRDefault="00516889" w:rsidP="00AD153C">
      <w:pPr>
        <w:jc w:val="both"/>
        <w:rPr>
          <w:rFonts w:asciiTheme="majorHAnsi" w:hAnsiTheme="majorHAnsi"/>
          <w:sz w:val="18"/>
          <w:szCs w:val="18"/>
        </w:rPr>
      </w:pPr>
      <w:r w:rsidRPr="00516889">
        <w:rPr>
          <w:rFonts w:asciiTheme="majorHAnsi" w:hAnsiTheme="majorHAnsi"/>
          <w:b/>
          <w:sz w:val="18"/>
          <w:szCs w:val="18"/>
        </w:rPr>
        <w:t>3)</w:t>
      </w:r>
      <w:r>
        <w:rPr>
          <w:rFonts w:asciiTheme="majorHAnsi" w:hAnsiTheme="majorHAnsi"/>
          <w:sz w:val="18"/>
          <w:szCs w:val="18"/>
        </w:rPr>
        <w:t xml:space="preserve"> </w:t>
      </w:r>
      <w:r w:rsidR="00D1179B">
        <w:rPr>
          <w:rFonts w:asciiTheme="majorHAnsi" w:hAnsiTheme="majorHAnsi"/>
          <w:sz w:val="18"/>
          <w:szCs w:val="18"/>
        </w:rPr>
        <w:t>Now make compound nouns</w:t>
      </w:r>
      <w:r>
        <w:rPr>
          <w:rFonts w:asciiTheme="majorHAnsi" w:hAnsiTheme="majorHAnsi"/>
          <w:sz w:val="18"/>
          <w:szCs w:val="18"/>
        </w:rPr>
        <w:t xml:space="preserve"> from </w:t>
      </w:r>
      <w:proofErr w:type="gramStart"/>
      <w:r>
        <w:rPr>
          <w:rFonts w:asciiTheme="majorHAnsi" w:hAnsiTheme="majorHAnsi"/>
          <w:sz w:val="18"/>
          <w:szCs w:val="18"/>
        </w:rPr>
        <w:t xml:space="preserve">these </w:t>
      </w:r>
      <w:r w:rsidR="00FD0E6F">
        <w:rPr>
          <w:rFonts w:asciiTheme="majorHAnsi" w:hAnsiTheme="majorHAnsi"/>
          <w:sz w:val="18"/>
          <w:szCs w:val="18"/>
        </w:rPr>
        <w:t>:</w:t>
      </w:r>
      <w:proofErr w:type="gramEnd"/>
    </w:p>
    <w:p w14:paraId="748F0D4D" w14:textId="77777777" w:rsidR="00FD0E6F" w:rsidRDefault="00FD0E6F" w:rsidP="00AD153C">
      <w:pPr>
        <w:jc w:val="both"/>
        <w:rPr>
          <w:rFonts w:asciiTheme="majorHAnsi" w:hAnsiTheme="majorHAnsi"/>
          <w:sz w:val="18"/>
          <w:szCs w:val="18"/>
        </w:rPr>
      </w:pPr>
    </w:p>
    <w:tbl>
      <w:tblPr>
        <w:tblStyle w:val="TableGrid"/>
        <w:tblW w:w="0" w:type="auto"/>
        <w:tblInd w:w="1809" w:type="dxa"/>
        <w:tblLook w:val="04A0" w:firstRow="1" w:lastRow="0" w:firstColumn="1" w:lastColumn="0" w:noHBand="0" w:noVBand="1"/>
      </w:tblPr>
      <w:tblGrid>
        <w:gridCol w:w="2552"/>
        <w:gridCol w:w="2693"/>
      </w:tblGrid>
      <w:tr w:rsidR="001D5454" w14:paraId="34154A89" w14:textId="77777777" w:rsidTr="00516889">
        <w:tc>
          <w:tcPr>
            <w:tcW w:w="2552" w:type="dxa"/>
          </w:tcPr>
          <w:p w14:paraId="2EFE310B" w14:textId="77777777" w:rsidR="001D5454" w:rsidRDefault="001D5454" w:rsidP="00AD153C">
            <w:pPr>
              <w:jc w:val="both"/>
              <w:rPr>
                <w:rFonts w:asciiTheme="majorHAnsi" w:hAnsiTheme="majorHAnsi"/>
                <w:sz w:val="18"/>
                <w:szCs w:val="18"/>
              </w:rPr>
            </w:pPr>
            <w:r>
              <w:rPr>
                <w:rFonts w:asciiTheme="majorHAnsi" w:hAnsiTheme="majorHAnsi"/>
                <w:sz w:val="18"/>
                <w:szCs w:val="18"/>
              </w:rPr>
              <w:t>conspiracy</w:t>
            </w:r>
          </w:p>
        </w:tc>
        <w:tc>
          <w:tcPr>
            <w:tcW w:w="2693" w:type="dxa"/>
          </w:tcPr>
          <w:p w14:paraId="68AC4664" w14:textId="77777777" w:rsidR="001D5454" w:rsidRDefault="001D5454" w:rsidP="00AD153C">
            <w:pPr>
              <w:jc w:val="both"/>
              <w:rPr>
                <w:rFonts w:asciiTheme="majorHAnsi" w:hAnsiTheme="majorHAnsi"/>
                <w:sz w:val="18"/>
                <w:szCs w:val="18"/>
              </w:rPr>
            </w:pPr>
            <w:proofErr w:type="spellStart"/>
            <w:r>
              <w:rPr>
                <w:rFonts w:asciiTheme="majorHAnsi" w:hAnsiTheme="majorHAnsi"/>
                <w:sz w:val="18"/>
                <w:szCs w:val="18"/>
              </w:rPr>
              <w:t>behaviour</w:t>
            </w:r>
            <w:proofErr w:type="spellEnd"/>
          </w:p>
        </w:tc>
      </w:tr>
      <w:tr w:rsidR="00FD0E6F" w14:paraId="43A0C9AD" w14:textId="77777777" w:rsidTr="00516889">
        <w:tc>
          <w:tcPr>
            <w:tcW w:w="2552" w:type="dxa"/>
          </w:tcPr>
          <w:p w14:paraId="2FD94C4D" w14:textId="77777777" w:rsidR="00FD0E6F" w:rsidRDefault="00FD0E6F" w:rsidP="00AD153C">
            <w:pPr>
              <w:jc w:val="both"/>
              <w:rPr>
                <w:rFonts w:asciiTheme="majorHAnsi" w:hAnsiTheme="majorHAnsi"/>
                <w:sz w:val="18"/>
                <w:szCs w:val="18"/>
              </w:rPr>
            </w:pPr>
            <w:r>
              <w:rPr>
                <w:rFonts w:asciiTheme="majorHAnsi" w:hAnsiTheme="majorHAnsi"/>
                <w:sz w:val="18"/>
                <w:szCs w:val="18"/>
              </w:rPr>
              <w:t>tax</w:t>
            </w:r>
          </w:p>
        </w:tc>
        <w:tc>
          <w:tcPr>
            <w:tcW w:w="2693" w:type="dxa"/>
          </w:tcPr>
          <w:p w14:paraId="3E50FA58" w14:textId="77777777" w:rsidR="00FD0E6F" w:rsidRDefault="00FD0E6F" w:rsidP="00AD153C">
            <w:pPr>
              <w:jc w:val="both"/>
              <w:rPr>
                <w:rFonts w:asciiTheme="majorHAnsi" w:hAnsiTheme="majorHAnsi"/>
                <w:sz w:val="18"/>
                <w:szCs w:val="18"/>
              </w:rPr>
            </w:pPr>
            <w:r>
              <w:rPr>
                <w:rFonts w:asciiTheme="majorHAnsi" w:hAnsiTheme="majorHAnsi"/>
                <w:sz w:val="18"/>
                <w:szCs w:val="18"/>
              </w:rPr>
              <w:t>insurance</w:t>
            </w:r>
          </w:p>
        </w:tc>
      </w:tr>
      <w:tr w:rsidR="00FD0E6F" w14:paraId="15846D94" w14:textId="77777777" w:rsidTr="00516889">
        <w:tc>
          <w:tcPr>
            <w:tcW w:w="2552" w:type="dxa"/>
          </w:tcPr>
          <w:p w14:paraId="0A65C52C" w14:textId="77777777" w:rsidR="00FD0E6F" w:rsidRDefault="00FD0E6F" w:rsidP="00AD153C">
            <w:pPr>
              <w:jc w:val="both"/>
              <w:rPr>
                <w:rFonts w:asciiTheme="majorHAnsi" w:hAnsiTheme="majorHAnsi"/>
                <w:sz w:val="18"/>
                <w:szCs w:val="18"/>
              </w:rPr>
            </w:pPr>
            <w:r>
              <w:rPr>
                <w:rFonts w:asciiTheme="majorHAnsi" w:hAnsiTheme="majorHAnsi"/>
                <w:sz w:val="18"/>
                <w:szCs w:val="18"/>
              </w:rPr>
              <w:t>bargaining</w:t>
            </w:r>
          </w:p>
        </w:tc>
        <w:tc>
          <w:tcPr>
            <w:tcW w:w="2693" w:type="dxa"/>
          </w:tcPr>
          <w:p w14:paraId="7D49DBDB" w14:textId="77777777" w:rsidR="00FD0E6F" w:rsidRDefault="00FD0E6F" w:rsidP="00AD153C">
            <w:pPr>
              <w:jc w:val="both"/>
              <w:rPr>
                <w:rFonts w:asciiTheme="majorHAnsi" w:hAnsiTheme="majorHAnsi"/>
                <w:sz w:val="18"/>
                <w:szCs w:val="18"/>
              </w:rPr>
            </w:pPr>
            <w:r>
              <w:rPr>
                <w:rFonts w:asciiTheme="majorHAnsi" w:hAnsiTheme="majorHAnsi"/>
                <w:sz w:val="18"/>
                <w:szCs w:val="18"/>
              </w:rPr>
              <w:t>place</w:t>
            </w:r>
          </w:p>
        </w:tc>
      </w:tr>
      <w:tr w:rsidR="00FD0E6F" w14:paraId="229ADDDE" w14:textId="77777777" w:rsidTr="00516889">
        <w:tc>
          <w:tcPr>
            <w:tcW w:w="2552" w:type="dxa"/>
          </w:tcPr>
          <w:p w14:paraId="146C748D" w14:textId="77777777" w:rsidR="00FD0E6F" w:rsidRDefault="00FD0E6F" w:rsidP="00AD153C">
            <w:pPr>
              <w:jc w:val="both"/>
              <w:rPr>
                <w:rFonts w:asciiTheme="majorHAnsi" w:hAnsiTheme="majorHAnsi"/>
                <w:sz w:val="18"/>
                <w:szCs w:val="18"/>
              </w:rPr>
            </w:pPr>
            <w:r>
              <w:rPr>
                <w:rFonts w:asciiTheme="majorHAnsi" w:hAnsiTheme="majorHAnsi"/>
                <w:sz w:val="18"/>
                <w:szCs w:val="18"/>
              </w:rPr>
              <w:t>health</w:t>
            </w:r>
          </w:p>
        </w:tc>
        <w:tc>
          <w:tcPr>
            <w:tcW w:w="2693" w:type="dxa"/>
          </w:tcPr>
          <w:p w14:paraId="1FBFF807" w14:textId="77777777" w:rsidR="00FD0E6F" w:rsidRDefault="00FD0E6F" w:rsidP="00AD153C">
            <w:pPr>
              <w:jc w:val="both"/>
              <w:rPr>
                <w:rFonts w:asciiTheme="majorHAnsi" w:hAnsiTheme="majorHAnsi"/>
                <w:sz w:val="18"/>
                <w:szCs w:val="18"/>
              </w:rPr>
            </w:pPr>
            <w:r>
              <w:rPr>
                <w:rFonts w:asciiTheme="majorHAnsi" w:hAnsiTheme="majorHAnsi"/>
                <w:sz w:val="18"/>
                <w:szCs w:val="18"/>
              </w:rPr>
              <w:t>relief</w:t>
            </w:r>
          </w:p>
        </w:tc>
      </w:tr>
      <w:tr w:rsidR="00FD0E6F" w14:paraId="4556CB83" w14:textId="77777777" w:rsidTr="00516889">
        <w:tc>
          <w:tcPr>
            <w:tcW w:w="2552" w:type="dxa"/>
          </w:tcPr>
          <w:p w14:paraId="2A3E3F67" w14:textId="77777777" w:rsidR="00FD0E6F" w:rsidRDefault="00FD0E6F" w:rsidP="00AD153C">
            <w:pPr>
              <w:jc w:val="both"/>
              <w:rPr>
                <w:rFonts w:asciiTheme="majorHAnsi" w:hAnsiTheme="majorHAnsi"/>
                <w:sz w:val="18"/>
                <w:szCs w:val="18"/>
              </w:rPr>
            </w:pPr>
            <w:r>
              <w:rPr>
                <w:rFonts w:asciiTheme="majorHAnsi" w:hAnsiTheme="majorHAnsi"/>
                <w:sz w:val="18"/>
                <w:szCs w:val="18"/>
              </w:rPr>
              <w:t xml:space="preserve">Government </w:t>
            </w:r>
          </w:p>
        </w:tc>
        <w:tc>
          <w:tcPr>
            <w:tcW w:w="2693" w:type="dxa"/>
          </w:tcPr>
          <w:p w14:paraId="31131D46" w14:textId="77777777" w:rsidR="00FD0E6F" w:rsidRDefault="00FD0E6F" w:rsidP="00AD153C">
            <w:pPr>
              <w:jc w:val="both"/>
              <w:rPr>
                <w:rFonts w:asciiTheme="majorHAnsi" w:hAnsiTheme="majorHAnsi"/>
                <w:sz w:val="18"/>
                <w:szCs w:val="18"/>
              </w:rPr>
            </w:pPr>
            <w:r>
              <w:rPr>
                <w:rFonts w:asciiTheme="majorHAnsi" w:hAnsiTheme="majorHAnsi"/>
                <w:sz w:val="18"/>
                <w:szCs w:val="18"/>
              </w:rPr>
              <w:t>power</w:t>
            </w:r>
          </w:p>
        </w:tc>
      </w:tr>
      <w:tr w:rsidR="00FD0E6F" w14:paraId="1361BCC9" w14:textId="77777777" w:rsidTr="00516889">
        <w:tc>
          <w:tcPr>
            <w:tcW w:w="2552" w:type="dxa"/>
          </w:tcPr>
          <w:p w14:paraId="2DCA4C90" w14:textId="77777777" w:rsidR="00FD0E6F" w:rsidRDefault="00FD0E6F" w:rsidP="00AD153C">
            <w:pPr>
              <w:jc w:val="both"/>
              <w:rPr>
                <w:rFonts w:asciiTheme="majorHAnsi" w:hAnsiTheme="majorHAnsi"/>
                <w:sz w:val="18"/>
                <w:szCs w:val="18"/>
              </w:rPr>
            </w:pPr>
            <w:r>
              <w:rPr>
                <w:rFonts w:asciiTheme="majorHAnsi" w:hAnsiTheme="majorHAnsi"/>
                <w:sz w:val="18"/>
                <w:szCs w:val="18"/>
              </w:rPr>
              <w:t>market</w:t>
            </w:r>
          </w:p>
        </w:tc>
        <w:tc>
          <w:tcPr>
            <w:tcW w:w="2693" w:type="dxa"/>
          </w:tcPr>
          <w:p w14:paraId="44E80056" w14:textId="75B4D215" w:rsidR="00FD0E6F" w:rsidRDefault="0096758C" w:rsidP="00AD153C">
            <w:pPr>
              <w:jc w:val="both"/>
              <w:rPr>
                <w:rFonts w:asciiTheme="majorHAnsi" w:hAnsiTheme="majorHAnsi"/>
                <w:sz w:val="18"/>
                <w:szCs w:val="18"/>
              </w:rPr>
            </w:pPr>
            <w:r>
              <w:rPr>
                <w:rFonts w:asciiTheme="majorHAnsi" w:hAnsiTheme="majorHAnsi"/>
                <w:sz w:val="18"/>
                <w:szCs w:val="18"/>
              </w:rPr>
              <w:t>r</w:t>
            </w:r>
            <w:r w:rsidR="00FD0E6F">
              <w:rPr>
                <w:rFonts w:asciiTheme="majorHAnsi" w:hAnsiTheme="majorHAnsi"/>
                <w:sz w:val="18"/>
                <w:szCs w:val="18"/>
              </w:rPr>
              <w:t>egulations</w:t>
            </w:r>
          </w:p>
        </w:tc>
      </w:tr>
      <w:tr w:rsidR="001D5454" w14:paraId="59EC1433" w14:textId="77777777" w:rsidTr="00516889">
        <w:tc>
          <w:tcPr>
            <w:tcW w:w="2552" w:type="dxa"/>
          </w:tcPr>
          <w:p w14:paraId="279420D2" w14:textId="77777777" w:rsidR="001D5454" w:rsidRDefault="001D5454" w:rsidP="00AD153C">
            <w:pPr>
              <w:jc w:val="both"/>
              <w:rPr>
                <w:rFonts w:asciiTheme="majorHAnsi" w:hAnsiTheme="majorHAnsi"/>
                <w:sz w:val="18"/>
                <w:szCs w:val="18"/>
              </w:rPr>
            </w:pPr>
            <w:r>
              <w:rPr>
                <w:rFonts w:asciiTheme="majorHAnsi" w:hAnsiTheme="majorHAnsi"/>
                <w:sz w:val="18"/>
                <w:szCs w:val="18"/>
              </w:rPr>
              <w:t>consumer</w:t>
            </w:r>
          </w:p>
        </w:tc>
        <w:tc>
          <w:tcPr>
            <w:tcW w:w="2693" w:type="dxa"/>
          </w:tcPr>
          <w:p w14:paraId="78BBDBCC" w14:textId="77777777" w:rsidR="001D5454" w:rsidRDefault="001D5454" w:rsidP="00AD153C">
            <w:pPr>
              <w:jc w:val="both"/>
              <w:rPr>
                <w:rFonts w:asciiTheme="majorHAnsi" w:hAnsiTheme="majorHAnsi"/>
                <w:sz w:val="18"/>
                <w:szCs w:val="18"/>
              </w:rPr>
            </w:pPr>
            <w:r>
              <w:rPr>
                <w:rFonts w:asciiTheme="majorHAnsi" w:hAnsiTheme="majorHAnsi"/>
                <w:sz w:val="18"/>
                <w:szCs w:val="18"/>
              </w:rPr>
              <w:t>theory</w:t>
            </w:r>
          </w:p>
        </w:tc>
      </w:tr>
    </w:tbl>
    <w:p w14:paraId="50CFC25E" w14:textId="77777777" w:rsidR="00BE399D" w:rsidRPr="00BE399D" w:rsidRDefault="00BE399D" w:rsidP="00BE399D">
      <w:pPr>
        <w:jc w:val="both"/>
        <w:rPr>
          <w:rFonts w:asciiTheme="majorHAnsi" w:hAnsiTheme="majorHAnsi"/>
          <w:sz w:val="18"/>
          <w:szCs w:val="18"/>
        </w:rPr>
      </w:pPr>
    </w:p>
    <w:p w14:paraId="4D6061D2" w14:textId="66986131" w:rsidR="00BE399D" w:rsidRDefault="00516889" w:rsidP="00516889">
      <w:pPr>
        <w:rPr>
          <w:rFonts w:asciiTheme="majorHAnsi" w:hAnsiTheme="majorHAnsi"/>
          <w:sz w:val="18"/>
          <w:szCs w:val="18"/>
        </w:rPr>
      </w:pPr>
      <w:r>
        <w:rPr>
          <w:rFonts w:asciiTheme="majorHAnsi" w:hAnsiTheme="majorHAnsi"/>
          <w:b/>
          <w:sz w:val="18"/>
          <w:szCs w:val="18"/>
        </w:rPr>
        <w:t xml:space="preserve">4) </w:t>
      </w:r>
      <w:r w:rsidRPr="00516889">
        <w:rPr>
          <w:rFonts w:asciiTheme="majorHAnsi" w:hAnsiTheme="majorHAnsi"/>
          <w:sz w:val="18"/>
          <w:szCs w:val="18"/>
        </w:rPr>
        <w:t xml:space="preserve">Now fill in </w:t>
      </w:r>
      <w:r>
        <w:rPr>
          <w:rFonts w:asciiTheme="majorHAnsi" w:hAnsiTheme="majorHAnsi"/>
          <w:sz w:val="18"/>
          <w:szCs w:val="18"/>
        </w:rPr>
        <w:t>the spaces in the text below with the missing compounds:</w:t>
      </w:r>
    </w:p>
    <w:p w14:paraId="105F548B" w14:textId="343B1F9B" w:rsidR="00516889" w:rsidRDefault="00516889" w:rsidP="00516889">
      <w:pPr>
        <w:rPr>
          <w:rFonts w:asciiTheme="majorHAnsi" w:hAnsiTheme="majorHAnsi"/>
          <w:sz w:val="18"/>
          <w:szCs w:val="18"/>
        </w:rPr>
      </w:pPr>
    </w:p>
    <w:p w14:paraId="414979EC" w14:textId="6E84C293" w:rsidR="00516889" w:rsidRPr="00292D80" w:rsidRDefault="00516889" w:rsidP="00516889">
      <w:pPr>
        <w:pStyle w:val="NormalWeb"/>
        <w:shd w:val="clear" w:color="auto" w:fill="FFFFFF"/>
        <w:spacing w:before="0" w:beforeAutospacing="0" w:after="0" w:afterAutospacing="0" w:line="360" w:lineRule="auto"/>
        <w:ind w:left="284" w:right="284"/>
        <w:jc w:val="both"/>
        <w:rPr>
          <w:rFonts w:ascii="Helvetica Neue" w:hAnsi="Helvetica Neue"/>
          <w:sz w:val="18"/>
          <w:szCs w:val="18"/>
          <w:lang w:val="en-US"/>
        </w:rPr>
      </w:pPr>
      <w:r w:rsidRPr="00292D80">
        <w:rPr>
          <w:rFonts w:ascii="Helvetica Neue" w:hAnsi="Helvetica Neue"/>
          <w:sz w:val="18"/>
          <w:szCs w:val="18"/>
          <w:lang w:val="en-US"/>
        </w:rPr>
        <w:t>Below the $75,000 threshold, many of</w:t>
      </w:r>
      <w:r>
        <w:rPr>
          <w:rFonts w:ascii="Helvetica Neue" w:hAnsi="Helvetica Neue"/>
          <w:sz w:val="18"/>
          <w:szCs w:val="18"/>
          <w:lang w:val="en-US"/>
        </w:rPr>
        <w:t xml:space="preserve"> (1) …………………………………………</w:t>
      </w:r>
      <w:proofErr w:type="gramStart"/>
      <w:r>
        <w:rPr>
          <w:rFonts w:ascii="Helvetica Neue" w:hAnsi="Helvetica Neue"/>
          <w:sz w:val="18"/>
          <w:szCs w:val="18"/>
          <w:lang w:val="en-US"/>
        </w:rPr>
        <w:t>…..</w:t>
      </w:r>
      <w:proofErr w:type="gramEnd"/>
      <w:r>
        <w:rPr>
          <w:rFonts w:ascii="Helvetica Neue" w:hAnsi="Helvetica Neue"/>
          <w:sz w:val="18"/>
          <w:szCs w:val="18"/>
          <w:lang w:val="en-US"/>
        </w:rPr>
        <w:t xml:space="preserve"> </w:t>
      </w:r>
      <w:r w:rsidRPr="00292D80">
        <w:rPr>
          <w:rFonts w:ascii="Helvetica Neue" w:hAnsi="Helvetica Neue"/>
          <w:sz w:val="18"/>
          <w:szCs w:val="18"/>
          <w:lang w:val="en-US"/>
        </w:rPr>
        <w:t xml:space="preserve">have a much bigger negative impact. For the poor, getting divorced, having asthma, and being alone have far more severe effects. Even the benefits of the </w:t>
      </w:r>
      <w:r>
        <w:rPr>
          <w:rFonts w:ascii="Helvetica Neue" w:hAnsi="Helvetica Neue"/>
          <w:sz w:val="18"/>
          <w:szCs w:val="18"/>
          <w:lang w:val="en-US"/>
        </w:rPr>
        <w:t xml:space="preserve">(2) ………………………………………. </w:t>
      </w:r>
      <w:r w:rsidRPr="00292D80">
        <w:rPr>
          <w:rFonts w:ascii="Helvetica Neue" w:hAnsi="Helvetica Neue"/>
          <w:sz w:val="18"/>
          <w:szCs w:val="18"/>
          <w:lang w:val="en-US"/>
        </w:rPr>
        <w:t>turn out to be lower. Deaton and Kahneman offer an assortment of other findings, most of which have</w:t>
      </w:r>
      <w:r>
        <w:rPr>
          <w:rFonts w:ascii="Helvetica Neue" w:hAnsi="Helvetica Neue"/>
          <w:sz w:val="18"/>
          <w:szCs w:val="18"/>
          <w:lang w:val="en-US"/>
        </w:rPr>
        <w:t xml:space="preserve"> (3) ……………………………………</w:t>
      </w:r>
      <w:proofErr w:type="gramStart"/>
      <w:r>
        <w:rPr>
          <w:rFonts w:ascii="Helvetica Neue" w:hAnsi="Helvetica Neue"/>
          <w:sz w:val="18"/>
          <w:szCs w:val="18"/>
          <w:lang w:val="en-US"/>
        </w:rPr>
        <w:t xml:space="preserve">. </w:t>
      </w:r>
      <w:r w:rsidRPr="00292D80">
        <w:rPr>
          <w:rFonts w:ascii="Helvetica Neue" w:hAnsi="Helvetica Neue"/>
          <w:sz w:val="18"/>
          <w:szCs w:val="18"/>
          <w:lang w:val="en-US"/>
        </w:rPr>
        <w:t>.</w:t>
      </w:r>
      <w:proofErr w:type="gramEnd"/>
      <w:r w:rsidRPr="00292D80">
        <w:rPr>
          <w:rFonts w:ascii="Helvetica Neue" w:hAnsi="Helvetica Neue"/>
          <w:sz w:val="18"/>
          <w:szCs w:val="18"/>
          <w:lang w:val="en-US"/>
        </w:rPr>
        <w:t xml:space="preserve"> While women are slightly happier than men, they show much higher </w:t>
      </w:r>
      <w:r>
        <w:rPr>
          <w:rFonts w:ascii="Helvetica Neue" w:hAnsi="Helvetica Neue"/>
          <w:sz w:val="18"/>
          <w:szCs w:val="18"/>
          <w:lang w:val="en-US"/>
        </w:rPr>
        <w:t>(4) …………………………………………………...</w:t>
      </w:r>
      <w:r w:rsidRPr="00292D80">
        <w:rPr>
          <w:rFonts w:ascii="Helvetica Neue" w:hAnsi="Helvetica Neue"/>
          <w:sz w:val="18"/>
          <w:szCs w:val="18"/>
          <w:lang w:val="en-US"/>
        </w:rPr>
        <w:t>. Having children is highly stressful, and so is being a</w:t>
      </w:r>
      <w:r>
        <w:rPr>
          <w:rFonts w:ascii="Helvetica Neue" w:hAnsi="Helvetica Neue"/>
          <w:sz w:val="18"/>
          <w:szCs w:val="18"/>
          <w:lang w:val="en-US"/>
        </w:rPr>
        <w:t xml:space="preserve"> (5) </w:t>
      </w:r>
      <w:r w:rsidRPr="00516889">
        <w:rPr>
          <w:rFonts w:ascii="Helvetica Neue" w:hAnsi="Helvetica Neue"/>
          <w:color w:val="000000" w:themeColor="text1"/>
          <w:sz w:val="18"/>
          <w:szCs w:val="18"/>
          <w:lang w:val="en-US"/>
        </w:rPr>
        <w:t>…………………………………..; both are reasons to find ways to relieve the economic and emotional</w:t>
      </w:r>
      <w:r w:rsidRPr="00516889">
        <w:rPr>
          <w:rStyle w:val="apple-converted-space"/>
          <w:rFonts w:ascii="Helvetica Neue" w:hAnsi="Helvetica Neue"/>
          <w:color w:val="000000" w:themeColor="text1"/>
          <w:sz w:val="18"/>
          <w:szCs w:val="18"/>
          <w:lang w:val="en-US"/>
        </w:rPr>
        <w:t> </w:t>
      </w:r>
      <w:hyperlink r:id="rId7" w:history="1">
        <w:r w:rsidRPr="00516889">
          <w:rPr>
            <w:rStyle w:val="Hyperlink"/>
            <w:rFonts w:ascii="Helvetica Neue" w:hAnsi="Helvetica Neue"/>
            <w:color w:val="000000" w:themeColor="text1"/>
            <w:sz w:val="18"/>
            <w:szCs w:val="18"/>
            <w:u w:val="none"/>
            <w:lang w:val="en-US"/>
          </w:rPr>
          <w:t>pressures</w:t>
        </w:r>
      </w:hyperlink>
      <w:r w:rsidRPr="00516889">
        <w:rPr>
          <w:rStyle w:val="apple-converted-space"/>
          <w:rFonts w:ascii="Helvetica Neue" w:hAnsi="Helvetica Neue"/>
          <w:color w:val="000000" w:themeColor="text1"/>
          <w:sz w:val="18"/>
          <w:szCs w:val="18"/>
          <w:lang w:val="en-US"/>
        </w:rPr>
        <w:t> </w:t>
      </w:r>
      <w:r w:rsidRPr="00516889">
        <w:rPr>
          <w:rFonts w:ascii="Helvetica Neue" w:hAnsi="Helvetica Neue"/>
          <w:color w:val="000000" w:themeColor="text1"/>
          <w:sz w:val="18"/>
          <w:szCs w:val="18"/>
          <w:lang w:val="en-US"/>
        </w:rPr>
        <w:t xml:space="preserve">on those </w:t>
      </w:r>
      <w:r w:rsidRPr="00292D80">
        <w:rPr>
          <w:rFonts w:ascii="Helvetica Neue" w:hAnsi="Helvetica Neue"/>
          <w:sz w:val="18"/>
          <w:szCs w:val="18"/>
          <w:lang w:val="en-US"/>
        </w:rPr>
        <w:t>who take care of others.</w:t>
      </w:r>
    </w:p>
    <w:p w14:paraId="5B383F3F" w14:textId="77777777" w:rsidR="00516889" w:rsidRPr="00516889" w:rsidRDefault="00516889" w:rsidP="00516889">
      <w:pPr>
        <w:rPr>
          <w:rFonts w:asciiTheme="majorHAnsi" w:hAnsiTheme="majorHAnsi"/>
          <w:sz w:val="18"/>
          <w:szCs w:val="18"/>
        </w:rPr>
      </w:pPr>
    </w:p>
    <w:p w14:paraId="558F776F" w14:textId="38812CBC" w:rsidR="00BE399D" w:rsidRPr="002953FF" w:rsidRDefault="00516889" w:rsidP="002953FF">
      <w:pPr>
        <w:jc w:val="center"/>
        <w:rPr>
          <w:rFonts w:asciiTheme="majorHAnsi" w:hAnsiTheme="majorHAnsi"/>
          <w:b/>
          <w:i/>
          <w:sz w:val="18"/>
          <w:szCs w:val="18"/>
        </w:rPr>
      </w:pPr>
      <w:r w:rsidRPr="00516889">
        <w:rPr>
          <w:rFonts w:ascii="Helvetica Neue" w:hAnsi="Helvetica Neue"/>
          <w:i/>
          <w:sz w:val="18"/>
          <w:szCs w:val="18"/>
        </w:rPr>
        <w:t>caregiver          policy implications     stress levels        life’s misfortunes       weekend</w:t>
      </w:r>
    </w:p>
    <w:p w14:paraId="28A27096" w14:textId="77777777" w:rsidR="0011522B" w:rsidRDefault="0011522B" w:rsidP="002953FF">
      <w:pPr>
        <w:rPr>
          <w:rFonts w:asciiTheme="majorHAnsi" w:hAnsiTheme="majorHAnsi"/>
          <w:b/>
          <w:sz w:val="18"/>
          <w:szCs w:val="18"/>
        </w:rPr>
      </w:pPr>
    </w:p>
    <w:p w14:paraId="7BE5CF70" w14:textId="34512919" w:rsidR="00BE399D" w:rsidRDefault="002953FF" w:rsidP="002953FF">
      <w:pPr>
        <w:rPr>
          <w:rFonts w:asciiTheme="majorHAnsi" w:hAnsiTheme="majorHAnsi"/>
          <w:b/>
          <w:sz w:val="18"/>
          <w:szCs w:val="18"/>
        </w:rPr>
      </w:pPr>
      <w:r>
        <w:rPr>
          <w:rFonts w:asciiTheme="majorHAnsi" w:hAnsiTheme="majorHAnsi"/>
          <w:b/>
          <w:sz w:val="18"/>
          <w:szCs w:val="18"/>
        </w:rPr>
        <w:t>Solutions for n 2)</w:t>
      </w:r>
    </w:p>
    <w:p w14:paraId="13373D82" w14:textId="493F6CD5" w:rsidR="002953FF" w:rsidRDefault="002953FF" w:rsidP="002953FF">
      <w:pPr>
        <w:rPr>
          <w:rFonts w:asciiTheme="majorHAnsi" w:hAnsiTheme="majorHAnsi"/>
          <w:b/>
          <w:sz w:val="18"/>
          <w:szCs w:val="18"/>
        </w:rPr>
      </w:pPr>
    </w:p>
    <w:tbl>
      <w:tblPr>
        <w:tblStyle w:val="TableGrid"/>
        <w:tblW w:w="0" w:type="auto"/>
        <w:tblInd w:w="1242" w:type="dxa"/>
        <w:tblLook w:val="04A0" w:firstRow="1" w:lastRow="0" w:firstColumn="1" w:lastColumn="0" w:noHBand="0" w:noVBand="1"/>
      </w:tblPr>
      <w:tblGrid>
        <w:gridCol w:w="2552"/>
        <w:gridCol w:w="2551"/>
        <w:gridCol w:w="2410"/>
      </w:tblGrid>
      <w:tr w:rsidR="002953FF" w:rsidRPr="007B69FE" w14:paraId="670192B5" w14:textId="77777777" w:rsidTr="002F10B3">
        <w:tc>
          <w:tcPr>
            <w:tcW w:w="5103" w:type="dxa"/>
            <w:gridSpan w:val="2"/>
          </w:tcPr>
          <w:p w14:paraId="092CF25F" w14:textId="77777777" w:rsidR="002953FF" w:rsidRPr="007B69FE" w:rsidRDefault="002953FF" w:rsidP="002F10B3">
            <w:pPr>
              <w:jc w:val="center"/>
              <w:rPr>
                <w:rFonts w:asciiTheme="majorHAnsi" w:hAnsiTheme="majorHAnsi"/>
                <w:i/>
                <w:sz w:val="18"/>
                <w:szCs w:val="18"/>
              </w:rPr>
            </w:pPr>
            <w:r w:rsidRPr="007B69FE">
              <w:rPr>
                <w:rFonts w:asciiTheme="majorHAnsi" w:hAnsiTheme="majorHAnsi"/>
                <w:i/>
                <w:sz w:val="18"/>
                <w:szCs w:val="18"/>
              </w:rPr>
              <w:t>Adjective compound</w:t>
            </w:r>
          </w:p>
        </w:tc>
        <w:tc>
          <w:tcPr>
            <w:tcW w:w="2410" w:type="dxa"/>
          </w:tcPr>
          <w:p w14:paraId="1C5AEB4C" w14:textId="77777777" w:rsidR="002953FF" w:rsidRPr="007B69FE" w:rsidRDefault="002953FF" w:rsidP="002F10B3">
            <w:pPr>
              <w:jc w:val="center"/>
              <w:rPr>
                <w:rFonts w:asciiTheme="majorHAnsi" w:hAnsiTheme="majorHAnsi"/>
                <w:i/>
                <w:sz w:val="18"/>
                <w:szCs w:val="18"/>
              </w:rPr>
            </w:pPr>
            <w:r w:rsidRPr="007B69FE">
              <w:rPr>
                <w:rFonts w:asciiTheme="majorHAnsi" w:hAnsiTheme="majorHAnsi"/>
                <w:i/>
                <w:sz w:val="18"/>
                <w:szCs w:val="18"/>
              </w:rPr>
              <w:t>Noun</w:t>
            </w:r>
          </w:p>
        </w:tc>
      </w:tr>
      <w:tr w:rsidR="002953FF" w14:paraId="10C9EF9E" w14:textId="77777777" w:rsidTr="002F10B3">
        <w:tc>
          <w:tcPr>
            <w:tcW w:w="2552" w:type="dxa"/>
          </w:tcPr>
          <w:p w14:paraId="42660A43" w14:textId="77777777" w:rsidR="002953FF" w:rsidRDefault="002953FF" w:rsidP="002F10B3">
            <w:pPr>
              <w:jc w:val="both"/>
              <w:rPr>
                <w:rFonts w:asciiTheme="majorHAnsi" w:hAnsiTheme="majorHAnsi"/>
                <w:sz w:val="18"/>
                <w:szCs w:val="18"/>
              </w:rPr>
            </w:pPr>
            <w:r w:rsidRPr="00F412E6">
              <w:rPr>
                <w:rFonts w:asciiTheme="majorHAnsi" w:hAnsiTheme="majorHAnsi"/>
                <w:sz w:val="18"/>
                <w:szCs w:val="18"/>
              </w:rPr>
              <w:t>Laisse</w:t>
            </w:r>
            <w:r>
              <w:rPr>
                <w:rFonts w:asciiTheme="majorHAnsi" w:hAnsiTheme="majorHAnsi"/>
                <w:sz w:val="18"/>
                <w:szCs w:val="18"/>
              </w:rPr>
              <w:t>z-</w:t>
            </w:r>
          </w:p>
        </w:tc>
        <w:tc>
          <w:tcPr>
            <w:tcW w:w="2551" w:type="dxa"/>
          </w:tcPr>
          <w:p w14:paraId="5FA48461" w14:textId="77777777" w:rsidR="002953FF" w:rsidRDefault="002953FF" w:rsidP="002F10B3">
            <w:pPr>
              <w:jc w:val="both"/>
              <w:rPr>
                <w:rFonts w:asciiTheme="majorHAnsi" w:hAnsiTheme="majorHAnsi"/>
                <w:sz w:val="18"/>
                <w:szCs w:val="18"/>
              </w:rPr>
            </w:pPr>
            <w:r>
              <w:rPr>
                <w:rFonts w:asciiTheme="majorHAnsi" w:hAnsiTheme="majorHAnsi"/>
                <w:sz w:val="18"/>
                <w:szCs w:val="18"/>
              </w:rPr>
              <w:t>winning</w:t>
            </w:r>
          </w:p>
        </w:tc>
        <w:tc>
          <w:tcPr>
            <w:tcW w:w="2410" w:type="dxa"/>
          </w:tcPr>
          <w:p w14:paraId="4577677D" w14:textId="77777777" w:rsidR="002953FF" w:rsidRDefault="002953FF" w:rsidP="002F10B3">
            <w:pPr>
              <w:jc w:val="both"/>
              <w:rPr>
                <w:rFonts w:asciiTheme="majorHAnsi" w:hAnsiTheme="majorHAnsi"/>
                <w:sz w:val="18"/>
                <w:szCs w:val="18"/>
              </w:rPr>
            </w:pPr>
            <w:r>
              <w:rPr>
                <w:rFonts w:asciiTheme="majorHAnsi" w:hAnsiTheme="majorHAnsi"/>
                <w:sz w:val="18"/>
                <w:szCs w:val="18"/>
              </w:rPr>
              <w:t>reforms</w:t>
            </w:r>
          </w:p>
        </w:tc>
      </w:tr>
      <w:tr w:rsidR="002953FF" w14:paraId="03DD7F2F" w14:textId="77777777" w:rsidTr="002F10B3">
        <w:tc>
          <w:tcPr>
            <w:tcW w:w="2552" w:type="dxa"/>
          </w:tcPr>
          <w:p w14:paraId="2DFA45A2" w14:textId="77777777" w:rsidR="002953FF" w:rsidRDefault="002953FF" w:rsidP="002F10B3">
            <w:pPr>
              <w:jc w:val="both"/>
              <w:rPr>
                <w:rFonts w:asciiTheme="majorHAnsi" w:hAnsiTheme="majorHAnsi"/>
                <w:sz w:val="18"/>
                <w:szCs w:val="18"/>
              </w:rPr>
            </w:pPr>
            <w:r>
              <w:rPr>
                <w:rFonts w:asciiTheme="majorHAnsi" w:hAnsiTheme="majorHAnsi"/>
                <w:sz w:val="18"/>
                <w:szCs w:val="18"/>
              </w:rPr>
              <w:t>State-</w:t>
            </w:r>
          </w:p>
        </w:tc>
        <w:tc>
          <w:tcPr>
            <w:tcW w:w="2551" w:type="dxa"/>
          </w:tcPr>
          <w:p w14:paraId="754E2B65" w14:textId="77777777" w:rsidR="002953FF" w:rsidRDefault="002953FF" w:rsidP="002F10B3">
            <w:pPr>
              <w:jc w:val="both"/>
              <w:rPr>
                <w:rFonts w:asciiTheme="majorHAnsi" w:hAnsiTheme="majorHAnsi"/>
                <w:sz w:val="18"/>
                <w:szCs w:val="18"/>
              </w:rPr>
            </w:pPr>
            <w:r>
              <w:rPr>
                <w:rFonts w:asciiTheme="majorHAnsi" w:hAnsiTheme="majorHAnsi"/>
                <w:sz w:val="18"/>
                <w:szCs w:val="18"/>
              </w:rPr>
              <w:t>driven</w:t>
            </w:r>
          </w:p>
        </w:tc>
        <w:tc>
          <w:tcPr>
            <w:tcW w:w="2410" w:type="dxa"/>
          </w:tcPr>
          <w:p w14:paraId="52E3AFD6" w14:textId="77777777" w:rsidR="002953FF" w:rsidRDefault="002953FF" w:rsidP="002F10B3">
            <w:pPr>
              <w:jc w:val="both"/>
              <w:rPr>
                <w:rFonts w:asciiTheme="majorHAnsi" w:hAnsiTheme="majorHAnsi"/>
                <w:sz w:val="18"/>
                <w:szCs w:val="18"/>
              </w:rPr>
            </w:pPr>
            <w:r>
              <w:rPr>
                <w:rFonts w:asciiTheme="majorHAnsi" w:hAnsiTheme="majorHAnsi"/>
                <w:sz w:val="18"/>
                <w:szCs w:val="18"/>
              </w:rPr>
              <w:t>economics</w:t>
            </w:r>
          </w:p>
        </w:tc>
      </w:tr>
      <w:tr w:rsidR="002953FF" w14:paraId="303D544C" w14:textId="77777777" w:rsidTr="002F10B3">
        <w:tc>
          <w:tcPr>
            <w:tcW w:w="2552" w:type="dxa"/>
          </w:tcPr>
          <w:p w14:paraId="6364EAC4" w14:textId="77777777" w:rsidR="002953FF" w:rsidRDefault="002953FF" w:rsidP="002F10B3">
            <w:pPr>
              <w:jc w:val="both"/>
              <w:rPr>
                <w:rFonts w:asciiTheme="majorHAnsi" w:hAnsiTheme="majorHAnsi"/>
                <w:sz w:val="18"/>
                <w:szCs w:val="18"/>
              </w:rPr>
            </w:pPr>
            <w:r>
              <w:rPr>
                <w:rFonts w:asciiTheme="majorHAnsi" w:hAnsiTheme="majorHAnsi"/>
                <w:sz w:val="18"/>
                <w:szCs w:val="18"/>
              </w:rPr>
              <w:t>Self-</w:t>
            </w:r>
          </w:p>
        </w:tc>
        <w:tc>
          <w:tcPr>
            <w:tcW w:w="2551" w:type="dxa"/>
          </w:tcPr>
          <w:p w14:paraId="318F3FFD" w14:textId="77777777" w:rsidR="002953FF" w:rsidRDefault="002953FF" w:rsidP="002F10B3">
            <w:pPr>
              <w:jc w:val="both"/>
              <w:rPr>
                <w:rFonts w:asciiTheme="majorHAnsi" w:hAnsiTheme="majorHAnsi"/>
                <w:sz w:val="18"/>
                <w:szCs w:val="18"/>
              </w:rPr>
            </w:pPr>
            <w:r>
              <w:rPr>
                <w:rFonts w:asciiTheme="majorHAnsi" w:hAnsiTheme="majorHAnsi"/>
                <w:sz w:val="18"/>
                <w:szCs w:val="18"/>
              </w:rPr>
              <w:t>stricken</w:t>
            </w:r>
          </w:p>
        </w:tc>
        <w:tc>
          <w:tcPr>
            <w:tcW w:w="2410" w:type="dxa"/>
          </w:tcPr>
          <w:p w14:paraId="5F969E21" w14:textId="77777777" w:rsidR="002953FF" w:rsidRDefault="002953FF" w:rsidP="002F10B3">
            <w:pPr>
              <w:jc w:val="both"/>
              <w:rPr>
                <w:rFonts w:asciiTheme="majorHAnsi" w:hAnsiTheme="majorHAnsi"/>
                <w:sz w:val="18"/>
                <w:szCs w:val="18"/>
              </w:rPr>
            </w:pPr>
            <w:r>
              <w:rPr>
                <w:rFonts w:asciiTheme="majorHAnsi" w:hAnsiTheme="majorHAnsi"/>
                <w:sz w:val="18"/>
                <w:szCs w:val="18"/>
              </w:rPr>
              <w:t>attack</w:t>
            </w:r>
          </w:p>
        </w:tc>
      </w:tr>
      <w:tr w:rsidR="002953FF" w14:paraId="0ED94684" w14:textId="77777777" w:rsidTr="002F10B3">
        <w:tc>
          <w:tcPr>
            <w:tcW w:w="2552" w:type="dxa"/>
          </w:tcPr>
          <w:p w14:paraId="3BD7A833" w14:textId="77777777" w:rsidR="002953FF" w:rsidRDefault="002953FF" w:rsidP="002F10B3">
            <w:pPr>
              <w:jc w:val="both"/>
              <w:rPr>
                <w:rFonts w:asciiTheme="majorHAnsi" w:hAnsiTheme="majorHAnsi"/>
                <w:sz w:val="18"/>
                <w:szCs w:val="18"/>
              </w:rPr>
            </w:pPr>
            <w:r>
              <w:rPr>
                <w:rFonts w:asciiTheme="majorHAnsi" w:hAnsiTheme="majorHAnsi"/>
                <w:sz w:val="18"/>
                <w:szCs w:val="18"/>
              </w:rPr>
              <w:t>Market-</w:t>
            </w:r>
          </w:p>
        </w:tc>
        <w:tc>
          <w:tcPr>
            <w:tcW w:w="2551" w:type="dxa"/>
          </w:tcPr>
          <w:p w14:paraId="5B5C7608" w14:textId="77777777" w:rsidR="002953FF" w:rsidRDefault="002953FF" w:rsidP="002F10B3">
            <w:pPr>
              <w:jc w:val="both"/>
              <w:rPr>
                <w:rFonts w:asciiTheme="majorHAnsi" w:hAnsiTheme="majorHAnsi"/>
                <w:sz w:val="18"/>
                <w:szCs w:val="18"/>
              </w:rPr>
            </w:pPr>
            <w:r>
              <w:rPr>
                <w:rFonts w:asciiTheme="majorHAnsi" w:hAnsiTheme="majorHAnsi"/>
                <w:sz w:val="18"/>
                <w:szCs w:val="18"/>
              </w:rPr>
              <w:t>supported</w:t>
            </w:r>
          </w:p>
        </w:tc>
        <w:tc>
          <w:tcPr>
            <w:tcW w:w="2410" w:type="dxa"/>
          </w:tcPr>
          <w:p w14:paraId="0528F204" w14:textId="77777777" w:rsidR="002953FF" w:rsidRDefault="002953FF" w:rsidP="002F10B3">
            <w:pPr>
              <w:jc w:val="both"/>
              <w:rPr>
                <w:rFonts w:asciiTheme="majorHAnsi" w:hAnsiTheme="majorHAnsi"/>
                <w:sz w:val="18"/>
                <w:szCs w:val="18"/>
              </w:rPr>
            </w:pPr>
            <w:r>
              <w:rPr>
                <w:rFonts w:asciiTheme="majorHAnsi" w:hAnsiTheme="majorHAnsi"/>
                <w:sz w:val="18"/>
                <w:szCs w:val="18"/>
              </w:rPr>
              <w:t>country</w:t>
            </w:r>
          </w:p>
        </w:tc>
      </w:tr>
      <w:tr w:rsidR="002953FF" w14:paraId="2C32E5C1" w14:textId="77777777" w:rsidTr="002F10B3">
        <w:tc>
          <w:tcPr>
            <w:tcW w:w="2552" w:type="dxa"/>
          </w:tcPr>
          <w:p w14:paraId="4072FF3C" w14:textId="77777777" w:rsidR="002953FF" w:rsidRDefault="002953FF" w:rsidP="002F10B3">
            <w:pPr>
              <w:jc w:val="both"/>
              <w:rPr>
                <w:rFonts w:asciiTheme="majorHAnsi" w:hAnsiTheme="majorHAnsi"/>
                <w:sz w:val="18"/>
                <w:szCs w:val="18"/>
              </w:rPr>
            </w:pPr>
            <w:r>
              <w:rPr>
                <w:rFonts w:asciiTheme="majorHAnsi" w:hAnsiTheme="majorHAnsi"/>
                <w:sz w:val="18"/>
                <w:szCs w:val="18"/>
              </w:rPr>
              <w:t>Poverty-</w:t>
            </w:r>
          </w:p>
        </w:tc>
        <w:tc>
          <w:tcPr>
            <w:tcW w:w="2551" w:type="dxa"/>
          </w:tcPr>
          <w:p w14:paraId="16B66D00" w14:textId="77777777" w:rsidR="002953FF" w:rsidRDefault="002953FF" w:rsidP="002F10B3">
            <w:pPr>
              <w:jc w:val="both"/>
              <w:rPr>
                <w:rFonts w:asciiTheme="majorHAnsi" w:hAnsiTheme="majorHAnsi"/>
                <w:sz w:val="18"/>
                <w:szCs w:val="18"/>
              </w:rPr>
            </w:pPr>
            <w:r>
              <w:rPr>
                <w:rFonts w:asciiTheme="majorHAnsi" w:hAnsiTheme="majorHAnsi"/>
                <w:sz w:val="18"/>
                <w:szCs w:val="18"/>
              </w:rPr>
              <w:t>market</w:t>
            </w:r>
          </w:p>
        </w:tc>
        <w:tc>
          <w:tcPr>
            <w:tcW w:w="2410" w:type="dxa"/>
          </w:tcPr>
          <w:p w14:paraId="6F80686C" w14:textId="77777777" w:rsidR="002953FF" w:rsidRDefault="002953FF" w:rsidP="002F10B3">
            <w:pPr>
              <w:jc w:val="both"/>
              <w:rPr>
                <w:rFonts w:asciiTheme="majorHAnsi" w:hAnsiTheme="majorHAnsi"/>
                <w:sz w:val="18"/>
                <w:szCs w:val="18"/>
              </w:rPr>
            </w:pPr>
            <w:r>
              <w:rPr>
                <w:rFonts w:asciiTheme="majorHAnsi" w:hAnsiTheme="majorHAnsi"/>
                <w:sz w:val="18"/>
                <w:szCs w:val="18"/>
              </w:rPr>
              <w:t>scientist</w:t>
            </w:r>
          </w:p>
        </w:tc>
      </w:tr>
      <w:tr w:rsidR="002953FF" w14:paraId="44842641" w14:textId="77777777" w:rsidTr="002F10B3">
        <w:tc>
          <w:tcPr>
            <w:tcW w:w="2552" w:type="dxa"/>
          </w:tcPr>
          <w:p w14:paraId="37A4F3F5" w14:textId="77777777" w:rsidR="002953FF" w:rsidRDefault="002953FF" w:rsidP="002F10B3">
            <w:pPr>
              <w:jc w:val="both"/>
              <w:rPr>
                <w:rFonts w:asciiTheme="majorHAnsi" w:hAnsiTheme="majorHAnsi"/>
                <w:sz w:val="18"/>
                <w:szCs w:val="18"/>
              </w:rPr>
            </w:pPr>
            <w:r>
              <w:rPr>
                <w:rFonts w:asciiTheme="majorHAnsi" w:hAnsiTheme="majorHAnsi"/>
                <w:sz w:val="18"/>
                <w:szCs w:val="18"/>
              </w:rPr>
              <w:t>Nobel prize-</w:t>
            </w:r>
          </w:p>
        </w:tc>
        <w:tc>
          <w:tcPr>
            <w:tcW w:w="2551" w:type="dxa"/>
          </w:tcPr>
          <w:p w14:paraId="4E2FC57C" w14:textId="77777777" w:rsidR="002953FF" w:rsidRDefault="002953FF" w:rsidP="002F10B3">
            <w:pPr>
              <w:jc w:val="both"/>
              <w:rPr>
                <w:rFonts w:asciiTheme="majorHAnsi" w:hAnsiTheme="majorHAnsi"/>
                <w:sz w:val="18"/>
                <w:szCs w:val="18"/>
              </w:rPr>
            </w:pPr>
            <w:r>
              <w:rPr>
                <w:rFonts w:asciiTheme="majorHAnsi" w:hAnsiTheme="majorHAnsi"/>
                <w:sz w:val="18"/>
                <w:szCs w:val="18"/>
              </w:rPr>
              <w:t>led</w:t>
            </w:r>
          </w:p>
        </w:tc>
        <w:tc>
          <w:tcPr>
            <w:tcW w:w="2410" w:type="dxa"/>
          </w:tcPr>
          <w:p w14:paraId="19B80AD4" w14:textId="77777777" w:rsidR="002953FF" w:rsidRDefault="002953FF" w:rsidP="002F10B3">
            <w:pPr>
              <w:jc w:val="both"/>
              <w:rPr>
                <w:rFonts w:asciiTheme="majorHAnsi" w:hAnsiTheme="majorHAnsi"/>
                <w:sz w:val="18"/>
                <w:szCs w:val="18"/>
              </w:rPr>
            </w:pPr>
            <w:r>
              <w:rPr>
                <w:rFonts w:asciiTheme="majorHAnsi" w:hAnsiTheme="majorHAnsi"/>
                <w:sz w:val="18"/>
                <w:szCs w:val="18"/>
              </w:rPr>
              <w:t>intervention</w:t>
            </w:r>
          </w:p>
        </w:tc>
      </w:tr>
      <w:tr w:rsidR="002953FF" w14:paraId="263AB680" w14:textId="77777777" w:rsidTr="002F10B3">
        <w:tc>
          <w:tcPr>
            <w:tcW w:w="2552" w:type="dxa"/>
          </w:tcPr>
          <w:p w14:paraId="1CBC7125" w14:textId="77777777" w:rsidR="002953FF" w:rsidRDefault="002953FF" w:rsidP="002F10B3">
            <w:pPr>
              <w:jc w:val="both"/>
              <w:rPr>
                <w:rFonts w:asciiTheme="majorHAnsi" w:hAnsiTheme="majorHAnsi"/>
                <w:sz w:val="18"/>
                <w:szCs w:val="18"/>
              </w:rPr>
            </w:pPr>
            <w:r>
              <w:rPr>
                <w:rFonts w:asciiTheme="majorHAnsi" w:hAnsiTheme="majorHAnsi"/>
                <w:sz w:val="18"/>
                <w:szCs w:val="18"/>
              </w:rPr>
              <w:t>NATO</w:t>
            </w:r>
          </w:p>
        </w:tc>
        <w:tc>
          <w:tcPr>
            <w:tcW w:w="2551" w:type="dxa"/>
          </w:tcPr>
          <w:p w14:paraId="044D50A4" w14:textId="77777777" w:rsidR="002953FF" w:rsidRDefault="002953FF" w:rsidP="002F10B3">
            <w:pPr>
              <w:jc w:val="both"/>
              <w:rPr>
                <w:rFonts w:asciiTheme="majorHAnsi" w:hAnsiTheme="majorHAnsi"/>
                <w:sz w:val="18"/>
                <w:szCs w:val="18"/>
              </w:rPr>
            </w:pPr>
            <w:r>
              <w:rPr>
                <w:rFonts w:asciiTheme="majorHAnsi" w:hAnsiTheme="majorHAnsi"/>
                <w:sz w:val="18"/>
                <w:szCs w:val="18"/>
              </w:rPr>
              <w:t>regulating</w:t>
            </w:r>
          </w:p>
        </w:tc>
        <w:tc>
          <w:tcPr>
            <w:tcW w:w="2410" w:type="dxa"/>
          </w:tcPr>
          <w:p w14:paraId="251B5FE6" w14:textId="77777777" w:rsidR="002953FF" w:rsidRDefault="002953FF" w:rsidP="002F10B3">
            <w:pPr>
              <w:jc w:val="both"/>
              <w:rPr>
                <w:rFonts w:asciiTheme="majorHAnsi" w:hAnsiTheme="majorHAnsi"/>
                <w:sz w:val="18"/>
                <w:szCs w:val="18"/>
              </w:rPr>
            </w:pPr>
            <w:r>
              <w:rPr>
                <w:rFonts w:asciiTheme="majorHAnsi" w:hAnsiTheme="majorHAnsi"/>
                <w:sz w:val="18"/>
                <w:szCs w:val="18"/>
              </w:rPr>
              <w:t>mechanism</w:t>
            </w:r>
          </w:p>
        </w:tc>
      </w:tr>
      <w:tr w:rsidR="002953FF" w14:paraId="6440ABEC" w14:textId="77777777" w:rsidTr="002F10B3">
        <w:tc>
          <w:tcPr>
            <w:tcW w:w="2552" w:type="dxa"/>
          </w:tcPr>
          <w:p w14:paraId="35780BF7" w14:textId="77777777" w:rsidR="002953FF" w:rsidRDefault="002953FF" w:rsidP="002F10B3">
            <w:pPr>
              <w:jc w:val="both"/>
              <w:rPr>
                <w:rFonts w:asciiTheme="majorHAnsi" w:hAnsiTheme="majorHAnsi"/>
                <w:sz w:val="18"/>
                <w:szCs w:val="18"/>
              </w:rPr>
            </w:pPr>
            <w:r>
              <w:rPr>
                <w:rFonts w:asciiTheme="majorHAnsi" w:hAnsiTheme="majorHAnsi"/>
                <w:sz w:val="18"/>
                <w:szCs w:val="18"/>
              </w:rPr>
              <w:t>Free-</w:t>
            </w:r>
          </w:p>
        </w:tc>
        <w:tc>
          <w:tcPr>
            <w:tcW w:w="2551" w:type="dxa"/>
          </w:tcPr>
          <w:p w14:paraId="596FD6CC" w14:textId="77777777" w:rsidR="002953FF" w:rsidRDefault="002953FF" w:rsidP="002F10B3">
            <w:pPr>
              <w:jc w:val="both"/>
              <w:rPr>
                <w:rFonts w:asciiTheme="majorHAnsi" w:hAnsiTheme="majorHAnsi"/>
                <w:sz w:val="18"/>
                <w:szCs w:val="18"/>
              </w:rPr>
            </w:pPr>
            <w:r>
              <w:rPr>
                <w:rFonts w:asciiTheme="majorHAnsi" w:hAnsiTheme="majorHAnsi"/>
                <w:sz w:val="18"/>
                <w:szCs w:val="18"/>
              </w:rPr>
              <w:t>faire</w:t>
            </w:r>
          </w:p>
        </w:tc>
        <w:tc>
          <w:tcPr>
            <w:tcW w:w="2410" w:type="dxa"/>
          </w:tcPr>
          <w:p w14:paraId="329048AC" w14:textId="77777777" w:rsidR="002953FF" w:rsidRDefault="002953FF" w:rsidP="002F10B3">
            <w:pPr>
              <w:jc w:val="both"/>
              <w:rPr>
                <w:rFonts w:asciiTheme="majorHAnsi" w:hAnsiTheme="majorHAnsi"/>
                <w:sz w:val="18"/>
                <w:szCs w:val="18"/>
              </w:rPr>
            </w:pPr>
            <w:r>
              <w:rPr>
                <w:rFonts w:asciiTheme="majorHAnsi" w:hAnsiTheme="majorHAnsi"/>
                <w:sz w:val="18"/>
                <w:szCs w:val="18"/>
              </w:rPr>
              <w:t>solutions</w:t>
            </w:r>
          </w:p>
        </w:tc>
      </w:tr>
    </w:tbl>
    <w:p w14:paraId="213F0198" w14:textId="20107AD7" w:rsidR="002953FF" w:rsidRDefault="002953FF" w:rsidP="002953FF">
      <w:pPr>
        <w:rPr>
          <w:rFonts w:asciiTheme="majorHAnsi" w:hAnsiTheme="majorHAnsi"/>
          <w:b/>
          <w:sz w:val="18"/>
          <w:szCs w:val="18"/>
        </w:rPr>
      </w:pPr>
    </w:p>
    <w:p w14:paraId="3345587B" w14:textId="7FED7199" w:rsidR="002953FF" w:rsidRDefault="002953FF" w:rsidP="002953FF">
      <w:pPr>
        <w:rPr>
          <w:rFonts w:asciiTheme="majorHAnsi" w:hAnsiTheme="majorHAnsi"/>
          <w:b/>
          <w:i/>
          <w:sz w:val="18"/>
          <w:szCs w:val="18"/>
        </w:rPr>
      </w:pPr>
      <w:r>
        <w:rPr>
          <w:rFonts w:asciiTheme="majorHAnsi" w:hAnsiTheme="majorHAnsi"/>
          <w:b/>
          <w:i/>
          <w:sz w:val="18"/>
          <w:szCs w:val="18"/>
        </w:rPr>
        <w:t>Laissez-faire economics</w:t>
      </w:r>
    </w:p>
    <w:p w14:paraId="532BF9BC" w14:textId="5AD55285" w:rsidR="002953FF" w:rsidRDefault="002953FF" w:rsidP="002953FF">
      <w:pPr>
        <w:rPr>
          <w:rFonts w:asciiTheme="majorHAnsi" w:hAnsiTheme="majorHAnsi"/>
          <w:b/>
          <w:i/>
          <w:sz w:val="18"/>
          <w:szCs w:val="18"/>
        </w:rPr>
      </w:pPr>
      <w:r>
        <w:rPr>
          <w:rFonts w:asciiTheme="majorHAnsi" w:hAnsiTheme="majorHAnsi"/>
          <w:b/>
          <w:i/>
          <w:sz w:val="18"/>
          <w:szCs w:val="18"/>
        </w:rPr>
        <w:t xml:space="preserve">State-supported intervention / solution </w:t>
      </w:r>
    </w:p>
    <w:p w14:paraId="761D45D8" w14:textId="1DE40CBE" w:rsidR="002953FF" w:rsidRDefault="002953FF" w:rsidP="002953FF">
      <w:pPr>
        <w:rPr>
          <w:rFonts w:asciiTheme="majorHAnsi" w:hAnsiTheme="majorHAnsi"/>
          <w:b/>
          <w:i/>
          <w:sz w:val="18"/>
          <w:szCs w:val="18"/>
        </w:rPr>
      </w:pPr>
      <w:r>
        <w:rPr>
          <w:rFonts w:asciiTheme="majorHAnsi" w:hAnsiTheme="majorHAnsi"/>
          <w:b/>
          <w:i/>
          <w:sz w:val="18"/>
          <w:szCs w:val="18"/>
        </w:rPr>
        <w:t>Self-regulating mechanism</w:t>
      </w:r>
    </w:p>
    <w:p w14:paraId="50C98FEB" w14:textId="677CAE47" w:rsidR="002953FF" w:rsidRDefault="002953FF" w:rsidP="002953FF">
      <w:pPr>
        <w:rPr>
          <w:rFonts w:asciiTheme="majorHAnsi" w:hAnsiTheme="majorHAnsi"/>
          <w:b/>
          <w:i/>
          <w:sz w:val="18"/>
          <w:szCs w:val="18"/>
        </w:rPr>
      </w:pPr>
      <w:r>
        <w:rPr>
          <w:rFonts w:asciiTheme="majorHAnsi" w:hAnsiTheme="majorHAnsi"/>
          <w:b/>
          <w:i/>
          <w:sz w:val="18"/>
          <w:szCs w:val="18"/>
        </w:rPr>
        <w:t>Market-driven reforms</w:t>
      </w:r>
    </w:p>
    <w:p w14:paraId="3536CA1D" w14:textId="57C5FC46" w:rsidR="002953FF" w:rsidRDefault="002953FF" w:rsidP="002953FF">
      <w:pPr>
        <w:rPr>
          <w:rFonts w:asciiTheme="majorHAnsi" w:hAnsiTheme="majorHAnsi"/>
          <w:b/>
          <w:i/>
          <w:sz w:val="18"/>
          <w:szCs w:val="18"/>
        </w:rPr>
      </w:pPr>
      <w:r>
        <w:rPr>
          <w:rFonts w:asciiTheme="majorHAnsi" w:hAnsiTheme="majorHAnsi"/>
          <w:b/>
          <w:i/>
          <w:sz w:val="18"/>
          <w:szCs w:val="18"/>
        </w:rPr>
        <w:t>Poverty-stricken country</w:t>
      </w:r>
    </w:p>
    <w:p w14:paraId="616BFC38" w14:textId="10D6544E" w:rsidR="002953FF" w:rsidRDefault="002953FF" w:rsidP="002953FF">
      <w:pPr>
        <w:rPr>
          <w:rFonts w:asciiTheme="majorHAnsi" w:hAnsiTheme="majorHAnsi"/>
          <w:b/>
          <w:i/>
          <w:sz w:val="18"/>
          <w:szCs w:val="18"/>
        </w:rPr>
      </w:pPr>
      <w:r>
        <w:rPr>
          <w:rFonts w:asciiTheme="majorHAnsi" w:hAnsiTheme="majorHAnsi"/>
          <w:b/>
          <w:i/>
          <w:sz w:val="18"/>
          <w:szCs w:val="18"/>
        </w:rPr>
        <w:t>Nobel prize-winning scientist</w:t>
      </w:r>
    </w:p>
    <w:p w14:paraId="096CDDA0" w14:textId="1B77DC3A" w:rsidR="002953FF" w:rsidRDefault="002953FF" w:rsidP="002953FF">
      <w:pPr>
        <w:rPr>
          <w:rFonts w:asciiTheme="majorHAnsi" w:hAnsiTheme="majorHAnsi"/>
          <w:b/>
          <w:i/>
          <w:sz w:val="18"/>
          <w:szCs w:val="18"/>
        </w:rPr>
      </w:pPr>
      <w:r>
        <w:rPr>
          <w:rFonts w:asciiTheme="majorHAnsi" w:hAnsiTheme="majorHAnsi"/>
          <w:b/>
          <w:i/>
          <w:sz w:val="18"/>
          <w:szCs w:val="18"/>
        </w:rPr>
        <w:t xml:space="preserve">NATO-led attack / intervention </w:t>
      </w:r>
    </w:p>
    <w:p w14:paraId="051B92CB" w14:textId="6BDB2E37" w:rsidR="002953FF" w:rsidRPr="002953FF" w:rsidRDefault="002953FF" w:rsidP="002953FF">
      <w:pPr>
        <w:rPr>
          <w:rFonts w:asciiTheme="majorHAnsi" w:hAnsiTheme="majorHAnsi"/>
          <w:b/>
          <w:i/>
          <w:sz w:val="18"/>
          <w:szCs w:val="18"/>
        </w:rPr>
      </w:pPr>
      <w:r>
        <w:rPr>
          <w:rFonts w:asciiTheme="majorHAnsi" w:hAnsiTheme="majorHAnsi"/>
          <w:b/>
          <w:i/>
          <w:sz w:val="18"/>
          <w:szCs w:val="18"/>
        </w:rPr>
        <w:t xml:space="preserve">Free-market solutions / reforms </w:t>
      </w:r>
    </w:p>
    <w:p w14:paraId="54FBE0DB" w14:textId="77777777" w:rsidR="00BE399D" w:rsidRDefault="00BE399D" w:rsidP="00516889">
      <w:pPr>
        <w:rPr>
          <w:rFonts w:asciiTheme="majorHAnsi" w:hAnsiTheme="majorHAnsi"/>
          <w:b/>
          <w:sz w:val="18"/>
          <w:szCs w:val="18"/>
        </w:rPr>
      </w:pPr>
    </w:p>
    <w:p w14:paraId="5DEE2552" w14:textId="3EB8625E" w:rsidR="00BE399D" w:rsidRDefault="002953FF" w:rsidP="002953FF">
      <w:pPr>
        <w:rPr>
          <w:rFonts w:asciiTheme="majorHAnsi" w:hAnsiTheme="majorHAnsi"/>
          <w:b/>
          <w:sz w:val="18"/>
          <w:szCs w:val="18"/>
        </w:rPr>
      </w:pPr>
      <w:r>
        <w:rPr>
          <w:rFonts w:asciiTheme="majorHAnsi" w:hAnsiTheme="majorHAnsi"/>
          <w:b/>
          <w:sz w:val="18"/>
          <w:szCs w:val="18"/>
        </w:rPr>
        <w:t>Solutions for 3)</w:t>
      </w:r>
    </w:p>
    <w:tbl>
      <w:tblPr>
        <w:tblStyle w:val="TableGrid"/>
        <w:tblW w:w="0" w:type="auto"/>
        <w:tblInd w:w="1809" w:type="dxa"/>
        <w:tblLook w:val="04A0" w:firstRow="1" w:lastRow="0" w:firstColumn="1" w:lastColumn="0" w:noHBand="0" w:noVBand="1"/>
      </w:tblPr>
      <w:tblGrid>
        <w:gridCol w:w="2552"/>
        <w:gridCol w:w="2693"/>
      </w:tblGrid>
      <w:tr w:rsidR="002953FF" w14:paraId="33D8EC77" w14:textId="77777777" w:rsidTr="002F10B3">
        <w:tc>
          <w:tcPr>
            <w:tcW w:w="2552" w:type="dxa"/>
          </w:tcPr>
          <w:p w14:paraId="57069FF5" w14:textId="77777777" w:rsidR="002953FF" w:rsidRDefault="002953FF" w:rsidP="002F10B3">
            <w:pPr>
              <w:jc w:val="both"/>
              <w:rPr>
                <w:rFonts w:asciiTheme="majorHAnsi" w:hAnsiTheme="majorHAnsi"/>
                <w:sz w:val="18"/>
                <w:szCs w:val="18"/>
              </w:rPr>
            </w:pPr>
            <w:r>
              <w:rPr>
                <w:rFonts w:asciiTheme="majorHAnsi" w:hAnsiTheme="majorHAnsi"/>
                <w:sz w:val="18"/>
                <w:szCs w:val="18"/>
              </w:rPr>
              <w:t>conspiracy</w:t>
            </w:r>
          </w:p>
        </w:tc>
        <w:tc>
          <w:tcPr>
            <w:tcW w:w="2693" w:type="dxa"/>
          </w:tcPr>
          <w:p w14:paraId="34336C92" w14:textId="77777777" w:rsidR="002953FF" w:rsidRDefault="002953FF" w:rsidP="002F10B3">
            <w:pPr>
              <w:jc w:val="both"/>
              <w:rPr>
                <w:rFonts w:asciiTheme="majorHAnsi" w:hAnsiTheme="majorHAnsi"/>
                <w:sz w:val="18"/>
                <w:szCs w:val="18"/>
              </w:rPr>
            </w:pPr>
            <w:proofErr w:type="spellStart"/>
            <w:r>
              <w:rPr>
                <w:rFonts w:asciiTheme="majorHAnsi" w:hAnsiTheme="majorHAnsi"/>
                <w:sz w:val="18"/>
                <w:szCs w:val="18"/>
              </w:rPr>
              <w:t>behaviour</w:t>
            </w:r>
            <w:proofErr w:type="spellEnd"/>
          </w:p>
        </w:tc>
      </w:tr>
      <w:tr w:rsidR="002953FF" w14:paraId="174D49D0" w14:textId="77777777" w:rsidTr="002F10B3">
        <w:tc>
          <w:tcPr>
            <w:tcW w:w="2552" w:type="dxa"/>
          </w:tcPr>
          <w:p w14:paraId="23F45963" w14:textId="77777777" w:rsidR="002953FF" w:rsidRDefault="002953FF" w:rsidP="002F10B3">
            <w:pPr>
              <w:jc w:val="both"/>
              <w:rPr>
                <w:rFonts w:asciiTheme="majorHAnsi" w:hAnsiTheme="majorHAnsi"/>
                <w:sz w:val="18"/>
                <w:szCs w:val="18"/>
              </w:rPr>
            </w:pPr>
            <w:r>
              <w:rPr>
                <w:rFonts w:asciiTheme="majorHAnsi" w:hAnsiTheme="majorHAnsi"/>
                <w:sz w:val="18"/>
                <w:szCs w:val="18"/>
              </w:rPr>
              <w:t>tax</w:t>
            </w:r>
          </w:p>
        </w:tc>
        <w:tc>
          <w:tcPr>
            <w:tcW w:w="2693" w:type="dxa"/>
          </w:tcPr>
          <w:p w14:paraId="701601BB" w14:textId="77777777" w:rsidR="002953FF" w:rsidRDefault="002953FF" w:rsidP="002F10B3">
            <w:pPr>
              <w:jc w:val="both"/>
              <w:rPr>
                <w:rFonts w:asciiTheme="majorHAnsi" w:hAnsiTheme="majorHAnsi"/>
                <w:sz w:val="18"/>
                <w:szCs w:val="18"/>
              </w:rPr>
            </w:pPr>
            <w:r>
              <w:rPr>
                <w:rFonts w:asciiTheme="majorHAnsi" w:hAnsiTheme="majorHAnsi"/>
                <w:sz w:val="18"/>
                <w:szCs w:val="18"/>
              </w:rPr>
              <w:t>insurance</w:t>
            </w:r>
          </w:p>
        </w:tc>
      </w:tr>
      <w:tr w:rsidR="002953FF" w14:paraId="2D8108A4" w14:textId="77777777" w:rsidTr="002F10B3">
        <w:tc>
          <w:tcPr>
            <w:tcW w:w="2552" w:type="dxa"/>
          </w:tcPr>
          <w:p w14:paraId="0B15732D" w14:textId="77777777" w:rsidR="002953FF" w:rsidRDefault="002953FF" w:rsidP="002F10B3">
            <w:pPr>
              <w:jc w:val="both"/>
              <w:rPr>
                <w:rFonts w:asciiTheme="majorHAnsi" w:hAnsiTheme="majorHAnsi"/>
                <w:sz w:val="18"/>
                <w:szCs w:val="18"/>
              </w:rPr>
            </w:pPr>
            <w:r>
              <w:rPr>
                <w:rFonts w:asciiTheme="majorHAnsi" w:hAnsiTheme="majorHAnsi"/>
                <w:sz w:val="18"/>
                <w:szCs w:val="18"/>
              </w:rPr>
              <w:t>bargaining</w:t>
            </w:r>
          </w:p>
        </w:tc>
        <w:tc>
          <w:tcPr>
            <w:tcW w:w="2693" w:type="dxa"/>
          </w:tcPr>
          <w:p w14:paraId="50F04B2E" w14:textId="77777777" w:rsidR="002953FF" w:rsidRDefault="002953FF" w:rsidP="002F10B3">
            <w:pPr>
              <w:jc w:val="both"/>
              <w:rPr>
                <w:rFonts w:asciiTheme="majorHAnsi" w:hAnsiTheme="majorHAnsi"/>
                <w:sz w:val="18"/>
                <w:szCs w:val="18"/>
              </w:rPr>
            </w:pPr>
            <w:r>
              <w:rPr>
                <w:rFonts w:asciiTheme="majorHAnsi" w:hAnsiTheme="majorHAnsi"/>
                <w:sz w:val="18"/>
                <w:szCs w:val="18"/>
              </w:rPr>
              <w:t>place</w:t>
            </w:r>
          </w:p>
        </w:tc>
      </w:tr>
      <w:tr w:rsidR="002953FF" w14:paraId="7F1DB55C" w14:textId="77777777" w:rsidTr="002F10B3">
        <w:tc>
          <w:tcPr>
            <w:tcW w:w="2552" w:type="dxa"/>
          </w:tcPr>
          <w:p w14:paraId="4A3548C1" w14:textId="77777777" w:rsidR="002953FF" w:rsidRDefault="002953FF" w:rsidP="002F10B3">
            <w:pPr>
              <w:jc w:val="both"/>
              <w:rPr>
                <w:rFonts w:asciiTheme="majorHAnsi" w:hAnsiTheme="majorHAnsi"/>
                <w:sz w:val="18"/>
                <w:szCs w:val="18"/>
              </w:rPr>
            </w:pPr>
            <w:r>
              <w:rPr>
                <w:rFonts w:asciiTheme="majorHAnsi" w:hAnsiTheme="majorHAnsi"/>
                <w:sz w:val="18"/>
                <w:szCs w:val="18"/>
              </w:rPr>
              <w:t>health</w:t>
            </w:r>
          </w:p>
        </w:tc>
        <w:tc>
          <w:tcPr>
            <w:tcW w:w="2693" w:type="dxa"/>
          </w:tcPr>
          <w:p w14:paraId="7934F165" w14:textId="77777777" w:rsidR="002953FF" w:rsidRDefault="002953FF" w:rsidP="002F10B3">
            <w:pPr>
              <w:jc w:val="both"/>
              <w:rPr>
                <w:rFonts w:asciiTheme="majorHAnsi" w:hAnsiTheme="majorHAnsi"/>
                <w:sz w:val="18"/>
                <w:szCs w:val="18"/>
              </w:rPr>
            </w:pPr>
            <w:r>
              <w:rPr>
                <w:rFonts w:asciiTheme="majorHAnsi" w:hAnsiTheme="majorHAnsi"/>
                <w:sz w:val="18"/>
                <w:szCs w:val="18"/>
              </w:rPr>
              <w:t>relief</w:t>
            </w:r>
          </w:p>
        </w:tc>
      </w:tr>
      <w:tr w:rsidR="002953FF" w14:paraId="29B151BF" w14:textId="77777777" w:rsidTr="002F10B3">
        <w:tc>
          <w:tcPr>
            <w:tcW w:w="2552" w:type="dxa"/>
          </w:tcPr>
          <w:p w14:paraId="31C38C6C" w14:textId="77777777" w:rsidR="002953FF" w:rsidRDefault="002953FF" w:rsidP="002F10B3">
            <w:pPr>
              <w:jc w:val="both"/>
              <w:rPr>
                <w:rFonts w:asciiTheme="majorHAnsi" w:hAnsiTheme="majorHAnsi"/>
                <w:sz w:val="18"/>
                <w:szCs w:val="18"/>
              </w:rPr>
            </w:pPr>
            <w:r>
              <w:rPr>
                <w:rFonts w:asciiTheme="majorHAnsi" w:hAnsiTheme="majorHAnsi"/>
                <w:sz w:val="18"/>
                <w:szCs w:val="18"/>
              </w:rPr>
              <w:t xml:space="preserve">Government </w:t>
            </w:r>
          </w:p>
        </w:tc>
        <w:tc>
          <w:tcPr>
            <w:tcW w:w="2693" w:type="dxa"/>
          </w:tcPr>
          <w:p w14:paraId="35EEEAC5" w14:textId="77777777" w:rsidR="002953FF" w:rsidRDefault="002953FF" w:rsidP="002F10B3">
            <w:pPr>
              <w:jc w:val="both"/>
              <w:rPr>
                <w:rFonts w:asciiTheme="majorHAnsi" w:hAnsiTheme="majorHAnsi"/>
                <w:sz w:val="18"/>
                <w:szCs w:val="18"/>
              </w:rPr>
            </w:pPr>
            <w:r>
              <w:rPr>
                <w:rFonts w:asciiTheme="majorHAnsi" w:hAnsiTheme="majorHAnsi"/>
                <w:sz w:val="18"/>
                <w:szCs w:val="18"/>
              </w:rPr>
              <w:t>power</w:t>
            </w:r>
          </w:p>
        </w:tc>
      </w:tr>
      <w:tr w:rsidR="002953FF" w14:paraId="3227E841" w14:textId="77777777" w:rsidTr="002F10B3">
        <w:tc>
          <w:tcPr>
            <w:tcW w:w="2552" w:type="dxa"/>
          </w:tcPr>
          <w:p w14:paraId="1299DF7C" w14:textId="77777777" w:rsidR="002953FF" w:rsidRDefault="002953FF" w:rsidP="002F10B3">
            <w:pPr>
              <w:jc w:val="both"/>
              <w:rPr>
                <w:rFonts w:asciiTheme="majorHAnsi" w:hAnsiTheme="majorHAnsi"/>
                <w:sz w:val="18"/>
                <w:szCs w:val="18"/>
              </w:rPr>
            </w:pPr>
            <w:r>
              <w:rPr>
                <w:rFonts w:asciiTheme="majorHAnsi" w:hAnsiTheme="majorHAnsi"/>
                <w:sz w:val="18"/>
                <w:szCs w:val="18"/>
              </w:rPr>
              <w:t>market</w:t>
            </w:r>
          </w:p>
        </w:tc>
        <w:tc>
          <w:tcPr>
            <w:tcW w:w="2693" w:type="dxa"/>
          </w:tcPr>
          <w:p w14:paraId="341F5C62" w14:textId="77777777" w:rsidR="002953FF" w:rsidRDefault="002953FF" w:rsidP="002F10B3">
            <w:pPr>
              <w:jc w:val="both"/>
              <w:rPr>
                <w:rFonts w:asciiTheme="majorHAnsi" w:hAnsiTheme="majorHAnsi"/>
                <w:sz w:val="18"/>
                <w:szCs w:val="18"/>
              </w:rPr>
            </w:pPr>
            <w:r>
              <w:rPr>
                <w:rFonts w:asciiTheme="majorHAnsi" w:hAnsiTheme="majorHAnsi"/>
                <w:sz w:val="18"/>
                <w:szCs w:val="18"/>
              </w:rPr>
              <w:t>regulations</w:t>
            </w:r>
          </w:p>
        </w:tc>
      </w:tr>
      <w:tr w:rsidR="002953FF" w14:paraId="5C612B1E" w14:textId="77777777" w:rsidTr="002F10B3">
        <w:tc>
          <w:tcPr>
            <w:tcW w:w="2552" w:type="dxa"/>
          </w:tcPr>
          <w:p w14:paraId="4005D87C" w14:textId="77777777" w:rsidR="002953FF" w:rsidRDefault="002953FF" w:rsidP="002F10B3">
            <w:pPr>
              <w:jc w:val="both"/>
              <w:rPr>
                <w:rFonts w:asciiTheme="majorHAnsi" w:hAnsiTheme="majorHAnsi"/>
                <w:sz w:val="18"/>
                <w:szCs w:val="18"/>
              </w:rPr>
            </w:pPr>
            <w:r>
              <w:rPr>
                <w:rFonts w:asciiTheme="majorHAnsi" w:hAnsiTheme="majorHAnsi"/>
                <w:sz w:val="18"/>
                <w:szCs w:val="18"/>
              </w:rPr>
              <w:t>consumer</w:t>
            </w:r>
          </w:p>
        </w:tc>
        <w:tc>
          <w:tcPr>
            <w:tcW w:w="2693" w:type="dxa"/>
          </w:tcPr>
          <w:p w14:paraId="3B4EE2D7" w14:textId="77777777" w:rsidR="002953FF" w:rsidRDefault="002953FF" w:rsidP="002F10B3">
            <w:pPr>
              <w:jc w:val="both"/>
              <w:rPr>
                <w:rFonts w:asciiTheme="majorHAnsi" w:hAnsiTheme="majorHAnsi"/>
                <w:sz w:val="18"/>
                <w:szCs w:val="18"/>
              </w:rPr>
            </w:pPr>
            <w:r>
              <w:rPr>
                <w:rFonts w:asciiTheme="majorHAnsi" w:hAnsiTheme="majorHAnsi"/>
                <w:sz w:val="18"/>
                <w:szCs w:val="18"/>
              </w:rPr>
              <w:t>theory</w:t>
            </w:r>
          </w:p>
        </w:tc>
      </w:tr>
    </w:tbl>
    <w:p w14:paraId="141AACFC" w14:textId="57AACAD2" w:rsidR="00BE399D" w:rsidRDefault="00BE399D" w:rsidP="002953FF">
      <w:pPr>
        <w:rPr>
          <w:rFonts w:asciiTheme="majorHAnsi" w:hAnsiTheme="majorHAnsi"/>
          <w:b/>
          <w:sz w:val="18"/>
          <w:szCs w:val="18"/>
        </w:rPr>
      </w:pPr>
    </w:p>
    <w:p w14:paraId="4E33AFA2" w14:textId="729DB0E3" w:rsidR="002953FF" w:rsidRDefault="002953FF" w:rsidP="002953FF">
      <w:pPr>
        <w:rPr>
          <w:rFonts w:asciiTheme="majorHAnsi" w:hAnsiTheme="majorHAnsi"/>
          <w:b/>
          <w:i/>
          <w:sz w:val="18"/>
          <w:szCs w:val="18"/>
        </w:rPr>
      </w:pPr>
      <w:r>
        <w:rPr>
          <w:rFonts w:asciiTheme="majorHAnsi" w:hAnsiTheme="majorHAnsi"/>
          <w:b/>
          <w:i/>
          <w:sz w:val="18"/>
          <w:szCs w:val="18"/>
        </w:rPr>
        <w:t>Conspiracy theory</w:t>
      </w:r>
    </w:p>
    <w:p w14:paraId="2697EF34" w14:textId="47FE4640" w:rsidR="002953FF" w:rsidRDefault="002953FF" w:rsidP="002953FF">
      <w:pPr>
        <w:rPr>
          <w:rFonts w:asciiTheme="majorHAnsi" w:hAnsiTheme="majorHAnsi"/>
          <w:b/>
          <w:i/>
          <w:sz w:val="18"/>
          <w:szCs w:val="18"/>
        </w:rPr>
      </w:pPr>
      <w:r>
        <w:rPr>
          <w:rFonts w:asciiTheme="majorHAnsi" w:hAnsiTheme="majorHAnsi"/>
          <w:b/>
          <w:i/>
          <w:sz w:val="18"/>
          <w:szCs w:val="18"/>
        </w:rPr>
        <w:t>Tax relief</w:t>
      </w:r>
    </w:p>
    <w:p w14:paraId="00D9EE27" w14:textId="5C76A744" w:rsidR="002953FF" w:rsidRDefault="002953FF" w:rsidP="002953FF">
      <w:pPr>
        <w:rPr>
          <w:rFonts w:asciiTheme="majorHAnsi" w:hAnsiTheme="majorHAnsi"/>
          <w:b/>
          <w:i/>
          <w:sz w:val="18"/>
          <w:szCs w:val="18"/>
        </w:rPr>
      </w:pPr>
      <w:r>
        <w:rPr>
          <w:rFonts w:asciiTheme="majorHAnsi" w:hAnsiTheme="majorHAnsi"/>
          <w:b/>
          <w:i/>
          <w:sz w:val="18"/>
          <w:szCs w:val="18"/>
        </w:rPr>
        <w:t>Bargaining power</w:t>
      </w:r>
    </w:p>
    <w:p w14:paraId="4EFBB923" w14:textId="688F372B" w:rsidR="002953FF" w:rsidRDefault="002953FF" w:rsidP="002953FF">
      <w:pPr>
        <w:rPr>
          <w:rFonts w:asciiTheme="majorHAnsi" w:hAnsiTheme="majorHAnsi"/>
          <w:b/>
          <w:i/>
          <w:sz w:val="18"/>
          <w:szCs w:val="18"/>
        </w:rPr>
      </w:pPr>
      <w:r>
        <w:rPr>
          <w:rFonts w:asciiTheme="majorHAnsi" w:hAnsiTheme="majorHAnsi"/>
          <w:b/>
          <w:i/>
          <w:sz w:val="18"/>
          <w:szCs w:val="18"/>
        </w:rPr>
        <w:t>Health insurance</w:t>
      </w:r>
    </w:p>
    <w:p w14:paraId="59446375" w14:textId="6FAE36C6" w:rsidR="002953FF" w:rsidRDefault="002953FF" w:rsidP="002953FF">
      <w:pPr>
        <w:rPr>
          <w:rFonts w:asciiTheme="majorHAnsi" w:hAnsiTheme="majorHAnsi"/>
          <w:b/>
          <w:i/>
          <w:sz w:val="18"/>
          <w:szCs w:val="18"/>
        </w:rPr>
      </w:pPr>
      <w:r>
        <w:rPr>
          <w:rFonts w:asciiTheme="majorHAnsi" w:hAnsiTheme="majorHAnsi"/>
          <w:b/>
          <w:i/>
          <w:sz w:val="18"/>
          <w:szCs w:val="18"/>
        </w:rPr>
        <w:t>Government regulations</w:t>
      </w:r>
    </w:p>
    <w:p w14:paraId="09784497" w14:textId="1E5C904A" w:rsidR="002953FF" w:rsidRDefault="002953FF" w:rsidP="002953FF">
      <w:pPr>
        <w:rPr>
          <w:rFonts w:asciiTheme="majorHAnsi" w:hAnsiTheme="majorHAnsi"/>
          <w:b/>
          <w:i/>
          <w:sz w:val="18"/>
          <w:szCs w:val="18"/>
        </w:rPr>
      </w:pPr>
      <w:r>
        <w:rPr>
          <w:rFonts w:asciiTheme="majorHAnsi" w:hAnsiTheme="majorHAnsi"/>
          <w:b/>
          <w:i/>
          <w:sz w:val="18"/>
          <w:szCs w:val="18"/>
        </w:rPr>
        <w:t>Market</w:t>
      </w:r>
      <w:r w:rsidR="00AC3700">
        <w:rPr>
          <w:rFonts w:asciiTheme="majorHAnsi" w:hAnsiTheme="majorHAnsi"/>
          <w:b/>
          <w:i/>
          <w:sz w:val="18"/>
          <w:szCs w:val="18"/>
        </w:rPr>
        <w:t>place</w:t>
      </w:r>
    </w:p>
    <w:p w14:paraId="5DA5E4DD" w14:textId="2015587B" w:rsidR="00AC3700" w:rsidRPr="002953FF" w:rsidRDefault="00AC3700" w:rsidP="002953FF">
      <w:pPr>
        <w:rPr>
          <w:rFonts w:asciiTheme="majorHAnsi" w:hAnsiTheme="majorHAnsi"/>
          <w:b/>
          <w:i/>
          <w:sz w:val="18"/>
          <w:szCs w:val="18"/>
        </w:rPr>
      </w:pPr>
      <w:r>
        <w:rPr>
          <w:rFonts w:asciiTheme="majorHAnsi" w:hAnsiTheme="majorHAnsi"/>
          <w:b/>
          <w:i/>
          <w:sz w:val="18"/>
          <w:szCs w:val="18"/>
        </w:rPr>
        <w:t xml:space="preserve">Consumer behavior </w:t>
      </w:r>
    </w:p>
    <w:p w14:paraId="62192B15" w14:textId="77777777" w:rsidR="002953FF" w:rsidRDefault="002953FF" w:rsidP="002953FF">
      <w:pPr>
        <w:rPr>
          <w:rFonts w:asciiTheme="majorHAnsi" w:hAnsiTheme="majorHAnsi"/>
          <w:b/>
          <w:sz w:val="18"/>
          <w:szCs w:val="18"/>
        </w:rPr>
      </w:pPr>
    </w:p>
    <w:p w14:paraId="5E6AEC21" w14:textId="77777777" w:rsidR="006314D9" w:rsidRPr="001D5454" w:rsidRDefault="006314D9" w:rsidP="001D5454">
      <w:pPr>
        <w:jc w:val="center"/>
        <w:rPr>
          <w:rFonts w:asciiTheme="majorHAnsi" w:hAnsiTheme="majorHAnsi"/>
          <w:b/>
          <w:sz w:val="18"/>
          <w:szCs w:val="18"/>
        </w:rPr>
      </w:pPr>
    </w:p>
    <w:sectPr w:rsidR="006314D9" w:rsidRPr="001D5454" w:rsidSect="00BE399D">
      <w:headerReference w:type="even" r:id="rId8"/>
      <w:headerReference w:type="default" r:id="rId9"/>
      <w:pgSz w:w="11900" w:h="16840"/>
      <w:pgMar w:top="567" w:right="1134" w:bottom="83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E95AA" w14:textId="77777777" w:rsidR="00CF1031" w:rsidRDefault="00CF1031" w:rsidP="00BE399D">
      <w:r>
        <w:separator/>
      </w:r>
    </w:p>
  </w:endnote>
  <w:endnote w:type="continuationSeparator" w:id="0">
    <w:p w14:paraId="31DE871E" w14:textId="77777777" w:rsidR="00CF1031" w:rsidRDefault="00CF1031" w:rsidP="00BE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BD177" w14:textId="77777777" w:rsidR="00CF1031" w:rsidRDefault="00CF1031" w:rsidP="00BE399D">
      <w:r>
        <w:separator/>
      </w:r>
    </w:p>
  </w:footnote>
  <w:footnote w:type="continuationSeparator" w:id="0">
    <w:p w14:paraId="7ECD08E4" w14:textId="77777777" w:rsidR="00CF1031" w:rsidRDefault="00CF1031" w:rsidP="00BE399D">
      <w:r>
        <w:continuationSeparator/>
      </w:r>
    </w:p>
  </w:footnote>
  <w:footnote w:id="1">
    <w:p w14:paraId="495831A9" w14:textId="1EABE2E3" w:rsidR="009A33B5" w:rsidRPr="002953FF" w:rsidRDefault="009A33B5">
      <w:pPr>
        <w:pStyle w:val="FootnoteText"/>
        <w:rPr>
          <w:sz w:val="18"/>
          <w:szCs w:val="18"/>
        </w:rPr>
      </w:pPr>
      <w:r w:rsidRPr="002953FF">
        <w:rPr>
          <w:rStyle w:val="FootnoteReference"/>
          <w:sz w:val="18"/>
          <w:szCs w:val="18"/>
        </w:rPr>
        <w:footnoteRef/>
      </w:r>
      <w:r w:rsidRPr="002953FF">
        <w:rPr>
          <w:sz w:val="18"/>
          <w:szCs w:val="18"/>
        </w:rPr>
        <w:t xml:space="preserve"> Most </w:t>
      </w:r>
      <w:r w:rsidRPr="002953FF">
        <w:rPr>
          <w:b/>
          <w:sz w:val="18"/>
          <w:szCs w:val="18"/>
        </w:rPr>
        <w:t>adjectival compounds</w:t>
      </w:r>
      <w:r w:rsidRPr="002953FF">
        <w:rPr>
          <w:sz w:val="18"/>
          <w:szCs w:val="18"/>
        </w:rPr>
        <w:t xml:space="preserve"> use a hyphen, but only when they come BEFORE the noun they describe: </w:t>
      </w:r>
      <w:r w:rsidRPr="002953FF">
        <w:rPr>
          <w:i/>
          <w:sz w:val="18"/>
          <w:szCs w:val="18"/>
        </w:rPr>
        <w:t xml:space="preserve">a hard-won victory, </w:t>
      </w:r>
      <w:r w:rsidRPr="002953FF">
        <w:rPr>
          <w:sz w:val="18"/>
          <w:szCs w:val="18"/>
        </w:rPr>
        <w:t xml:space="preserve">but </w:t>
      </w:r>
      <w:r w:rsidRPr="002953FF">
        <w:rPr>
          <w:i/>
          <w:sz w:val="18"/>
          <w:szCs w:val="18"/>
        </w:rPr>
        <w:t>the victory was hard won</w:t>
      </w:r>
      <w:r w:rsidR="002953FF">
        <w:rPr>
          <w:i/>
          <w:sz w:val="18"/>
          <w:szCs w:val="18"/>
        </w:rPr>
        <w:t xml:space="preserve">; up-to-date statistics, </w:t>
      </w:r>
      <w:r w:rsidR="002953FF">
        <w:rPr>
          <w:sz w:val="18"/>
          <w:szCs w:val="18"/>
        </w:rPr>
        <w:t xml:space="preserve">but </w:t>
      </w:r>
      <w:r w:rsidR="002953FF">
        <w:rPr>
          <w:i/>
          <w:sz w:val="18"/>
          <w:szCs w:val="18"/>
        </w:rPr>
        <w:t xml:space="preserve">the statistics are up to date. </w:t>
      </w:r>
      <w:r w:rsidRPr="002953FF">
        <w:rPr>
          <w:i/>
          <w:sz w:val="18"/>
          <w:szCs w:val="18"/>
        </w:rPr>
        <w:t xml:space="preserve"> </w:t>
      </w:r>
      <w:r w:rsidR="002953FF" w:rsidRPr="002953FF">
        <w:rPr>
          <w:sz w:val="18"/>
          <w:szCs w:val="18"/>
        </w:rPr>
        <w:t xml:space="preserve">Note that not all adjectival compounds can be used after the noun: you cannot say </w:t>
      </w:r>
      <w:r w:rsidR="002953FF" w:rsidRPr="002953FF">
        <w:rPr>
          <w:i/>
          <w:sz w:val="18"/>
          <w:szCs w:val="18"/>
        </w:rPr>
        <w:t xml:space="preserve">X a plan that was wide ranging, </w:t>
      </w:r>
      <w:r w:rsidR="002953FF" w:rsidRPr="002953FF">
        <w:rPr>
          <w:sz w:val="18"/>
          <w:szCs w:val="18"/>
        </w:rPr>
        <w:t xml:space="preserve">or X </w:t>
      </w:r>
      <w:r w:rsidR="002953FF" w:rsidRPr="002953FF">
        <w:rPr>
          <w:i/>
          <w:sz w:val="18"/>
          <w:szCs w:val="18"/>
        </w:rPr>
        <w:t>an investigation that was full blown</w:t>
      </w:r>
      <w:r w:rsidR="002953FF" w:rsidRPr="002953FF">
        <w:rPr>
          <w:sz w:val="18"/>
          <w:szCs w:val="18"/>
        </w:rPr>
        <w:t xml:space="preserve">. </w:t>
      </w:r>
      <w:r w:rsidR="00AC3700">
        <w:rPr>
          <w:sz w:val="18"/>
          <w:szCs w:val="18"/>
        </w:rPr>
        <w:t xml:space="preserve">See Oxford Dictionaries online for full account: </w:t>
      </w:r>
      <w:r w:rsidR="00AC3700" w:rsidRPr="00AC3700">
        <w:rPr>
          <w:sz w:val="18"/>
          <w:szCs w:val="18"/>
        </w:rPr>
        <w:t>https://en.oxforddictionaries.com/punctuation/hyphen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E4211" w14:textId="77777777" w:rsidR="00BE399D" w:rsidRDefault="00BE399D" w:rsidP="00BE39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97E45" w14:textId="77777777" w:rsidR="00BE399D" w:rsidRDefault="00BE399D" w:rsidP="00BE39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37581" w14:textId="77777777" w:rsidR="00BE399D" w:rsidRDefault="00BE399D" w:rsidP="00BE39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714C">
      <w:rPr>
        <w:rStyle w:val="PageNumber"/>
        <w:noProof/>
      </w:rPr>
      <w:t>1</w:t>
    </w:r>
    <w:r>
      <w:rPr>
        <w:rStyle w:val="PageNumber"/>
      </w:rPr>
      <w:fldChar w:fldCharType="end"/>
    </w:r>
  </w:p>
  <w:p w14:paraId="5A0FBA57" w14:textId="77777777" w:rsidR="00BE399D" w:rsidRDefault="00BE399D" w:rsidP="00BE399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3004A"/>
    <w:multiLevelType w:val="hybridMultilevel"/>
    <w:tmpl w:val="4342910C"/>
    <w:lvl w:ilvl="0" w:tplc="CD48D60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8C289F"/>
    <w:multiLevelType w:val="hybridMultilevel"/>
    <w:tmpl w:val="E7343A36"/>
    <w:lvl w:ilvl="0" w:tplc="F100490C">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54B39"/>
    <w:multiLevelType w:val="hybridMultilevel"/>
    <w:tmpl w:val="77520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3C"/>
    <w:rsid w:val="0011522B"/>
    <w:rsid w:val="001D5454"/>
    <w:rsid w:val="00210B1A"/>
    <w:rsid w:val="002953FF"/>
    <w:rsid w:val="00347208"/>
    <w:rsid w:val="003C7947"/>
    <w:rsid w:val="00516889"/>
    <w:rsid w:val="006314D9"/>
    <w:rsid w:val="00703A57"/>
    <w:rsid w:val="0071714C"/>
    <w:rsid w:val="007B69FE"/>
    <w:rsid w:val="00835B87"/>
    <w:rsid w:val="0096758C"/>
    <w:rsid w:val="009A33B5"/>
    <w:rsid w:val="00AC3700"/>
    <w:rsid w:val="00AD153C"/>
    <w:rsid w:val="00AD57AE"/>
    <w:rsid w:val="00BE00B6"/>
    <w:rsid w:val="00BE399D"/>
    <w:rsid w:val="00C62A26"/>
    <w:rsid w:val="00CF1031"/>
    <w:rsid w:val="00D1179B"/>
    <w:rsid w:val="00F412E6"/>
    <w:rsid w:val="00F86D03"/>
    <w:rsid w:val="00FD0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8BA30C"/>
  <w14:defaultImageDpi w14:val="300"/>
  <w15:docId w15:val="{A1477C10-023E-BA40-9B6A-416EEA46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53C"/>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399D"/>
    <w:pPr>
      <w:tabs>
        <w:tab w:val="center" w:pos="4986"/>
        <w:tab w:val="right" w:pos="9972"/>
      </w:tabs>
    </w:pPr>
  </w:style>
  <w:style w:type="character" w:customStyle="1" w:styleId="HeaderChar">
    <w:name w:val="Header Char"/>
    <w:basedOn w:val="DefaultParagraphFont"/>
    <w:link w:val="Header"/>
    <w:uiPriority w:val="99"/>
    <w:rsid w:val="00BE399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BE399D"/>
  </w:style>
  <w:style w:type="paragraph" w:styleId="ListParagraph">
    <w:name w:val="List Paragraph"/>
    <w:basedOn w:val="Normal"/>
    <w:uiPriority w:val="34"/>
    <w:qFormat/>
    <w:rsid w:val="00BE399D"/>
    <w:pPr>
      <w:ind w:left="720"/>
      <w:contextualSpacing/>
    </w:pPr>
  </w:style>
  <w:style w:type="character" w:customStyle="1" w:styleId="apple-converted-space">
    <w:name w:val="apple-converted-space"/>
    <w:basedOn w:val="DefaultParagraphFont"/>
    <w:rsid w:val="00516889"/>
  </w:style>
  <w:style w:type="paragraph" w:styleId="NormalWeb">
    <w:name w:val="Normal (Web)"/>
    <w:basedOn w:val="Normal"/>
    <w:uiPriority w:val="99"/>
    <w:semiHidden/>
    <w:unhideWhenUsed/>
    <w:rsid w:val="00516889"/>
    <w:pPr>
      <w:overflowPunct/>
      <w:autoSpaceDE/>
      <w:autoSpaceDN/>
      <w:adjustRightInd/>
      <w:spacing w:before="100" w:beforeAutospacing="1" w:after="100" w:afterAutospacing="1"/>
      <w:textAlignment w:val="auto"/>
    </w:pPr>
    <w:rPr>
      <w:rFonts w:ascii="Times" w:eastAsiaTheme="minorEastAsia" w:hAnsi="Times"/>
      <w:lang w:val="it-IT"/>
    </w:rPr>
  </w:style>
  <w:style w:type="character" w:styleId="Hyperlink">
    <w:name w:val="Hyperlink"/>
    <w:basedOn w:val="DefaultParagraphFont"/>
    <w:uiPriority w:val="99"/>
    <w:unhideWhenUsed/>
    <w:rsid w:val="00516889"/>
    <w:rPr>
      <w:color w:val="0000FF"/>
      <w:u w:val="single"/>
    </w:rPr>
  </w:style>
  <w:style w:type="paragraph" w:styleId="FootnoteText">
    <w:name w:val="footnote text"/>
    <w:basedOn w:val="Normal"/>
    <w:link w:val="FootnoteTextChar"/>
    <w:uiPriority w:val="99"/>
    <w:semiHidden/>
    <w:unhideWhenUsed/>
    <w:rsid w:val="009A33B5"/>
  </w:style>
  <w:style w:type="character" w:customStyle="1" w:styleId="FootnoteTextChar">
    <w:name w:val="Footnote Text Char"/>
    <w:basedOn w:val="DefaultParagraphFont"/>
    <w:link w:val="FootnoteText"/>
    <w:uiPriority w:val="99"/>
    <w:semiHidden/>
    <w:rsid w:val="009A33B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A33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ashingtonpost.com/local/dc-politics/dc-could-become-best-place-in-us-to-have-a-baby-get-sick-or-have-parents/2015/10/05/0277c3ae-6b30-11e5-aa5b-f78a98956699_sto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Swain Elizabeth</cp:lastModifiedBy>
  <cp:revision>2</cp:revision>
  <cp:lastPrinted>2018-11-12T12:41:00Z</cp:lastPrinted>
  <dcterms:created xsi:type="dcterms:W3CDTF">2018-11-14T11:30:00Z</dcterms:created>
  <dcterms:modified xsi:type="dcterms:W3CDTF">2018-11-14T11:30:00Z</dcterms:modified>
</cp:coreProperties>
</file>