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3A" w:rsidRDefault="00E507F4">
      <w:r>
        <w:t>Docente: Paolo Gallina</w:t>
      </w:r>
    </w:p>
    <w:p w:rsidR="00E507F4" w:rsidRDefault="00E507F4">
      <w:r>
        <w:t>Ufficio: Ed. C5, primo piano.</w:t>
      </w:r>
    </w:p>
    <w:p w:rsidR="00E507F4" w:rsidRDefault="00E507F4">
      <w:r>
        <w:t xml:space="preserve">Contatti: 040 5583829, </w:t>
      </w:r>
      <w:hyperlink r:id="rId5" w:history="1">
        <w:r w:rsidRPr="00785FE2">
          <w:rPr>
            <w:rStyle w:val="Hyperlink"/>
          </w:rPr>
          <w:t>pgallina@units.it</w:t>
        </w:r>
      </w:hyperlink>
    </w:p>
    <w:p w:rsidR="00E507F4" w:rsidRDefault="00E507F4"/>
    <w:p w:rsidR="00E507F4" w:rsidRDefault="00E507F4">
      <w:r>
        <w:t>Indicazioni per l’esame: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L’esame è orale;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Non sono previste provette intermedie;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Sono previsti appelli duranti il periodo di insegnamento solo per studenti fuori corso;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1 punto in più per una relazione di calcolo di dinamica inerente un meccanismo a scelta;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 xml:space="preserve">1 punto in più per una esercitazione in </w:t>
      </w:r>
      <w:proofErr w:type="spellStart"/>
      <w:r>
        <w:t>matlab</w:t>
      </w:r>
      <w:proofErr w:type="spellEnd"/>
      <w:r>
        <w:t xml:space="preserve"> (anche riguardante la relazione).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Il programma del corso può variare di anno in anno (indicativamente è quello presente in esse3). Lo studente può sostenere l’esame sul programma dell’anno in cui ha frequentato o su quello in corso.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 xml:space="preserve">Il materiale didattico è presente in </w:t>
      </w:r>
      <w:proofErr w:type="spellStart"/>
      <w:r>
        <w:t>Moodle</w:t>
      </w:r>
      <w:bookmarkStart w:id="0" w:name="_GoBack"/>
      <w:bookmarkEnd w:id="0"/>
      <w:proofErr w:type="spellEnd"/>
    </w:p>
    <w:p w:rsidR="00E507F4" w:rsidRDefault="00E507F4" w:rsidP="00E507F4">
      <w:pPr>
        <w:pStyle w:val="ListParagraph"/>
      </w:pPr>
    </w:p>
    <w:sectPr w:rsidR="00E5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454"/>
    <w:multiLevelType w:val="hybridMultilevel"/>
    <w:tmpl w:val="04C08092"/>
    <w:lvl w:ilvl="0" w:tplc="97680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BC"/>
    <w:rsid w:val="00B407BC"/>
    <w:rsid w:val="00DF653A"/>
    <w:rsid w:val="00E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B4D"/>
  <w15:chartTrackingRefBased/>
  <w15:docId w15:val="{CF5AEA76-EB04-4296-B0D4-44BBE9D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7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allina@uni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Gallina</dc:creator>
  <cp:keywords/>
  <dc:description/>
  <cp:lastModifiedBy>Paolo Gallina</cp:lastModifiedBy>
  <cp:revision>2</cp:revision>
  <dcterms:created xsi:type="dcterms:W3CDTF">2019-02-19T12:13:00Z</dcterms:created>
  <dcterms:modified xsi:type="dcterms:W3CDTF">2019-02-19T12:17:00Z</dcterms:modified>
</cp:coreProperties>
</file>