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72B4" w14:textId="398C0DE7" w:rsidR="005C6A2E" w:rsidRDefault="008277BE">
      <w:pPr>
        <w:rPr>
          <w:b/>
        </w:rPr>
      </w:pPr>
      <w:r>
        <w:rPr>
          <w:b/>
        </w:rPr>
        <w:t>Group D</w:t>
      </w:r>
    </w:p>
    <w:p w14:paraId="4CFE19C1" w14:textId="7E4E7182" w:rsidR="008277BE" w:rsidRPr="00D6637D" w:rsidRDefault="008277BE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As it is highly necessary </w:t>
      </w:r>
      <w:r w:rsidR="00FE3CA1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and compelling to simplify the social security system </w:t>
      </w:r>
      <w:proofErr w:type="gramStart"/>
      <w:r w:rsidR="00FE3CA1" w:rsidRPr="00D6637D">
        <w:rPr>
          <w:rFonts w:asciiTheme="majorHAnsi" w:hAnsiTheme="majorHAnsi" w:cstheme="majorHAnsi"/>
          <w:sz w:val="24"/>
          <w:szCs w:val="24"/>
          <w:lang w:val="en-GB"/>
        </w:rPr>
        <w:t>in order to</w:t>
      </w:r>
      <w:proofErr w:type="gramEnd"/>
      <w:r w:rsidR="00FE3CA1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make it available for everyone, </w:t>
      </w:r>
      <w:r w:rsidR="00DD2568" w:rsidRPr="00D6637D">
        <w:rPr>
          <w:rFonts w:asciiTheme="majorHAnsi" w:hAnsiTheme="majorHAnsi" w:cstheme="majorHAnsi"/>
          <w:sz w:val="24"/>
          <w:szCs w:val="24"/>
          <w:lang w:val="en-GB"/>
        </w:rPr>
        <w:t>with the aim</w:t>
      </w:r>
      <w:r w:rsidR="00FE3CA1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to redefine the </w:t>
      </w:r>
      <w:r w:rsidR="00543B08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general wellbeing model; </w:t>
      </w:r>
    </w:p>
    <w:p w14:paraId="6AB856BD" w14:textId="081511DA" w:rsidR="00543B08" w:rsidRPr="00D6637D" w:rsidRDefault="00543B0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As it is highly necessary and compelling to </w:t>
      </w:r>
      <w:r w:rsidR="00CD4AFA" w:rsidRPr="00D6637D">
        <w:rPr>
          <w:rFonts w:asciiTheme="majorHAnsi" w:hAnsiTheme="majorHAnsi" w:cstheme="majorHAnsi"/>
          <w:sz w:val="24"/>
          <w:szCs w:val="24"/>
          <w:lang w:val="en-GB"/>
        </w:rPr>
        <w:t>manage</w:t>
      </w:r>
      <w:r w:rsidR="00572273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CD4AFA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the active labour market policies </w:t>
      </w:r>
      <w:r w:rsidR="00572273" w:rsidRPr="00D6637D">
        <w:rPr>
          <w:rFonts w:asciiTheme="majorHAnsi" w:hAnsiTheme="majorHAnsi" w:cstheme="majorHAnsi"/>
          <w:sz w:val="24"/>
          <w:szCs w:val="24"/>
          <w:lang w:val="en-GB"/>
        </w:rPr>
        <w:t>more efficient</w:t>
      </w:r>
      <w:r w:rsidR="00CD4AFA" w:rsidRPr="00D6637D">
        <w:rPr>
          <w:rFonts w:asciiTheme="majorHAnsi" w:hAnsiTheme="majorHAnsi" w:cstheme="majorHAnsi"/>
          <w:sz w:val="24"/>
          <w:szCs w:val="24"/>
          <w:lang w:val="en-GB"/>
        </w:rPr>
        <w:t>ly</w:t>
      </w:r>
      <w:r w:rsidR="00572273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DD2568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and </w:t>
      </w:r>
      <w:r w:rsidR="00CD4AFA" w:rsidRPr="00D6637D">
        <w:rPr>
          <w:rFonts w:asciiTheme="majorHAnsi" w:hAnsiTheme="majorHAnsi" w:cstheme="majorHAnsi"/>
          <w:sz w:val="24"/>
          <w:szCs w:val="24"/>
          <w:lang w:val="en-GB"/>
        </w:rPr>
        <w:t>to</w:t>
      </w:r>
      <w:r w:rsidR="00572273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CD4AFA" w:rsidRPr="00D6637D">
        <w:rPr>
          <w:rFonts w:asciiTheme="majorHAnsi" w:hAnsiTheme="majorHAnsi" w:cstheme="majorHAnsi"/>
          <w:sz w:val="24"/>
          <w:szCs w:val="24"/>
          <w:lang w:val="en-GB"/>
        </w:rPr>
        <w:t>genera</w:t>
      </w:r>
      <w:r w:rsidR="00425558" w:rsidRPr="00D6637D">
        <w:rPr>
          <w:rFonts w:asciiTheme="majorHAnsi" w:hAnsiTheme="majorHAnsi" w:cstheme="majorHAnsi"/>
          <w:sz w:val="24"/>
          <w:szCs w:val="24"/>
          <w:lang w:val="en-GB"/>
        </w:rPr>
        <w:t>lly</w:t>
      </w:r>
      <w:r w:rsidR="00CD4AFA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optimise</w:t>
      </w:r>
      <w:r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the employment services</w:t>
      </w:r>
      <w:r w:rsidR="00C00E87" w:rsidRPr="00D6637D">
        <w:rPr>
          <w:rFonts w:asciiTheme="majorHAnsi" w:hAnsiTheme="majorHAnsi" w:cstheme="majorHAnsi"/>
          <w:sz w:val="24"/>
          <w:szCs w:val="24"/>
          <w:lang w:val="en-GB"/>
        </w:rPr>
        <w:t>,</w:t>
      </w:r>
      <w:r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through a comprehensive reform of the existing structures</w:t>
      </w:r>
      <w:r w:rsidR="00572273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; </w:t>
      </w:r>
    </w:p>
    <w:p w14:paraId="542FBAD7" w14:textId="4F3CDE41" w:rsidR="00543B08" w:rsidRPr="00D6637D" w:rsidRDefault="00543B0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D6637D">
        <w:rPr>
          <w:rFonts w:asciiTheme="majorHAnsi" w:hAnsiTheme="majorHAnsi" w:cstheme="majorHAnsi"/>
          <w:sz w:val="24"/>
          <w:szCs w:val="24"/>
          <w:lang w:val="en-GB"/>
        </w:rPr>
        <w:t>As it is highly necessary and compelling to</w:t>
      </w:r>
      <w:r w:rsidR="009F7AD3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 implement </w:t>
      </w:r>
      <w:r w:rsidR="00565E27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pension policies </w:t>
      </w:r>
      <w:r w:rsidR="00704946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aimed to reorganise the current system and introduce further early retirement arrangements </w:t>
      </w:r>
      <w:r w:rsidR="00C2715A" w:rsidRPr="00D6637D">
        <w:rPr>
          <w:rFonts w:asciiTheme="majorHAnsi" w:hAnsiTheme="majorHAnsi" w:cstheme="majorHAnsi"/>
          <w:sz w:val="24"/>
          <w:szCs w:val="24"/>
          <w:lang w:val="en-GB"/>
        </w:rPr>
        <w:t xml:space="preserve">also applying measures that have already been adopted. </w:t>
      </w:r>
    </w:p>
    <w:p w14:paraId="43019D2C" w14:textId="2FF76E76" w:rsidR="00AC5774" w:rsidRDefault="00AC5774">
      <w:pPr>
        <w:rPr>
          <w:lang w:val="en-GB"/>
        </w:rPr>
      </w:pPr>
      <w:bookmarkStart w:id="0" w:name="_GoBack"/>
      <w:bookmarkEnd w:id="0"/>
    </w:p>
    <w:p w14:paraId="425577AA" w14:textId="2DD1C611" w:rsidR="00AC5774" w:rsidRPr="00D6637D" w:rsidRDefault="00AC5774">
      <w:pPr>
        <w:rPr>
          <w:rFonts w:asciiTheme="majorHAnsi" w:hAnsiTheme="majorHAnsi" w:cstheme="majorHAnsi"/>
        </w:rPr>
      </w:pPr>
      <w:proofErr w:type="spellStart"/>
      <w:r w:rsidRPr="00D6637D">
        <w:rPr>
          <w:rFonts w:asciiTheme="majorHAnsi" w:hAnsiTheme="majorHAnsi" w:cstheme="majorHAnsi"/>
        </w:rPr>
        <w:t>Cazzaro</w:t>
      </w:r>
      <w:proofErr w:type="spellEnd"/>
      <w:r w:rsidRPr="00D6637D">
        <w:rPr>
          <w:rFonts w:asciiTheme="majorHAnsi" w:hAnsiTheme="majorHAnsi" w:cstheme="majorHAnsi"/>
        </w:rPr>
        <w:t xml:space="preserve"> Gloria</w:t>
      </w:r>
    </w:p>
    <w:p w14:paraId="63A83EA9" w14:textId="2F8CE857" w:rsidR="00AC5774" w:rsidRPr="00D6637D" w:rsidRDefault="00AC5774">
      <w:pPr>
        <w:rPr>
          <w:rFonts w:asciiTheme="majorHAnsi" w:hAnsiTheme="majorHAnsi" w:cstheme="majorHAnsi"/>
        </w:rPr>
      </w:pPr>
      <w:r w:rsidRPr="00D6637D">
        <w:rPr>
          <w:rFonts w:asciiTheme="majorHAnsi" w:hAnsiTheme="majorHAnsi" w:cstheme="majorHAnsi"/>
        </w:rPr>
        <w:t>Maccagnan Beatrice</w:t>
      </w:r>
    </w:p>
    <w:p w14:paraId="4BBA2154" w14:textId="4FA43557" w:rsidR="00AC5774" w:rsidRPr="00D6637D" w:rsidRDefault="00AC5774">
      <w:pPr>
        <w:rPr>
          <w:rFonts w:asciiTheme="majorHAnsi" w:hAnsiTheme="majorHAnsi" w:cstheme="majorHAnsi"/>
        </w:rPr>
      </w:pPr>
      <w:proofErr w:type="spellStart"/>
      <w:r w:rsidRPr="00D6637D">
        <w:rPr>
          <w:rFonts w:asciiTheme="majorHAnsi" w:hAnsiTheme="majorHAnsi" w:cstheme="majorHAnsi"/>
        </w:rPr>
        <w:t>Parisotto</w:t>
      </w:r>
      <w:proofErr w:type="spellEnd"/>
      <w:r w:rsidRPr="00D6637D">
        <w:rPr>
          <w:rFonts w:asciiTheme="majorHAnsi" w:hAnsiTheme="majorHAnsi" w:cstheme="majorHAnsi"/>
        </w:rPr>
        <w:t xml:space="preserve"> Irene</w:t>
      </w:r>
    </w:p>
    <w:p w14:paraId="699F3D78" w14:textId="41DDA933" w:rsidR="00AC5774" w:rsidRPr="00D6637D" w:rsidRDefault="00AC5774">
      <w:pPr>
        <w:rPr>
          <w:rFonts w:asciiTheme="majorHAnsi" w:hAnsiTheme="majorHAnsi" w:cstheme="majorHAnsi"/>
          <w:lang w:val="en-GB"/>
        </w:rPr>
      </w:pPr>
      <w:proofErr w:type="spellStart"/>
      <w:r w:rsidRPr="00D6637D">
        <w:rPr>
          <w:rFonts w:asciiTheme="majorHAnsi" w:hAnsiTheme="majorHAnsi" w:cstheme="majorHAnsi"/>
          <w:lang w:val="en-GB"/>
        </w:rPr>
        <w:t>Quadrelli</w:t>
      </w:r>
      <w:proofErr w:type="spellEnd"/>
      <w:r w:rsidRPr="00D6637D">
        <w:rPr>
          <w:rFonts w:asciiTheme="majorHAnsi" w:hAnsiTheme="majorHAnsi" w:cstheme="majorHAnsi"/>
          <w:lang w:val="en-GB"/>
        </w:rPr>
        <w:t xml:space="preserve"> Sofia </w:t>
      </w:r>
    </w:p>
    <w:sectPr w:rsidR="00AC5774" w:rsidRPr="00D663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2E"/>
    <w:rsid w:val="00252894"/>
    <w:rsid w:val="00425558"/>
    <w:rsid w:val="00543B08"/>
    <w:rsid w:val="00565E27"/>
    <w:rsid w:val="00572273"/>
    <w:rsid w:val="005C6A2E"/>
    <w:rsid w:val="00704946"/>
    <w:rsid w:val="008277BE"/>
    <w:rsid w:val="009F7AD3"/>
    <w:rsid w:val="00AC5774"/>
    <w:rsid w:val="00C00E87"/>
    <w:rsid w:val="00C2715A"/>
    <w:rsid w:val="00CD4AFA"/>
    <w:rsid w:val="00D6637D"/>
    <w:rsid w:val="00DD2568"/>
    <w:rsid w:val="00E15CCD"/>
    <w:rsid w:val="00FA7D99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62D7"/>
  <w15:chartTrackingRefBased/>
  <w15:docId w15:val="{D5D0854E-607D-43A8-ACE2-081BC39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MACCAGNAN BEATRICE [SL0200036]</dc:creator>
  <cp:keywords/>
  <dc:description/>
  <cp:lastModifiedBy>BEATRICE MACCAGNAN</cp:lastModifiedBy>
  <cp:revision>21</cp:revision>
  <dcterms:created xsi:type="dcterms:W3CDTF">2019-03-04T13:39:00Z</dcterms:created>
  <dcterms:modified xsi:type="dcterms:W3CDTF">2019-03-04T15:48:00Z</dcterms:modified>
</cp:coreProperties>
</file>