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A3FD" w14:textId="61D7AB8C" w:rsidR="004003BD" w:rsidRPr="00427614" w:rsidRDefault="00427614" w:rsidP="00427614">
      <w:pPr>
        <w:spacing w:after="0" w:line="240" w:lineRule="auto"/>
        <w:rPr>
          <w:lang w:val="en-GB"/>
        </w:rPr>
      </w:pPr>
      <w:r w:rsidRPr="00427614">
        <w:rPr>
          <w:lang w:val="en-GB"/>
        </w:rPr>
        <w:t>Gucci is one of the l</w:t>
      </w:r>
      <w:r>
        <w:rPr>
          <w:lang w:val="en-GB"/>
        </w:rPr>
        <w:t xml:space="preserve">eading global brands in the haute-couture and luxury goods sectors. It is part of the Gucci Group, a subsidiary of the French holding </w:t>
      </w:r>
      <w:proofErr w:type="spellStart"/>
      <w:r>
        <w:rPr>
          <w:lang w:val="en-GB"/>
        </w:rPr>
        <w:t>Kering</w:t>
      </w:r>
      <w:proofErr w:type="spellEnd"/>
      <w:r>
        <w:rPr>
          <w:lang w:val="en-GB"/>
        </w:rPr>
        <w:t xml:space="preserve">. It was founded in Florence in 1921 by the Italian entrepreneur </w:t>
      </w:r>
      <w:proofErr w:type="spellStart"/>
      <w:r>
        <w:rPr>
          <w:lang w:val="en-GB"/>
        </w:rPr>
        <w:t>Guccio</w:t>
      </w:r>
      <w:proofErr w:type="spellEnd"/>
      <w:r>
        <w:rPr>
          <w:lang w:val="en-GB"/>
        </w:rPr>
        <w:t xml:space="preserve"> Gucci. Firstly, he set up a business specialised in leather goods and established a small shop selling luggage. Then, he founded a fashion brand which quickly became one of the most renowned all over the world.</w:t>
      </w:r>
      <w:bookmarkStart w:id="0" w:name="_GoBack"/>
      <w:bookmarkEnd w:id="0"/>
    </w:p>
    <w:sectPr w:rsidR="004003BD" w:rsidRPr="00427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0E78"/>
    <w:rsid w:val="004003BD"/>
    <w:rsid w:val="00427614"/>
    <w:rsid w:val="00D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49CA"/>
  <w15:chartTrackingRefBased/>
  <w15:docId w15:val="{ADD78448-470D-4A6C-AA8A-E4BB69C6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Salerno</dc:creator>
  <cp:keywords/>
  <dc:description/>
  <cp:lastModifiedBy>Greta Salerno</cp:lastModifiedBy>
  <cp:revision>2</cp:revision>
  <dcterms:created xsi:type="dcterms:W3CDTF">2019-04-02T06:25:00Z</dcterms:created>
  <dcterms:modified xsi:type="dcterms:W3CDTF">2019-04-02T06:27:00Z</dcterms:modified>
</cp:coreProperties>
</file>