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8A5" w:rsidRPr="00F65ADB" w:rsidRDefault="000938A5">
      <w:pPr>
        <w:rPr>
          <w:rFonts w:cstheme="minorHAnsi"/>
          <w:sz w:val="20"/>
          <w:szCs w:val="20"/>
        </w:rPr>
      </w:pPr>
      <w:bookmarkStart w:id="0" w:name="_GoBack"/>
    </w:p>
    <w:tbl>
      <w:tblPr>
        <w:tblStyle w:val="Grigliatabella"/>
        <w:tblW w:w="0" w:type="auto"/>
        <w:tblLook w:val="04A0" w:firstRow="1" w:lastRow="0" w:firstColumn="1" w:lastColumn="0" w:noHBand="0" w:noVBand="1"/>
      </w:tblPr>
      <w:tblGrid>
        <w:gridCol w:w="3209"/>
        <w:gridCol w:w="3209"/>
        <w:gridCol w:w="3210"/>
      </w:tblGrid>
      <w:tr w:rsidR="00F65ADB" w:rsidRPr="00F65ADB" w:rsidTr="00F65ADB">
        <w:tc>
          <w:tcPr>
            <w:tcW w:w="3209" w:type="dxa"/>
          </w:tcPr>
          <w:p w:rsidR="00F65ADB" w:rsidRPr="00F65ADB" w:rsidRDefault="00F65ADB">
            <w:pPr>
              <w:rPr>
                <w:rFonts w:cstheme="minorHAnsi"/>
                <w:sz w:val="20"/>
                <w:szCs w:val="20"/>
              </w:rPr>
            </w:pPr>
            <w:r w:rsidRPr="00F65ADB">
              <w:rPr>
                <w:rFonts w:cstheme="minorHAnsi"/>
                <w:sz w:val="20"/>
                <w:szCs w:val="20"/>
              </w:rPr>
              <w:t>Group D</w:t>
            </w:r>
          </w:p>
        </w:tc>
        <w:tc>
          <w:tcPr>
            <w:tcW w:w="3209" w:type="dxa"/>
          </w:tcPr>
          <w:p w:rsidR="00F65ADB" w:rsidRPr="00F65ADB" w:rsidRDefault="00F65ADB">
            <w:pPr>
              <w:rPr>
                <w:rFonts w:cstheme="minorHAnsi"/>
                <w:sz w:val="20"/>
                <w:szCs w:val="20"/>
              </w:rPr>
            </w:pPr>
            <w:r w:rsidRPr="00F65ADB">
              <w:rPr>
                <w:rFonts w:cstheme="minorHAnsi"/>
                <w:sz w:val="20"/>
                <w:szCs w:val="20"/>
              </w:rPr>
              <w:t>Group A</w:t>
            </w:r>
          </w:p>
        </w:tc>
        <w:tc>
          <w:tcPr>
            <w:tcW w:w="3210" w:type="dxa"/>
          </w:tcPr>
          <w:p w:rsidR="00F65ADB" w:rsidRPr="00F65ADB" w:rsidRDefault="00F65ADB">
            <w:pPr>
              <w:rPr>
                <w:rFonts w:cstheme="minorHAnsi"/>
                <w:sz w:val="20"/>
                <w:szCs w:val="20"/>
              </w:rPr>
            </w:pPr>
            <w:r w:rsidRPr="00F65ADB">
              <w:rPr>
                <w:rFonts w:cstheme="minorHAnsi"/>
                <w:sz w:val="20"/>
                <w:szCs w:val="20"/>
              </w:rPr>
              <w:t>Group E</w:t>
            </w:r>
          </w:p>
        </w:tc>
      </w:tr>
      <w:tr w:rsidR="00F65ADB" w:rsidRPr="00F65ADB" w:rsidTr="00F65ADB">
        <w:tc>
          <w:tcPr>
            <w:tcW w:w="3209" w:type="dxa"/>
          </w:tcPr>
          <w:p w:rsidR="00F65ADB" w:rsidRPr="00F65ADB" w:rsidRDefault="00F65ADB" w:rsidP="00F65ADB">
            <w:pPr>
              <w:rPr>
                <w:rFonts w:cstheme="minorHAnsi"/>
                <w:sz w:val="20"/>
                <w:szCs w:val="20"/>
              </w:rPr>
            </w:pPr>
            <w:proofErr w:type="spellStart"/>
            <w:r w:rsidRPr="00F65ADB">
              <w:rPr>
                <w:rFonts w:cstheme="minorHAnsi"/>
                <w:sz w:val="20"/>
                <w:szCs w:val="20"/>
              </w:rPr>
              <w:t>Traduzione</w:t>
            </w:r>
            <w:proofErr w:type="spellEnd"/>
            <w:r w:rsidRPr="00F65ADB">
              <w:rPr>
                <w:rFonts w:cstheme="minorHAnsi"/>
                <w:sz w:val="20"/>
                <w:szCs w:val="20"/>
              </w:rPr>
              <w:t xml:space="preserve"> </w:t>
            </w:r>
            <w:proofErr w:type="spellStart"/>
            <w:r w:rsidRPr="00F65ADB">
              <w:rPr>
                <w:rFonts w:cstheme="minorHAnsi"/>
                <w:sz w:val="20"/>
                <w:szCs w:val="20"/>
              </w:rPr>
              <w:t>accordo</w:t>
            </w:r>
            <w:proofErr w:type="spellEnd"/>
            <w:r w:rsidRPr="00F65ADB">
              <w:rPr>
                <w:rFonts w:cstheme="minorHAnsi"/>
                <w:sz w:val="20"/>
                <w:szCs w:val="20"/>
              </w:rPr>
              <w:t xml:space="preserve"> </w:t>
            </w:r>
            <w:proofErr w:type="spellStart"/>
            <w:r w:rsidRPr="00F65ADB">
              <w:rPr>
                <w:rFonts w:cstheme="minorHAnsi"/>
                <w:sz w:val="20"/>
                <w:szCs w:val="20"/>
              </w:rPr>
              <w:t>commerciale</w:t>
            </w:r>
            <w:proofErr w:type="spellEnd"/>
            <w:r w:rsidRPr="00F65ADB">
              <w:rPr>
                <w:rFonts w:cstheme="minorHAnsi"/>
                <w:sz w:val="20"/>
                <w:szCs w:val="20"/>
              </w:rPr>
              <w:t xml:space="preserve"> </w:t>
            </w:r>
          </w:p>
          <w:p w:rsidR="00F65ADB" w:rsidRPr="00F65ADB" w:rsidRDefault="00F65ADB" w:rsidP="00F65ADB">
            <w:pPr>
              <w:rPr>
                <w:rFonts w:cstheme="minorHAnsi"/>
                <w:sz w:val="20"/>
                <w:szCs w:val="20"/>
              </w:rPr>
            </w:pPr>
            <w:r w:rsidRPr="00F65ADB">
              <w:rPr>
                <w:rFonts w:cstheme="minorHAnsi"/>
                <w:sz w:val="20"/>
                <w:szCs w:val="20"/>
              </w:rPr>
              <w:t>COMMERCIAL AGREEMENT</w:t>
            </w:r>
          </w:p>
          <w:p w:rsidR="00F65ADB" w:rsidRPr="00F65ADB" w:rsidRDefault="00F65ADB" w:rsidP="00F65ADB">
            <w:pPr>
              <w:rPr>
                <w:rFonts w:cstheme="minorHAnsi"/>
                <w:sz w:val="20"/>
                <w:szCs w:val="20"/>
              </w:rPr>
            </w:pPr>
            <w:r w:rsidRPr="00F65ADB">
              <w:rPr>
                <w:rFonts w:cstheme="minorHAnsi"/>
                <w:sz w:val="20"/>
                <w:szCs w:val="20"/>
              </w:rPr>
              <w:t xml:space="preserve">Between: </w:t>
            </w:r>
          </w:p>
          <w:p w:rsidR="00F65ADB" w:rsidRPr="00F65ADB" w:rsidRDefault="00F65ADB" w:rsidP="00F65ADB">
            <w:pPr>
              <w:rPr>
                <w:rFonts w:cstheme="minorHAnsi"/>
                <w:sz w:val="20"/>
                <w:szCs w:val="20"/>
              </w:rPr>
            </w:pPr>
            <w:r w:rsidRPr="00F65ADB">
              <w:rPr>
                <w:rFonts w:cstheme="minorHAnsi"/>
                <w:sz w:val="20"/>
                <w:szCs w:val="20"/>
              </w:rPr>
              <w:t xml:space="preserve">GARGANOPIU’ T. O. </w:t>
            </w:r>
          </w:p>
          <w:p w:rsidR="00F65ADB" w:rsidRPr="00F65ADB" w:rsidRDefault="00F65ADB" w:rsidP="00F65ADB">
            <w:pPr>
              <w:rPr>
                <w:rFonts w:cstheme="minorHAnsi"/>
                <w:sz w:val="20"/>
                <w:szCs w:val="20"/>
              </w:rPr>
            </w:pPr>
            <w:r w:rsidRPr="00F65ADB">
              <w:rPr>
                <w:rFonts w:cstheme="minorHAnsi"/>
                <w:sz w:val="20"/>
                <w:szCs w:val="20"/>
              </w:rPr>
              <w:t xml:space="preserve">of </w:t>
            </w:r>
            <w:proofErr w:type="spellStart"/>
            <w:r w:rsidRPr="00F65ADB">
              <w:rPr>
                <w:rFonts w:cstheme="minorHAnsi"/>
                <w:sz w:val="20"/>
                <w:szCs w:val="20"/>
              </w:rPr>
              <w:t>Albida</w:t>
            </w:r>
            <w:proofErr w:type="spellEnd"/>
            <w:r w:rsidRPr="00F65ADB">
              <w:rPr>
                <w:rFonts w:cstheme="minorHAnsi"/>
                <w:sz w:val="20"/>
                <w:szCs w:val="20"/>
              </w:rPr>
              <w:t xml:space="preserve"> </w:t>
            </w:r>
            <w:proofErr w:type="spellStart"/>
            <w:r w:rsidRPr="00F65ADB">
              <w:rPr>
                <w:rFonts w:cstheme="minorHAnsi"/>
                <w:sz w:val="20"/>
                <w:szCs w:val="20"/>
              </w:rPr>
              <w:t>s.r.l.s</w:t>
            </w:r>
            <w:proofErr w:type="spellEnd"/>
            <w:r w:rsidRPr="00F65ADB">
              <w:rPr>
                <w:rFonts w:cstheme="minorHAnsi"/>
                <w:sz w:val="20"/>
                <w:szCs w:val="20"/>
              </w:rPr>
              <w:t xml:space="preserve">. </w:t>
            </w:r>
          </w:p>
          <w:p w:rsidR="00F65ADB" w:rsidRPr="00F65ADB" w:rsidRDefault="00F65ADB" w:rsidP="00F65ADB">
            <w:pPr>
              <w:rPr>
                <w:rFonts w:cstheme="minorHAnsi"/>
                <w:sz w:val="20"/>
                <w:szCs w:val="20"/>
              </w:rPr>
            </w:pPr>
            <w:proofErr w:type="spellStart"/>
            <w:r w:rsidRPr="00F65ADB">
              <w:rPr>
                <w:rFonts w:cstheme="minorHAnsi"/>
                <w:sz w:val="20"/>
                <w:szCs w:val="20"/>
              </w:rPr>
              <w:t>Petto</w:t>
            </w:r>
            <w:proofErr w:type="spellEnd"/>
            <w:r w:rsidRPr="00F65ADB">
              <w:rPr>
                <w:rFonts w:cstheme="minorHAnsi"/>
                <w:sz w:val="20"/>
                <w:szCs w:val="20"/>
              </w:rPr>
              <w:t>, 6</w:t>
            </w:r>
          </w:p>
          <w:p w:rsidR="00F65ADB" w:rsidRPr="00F65ADB" w:rsidRDefault="00F65ADB" w:rsidP="00F65ADB">
            <w:pPr>
              <w:rPr>
                <w:rFonts w:cstheme="minorHAnsi"/>
                <w:sz w:val="20"/>
                <w:szCs w:val="20"/>
              </w:rPr>
            </w:pPr>
            <w:r w:rsidRPr="00F65ADB">
              <w:rPr>
                <w:rFonts w:cstheme="minorHAnsi"/>
                <w:sz w:val="20"/>
                <w:szCs w:val="20"/>
              </w:rPr>
              <w:t>71019 VIESTE (FG) Italy</w:t>
            </w:r>
          </w:p>
          <w:p w:rsidR="00F65ADB" w:rsidRPr="00F65ADB" w:rsidRDefault="00F65ADB" w:rsidP="00F65ADB">
            <w:pPr>
              <w:rPr>
                <w:rFonts w:cstheme="minorHAnsi"/>
                <w:sz w:val="20"/>
                <w:szCs w:val="20"/>
              </w:rPr>
            </w:pPr>
            <w:r w:rsidRPr="00F65ADB">
              <w:rPr>
                <w:rFonts w:cstheme="minorHAnsi"/>
                <w:sz w:val="20"/>
                <w:szCs w:val="20"/>
              </w:rPr>
              <w:t>And:</w:t>
            </w:r>
          </w:p>
          <w:p w:rsidR="00F65ADB" w:rsidRPr="00F65ADB" w:rsidRDefault="00F65ADB" w:rsidP="00F65ADB">
            <w:pPr>
              <w:rPr>
                <w:rFonts w:cstheme="minorHAnsi"/>
                <w:sz w:val="20"/>
                <w:szCs w:val="20"/>
              </w:rPr>
            </w:pPr>
            <w:r w:rsidRPr="00F65ADB">
              <w:rPr>
                <w:rFonts w:cstheme="minorHAnsi"/>
                <w:sz w:val="20"/>
                <w:szCs w:val="20"/>
              </w:rPr>
              <w:t>This COMMERCIAL AGREEMENT concerns the sale of the product in the catalogues and the GARGANOPIU’ Tour Operator Portal. The sale of the product is managed by our travel agencies, the franchised ones and those that will be franchised in the future. We attach to this contract the whole list of the agencies.</w:t>
            </w:r>
          </w:p>
          <w:p w:rsidR="00F65ADB" w:rsidRPr="00F65ADB" w:rsidRDefault="00F65ADB" w:rsidP="00F65ADB">
            <w:pPr>
              <w:pStyle w:val="Paragrafoelenco"/>
              <w:numPr>
                <w:ilvl w:val="0"/>
                <w:numId w:val="1"/>
              </w:numPr>
              <w:rPr>
                <w:rFonts w:cstheme="minorHAnsi"/>
                <w:sz w:val="20"/>
                <w:szCs w:val="20"/>
                <w:lang w:val="en-GB"/>
              </w:rPr>
            </w:pPr>
            <w:r w:rsidRPr="00F65ADB">
              <w:rPr>
                <w:rFonts w:cstheme="minorHAnsi"/>
                <w:sz w:val="20"/>
                <w:szCs w:val="20"/>
                <w:lang w:val="en-GB"/>
              </w:rPr>
              <w:t>DURATION OF THE AGREEMENT</w:t>
            </w:r>
          </w:p>
          <w:p w:rsidR="00F65ADB" w:rsidRPr="00F65ADB" w:rsidRDefault="00F65ADB" w:rsidP="00F65ADB">
            <w:pPr>
              <w:rPr>
                <w:rFonts w:cstheme="minorHAnsi"/>
                <w:sz w:val="20"/>
                <w:szCs w:val="20"/>
              </w:rPr>
            </w:pPr>
            <w:r w:rsidRPr="00F65ADB">
              <w:rPr>
                <w:rFonts w:cstheme="minorHAnsi"/>
                <w:sz w:val="20"/>
                <w:szCs w:val="20"/>
              </w:rPr>
              <w:t xml:space="preserve">This agreement is valid only from 01/01/2017 to 12/31/2019. It is possible to renew it for the following years by further written agreement between the parties. </w:t>
            </w:r>
          </w:p>
          <w:p w:rsidR="00F65ADB" w:rsidRPr="00F65ADB" w:rsidRDefault="00F65ADB" w:rsidP="00F65ADB">
            <w:pPr>
              <w:pStyle w:val="Paragrafoelenco"/>
              <w:numPr>
                <w:ilvl w:val="0"/>
                <w:numId w:val="1"/>
              </w:numPr>
              <w:rPr>
                <w:rFonts w:cstheme="minorHAnsi"/>
                <w:sz w:val="20"/>
                <w:szCs w:val="20"/>
                <w:lang w:val="en-GB"/>
              </w:rPr>
            </w:pPr>
            <w:r w:rsidRPr="00F65ADB">
              <w:rPr>
                <w:rFonts w:cstheme="minorHAnsi"/>
                <w:sz w:val="20"/>
                <w:szCs w:val="20"/>
                <w:lang w:val="en-GB"/>
              </w:rPr>
              <w:t>PARTNERSHIP WITH THE AGENCY</w:t>
            </w:r>
          </w:p>
          <w:p w:rsidR="00F65ADB" w:rsidRPr="00F65ADB" w:rsidRDefault="00F65ADB" w:rsidP="00F65ADB">
            <w:pPr>
              <w:rPr>
                <w:rFonts w:cstheme="minorHAnsi"/>
                <w:sz w:val="20"/>
                <w:szCs w:val="20"/>
              </w:rPr>
            </w:pPr>
            <w:r w:rsidRPr="00F65ADB">
              <w:rPr>
                <w:rFonts w:cstheme="minorHAnsi"/>
                <w:sz w:val="20"/>
                <w:szCs w:val="20"/>
              </w:rPr>
              <w:t xml:space="preserve">The management director’s office of the agency (from now on called agency) acknowledges GARGANOPIU’ T.O. as Tour Operator partner. This means that the agency conveys the commercial terms of this agreement to its branch offices, if any. </w:t>
            </w:r>
          </w:p>
          <w:p w:rsidR="00F65ADB" w:rsidRPr="00F65ADB" w:rsidRDefault="00F65ADB" w:rsidP="00F65ADB">
            <w:pPr>
              <w:pStyle w:val="Paragrafoelenco"/>
              <w:numPr>
                <w:ilvl w:val="0"/>
                <w:numId w:val="1"/>
              </w:numPr>
              <w:rPr>
                <w:rFonts w:cstheme="minorHAnsi"/>
                <w:sz w:val="20"/>
                <w:szCs w:val="20"/>
                <w:lang w:val="en-GB"/>
              </w:rPr>
            </w:pPr>
            <w:r w:rsidRPr="00F65ADB">
              <w:rPr>
                <w:rFonts w:cstheme="minorHAnsi"/>
                <w:sz w:val="20"/>
                <w:szCs w:val="20"/>
                <w:lang w:val="en-GB"/>
              </w:rPr>
              <w:t>COMMISSIONS</w:t>
            </w:r>
          </w:p>
          <w:p w:rsidR="00F65ADB" w:rsidRPr="00F65ADB" w:rsidRDefault="00F65ADB" w:rsidP="00F65ADB">
            <w:pPr>
              <w:rPr>
                <w:rFonts w:cstheme="minorHAnsi"/>
                <w:sz w:val="20"/>
                <w:szCs w:val="20"/>
              </w:rPr>
            </w:pPr>
            <w:r w:rsidRPr="00F65ADB">
              <w:rPr>
                <w:rFonts w:cstheme="minorHAnsi"/>
                <w:sz w:val="20"/>
                <w:szCs w:val="20"/>
              </w:rPr>
              <w:t xml:space="preserve">The agency receives a commission of 13% from GARGANOPIU’ T.O. on every structure showed by the catalogues “Il </w:t>
            </w:r>
            <w:proofErr w:type="spellStart"/>
            <w:r w:rsidRPr="00F65ADB">
              <w:rPr>
                <w:rFonts w:cstheme="minorHAnsi"/>
                <w:sz w:val="20"/>
                <w:szCs w:val="20"/>
              </w:rPr>
              <w:t>mio</w:t>
            </w:r>
            <w:proofErr w:type="spellEnd"/>
            <w:r w:rsidRPr="00F65ADB">
              <w:rPr>
                <w:rFonts w:cstheme="minorHAnsi"/>
                <w:sz w:val="20"/>
                <w:szCs w:val="20"/>
              </w:rPr>
              <w:t xml:space="preserve"> Mare 2017” and the website </w:t>
            </w:r>
            <w:hyperlink r:id="rId5" w:history="1">
              <w:r w:rsidRPr="00F65ADB">
                <w:rPr>
                  <w:rStyle w:val="Collegamentoipertestuale"/>
                  <w:rFonts w:cstheme="minorHAnsi"/>
                  <w:sz w:val="20"/>
                  <w:szCs w:val="20"/>
                </w:rPr>
                <w:t>www.garganopiu.it</w:t>
              </w:r>
            </w:hyperlink>
            <w:r w:rsidRPr="00F65ADB">
              <w:rPr>
                <w:rFonts w:cstheme="minorHAnsi"/>
                <w:sz w:val="20"/>
                <w:szCs w:val="20"/>
              </w:rPr>
              <w:t>. The commission is calculated starting from the second booking of the calendar year and on the face value of the prices stated on the catalogue, except the registration fees reserved to GARGANOPIU’ T.O.</w:t>
            </w:r>
          </w:p>
          <w:p w:rsidR="00F65ADB" w:rsidRPr="00F65ADB" w:rsidRDefault="00F65ADB" w:rsidP="00F65ADB">
            <w:pPr>
              <w:rPr>
                <w:rFonts w:cstheme="minorHAnsi"/>
                <w:sz w:val="20"/>
                <w:szCs w:val="20"/>
              </w:rPr>
            </w:pPr>
            <w:r w:rsidRPr="00F65ADB">
              <w:rPr>
                <w:rFonts w:cstheme="minorHAnsi"/>
                <w:sz w:val="20"/>
                <w:szCs w:val="20"/>
              </w:rPr>
              <w:t xml:space="preserve">The pre-established groups will be quoted net. </w:t>
            </w:r>
          </w:p>
          <w:p w:rsidR="00F65ADB" w:rsidRPr="00F65ADB" w:rsidRDefault="00F65ADB" w:rsidP="00F65ADB">
            <w:pPr>
              <w:pStyle w:val="Paragrafoelenco"/>
              <w:numPr>
                <w:ilvl w:val="0"/>
                <w:numId w:val="1"/>
              </w:numPr>
              <w:rPr>
                <w:rFonts w:cstheme="minorHAnsi"/>
                <w:sz w:val="20"/>
                <w:szCs w:val="20"/>
                <w:lang w:val="en-GB"/>
              </w:rPr>
            </w:pPr>
            <w:r w:rsidRPr="00F65ADB">
              <w:rPr>
                <w:rFonts w:cstheme="minorHAnsi"/>
                <w:sz w:val="20"/>
                <w:szCs w:val="20"/>
                <w:lang w:val="en-GB"/>
              </w:rPr>
              <w:t>PAYMENT</w:t>
            </w:r>
          </w:p>
          <w:p w:rsidR="00F65ADB" w:rsidRPr="00F65ADB" w:rsidRDefault="00F65ADB" w:rsidP="00F65ADB">
            <w:pPr>
              <w:rPr>
                <w:rFonts w:cstheme="minorHAnsi"/>
                <w:sz w:val="20"/>
                <w:szCs w:val="20"/>
              </w:rPr>
            </w:pPr>
            <w:r w:rsidRPr="00F65ADB">
              <w:rPr>
                <w:rFonts w:cstheme="minorHAnsi"/>
                <w:sz w:val="20"/>
                <w:szCs w:val="20"/>
              </w:rPr>
              <w:t xml:space="preserve">The agency undertakes to pay all the voyages of the month 15 days before the departure </w:t>
            </w:r>
            <w:proofErr w:type="gramStart"/>
            <w:r w:rsidRPr="00F65ADB">
              <w:rPr>
                <w:rFonts w:cstheme="minorHAnsi"/>
                <w:sz w:val="20"/>
                <w:szCs w:val="20"/>
              </w:rPr>
              <w:t>on the basis of</w:t>
            </w:r>
            <w:proofErr w:type="gramEnd"/>
            <w:r w:rsidRPr="00F65ADB">
              <w:rPr>
                <w:rFonts w:cstheme="minorHAnsi"/>
                <w:sz w:val="20"/>
                <w:szCs w:val="20"/>
              </w:rPr>
              <w:t xml:space="preserve"> a summary bank statement. GARGANOPIU’ T.O. will send it via </w:t>
            </w:r>
            <w:r w:rsidRPr="00F65ADB">
              <w:rPr>
                <w:rFonts w:cstheme="minorHAnsi"/>
                <w:sz w:val="20"/>
                <w:szCs w:val="20"/>
              </w:rPr>
              <w:lastRenderedPageBreak/>
              <w:t>fax/email within the 30</w:t>
            </w:r>
            <w:r w:rsidRPr="00F65ADB">
              <w:rPr>
                <w:rFonts w:cstheme="minorHAnsi"/>
                <w:sz w:val="20"/>
                <w:szCs w:val="20"/>
                <w:vertAlign w:val="superscript"/>
              </w:rPr>
              <w:t>th</w:t>
            </w:r>
            <w:r w:rsidRPr="00F65ADB">
              <w:rPr>
                <w:rFonts w:cstheme="minorHAnsi"/>
                <w:sz w:val="20"/>
                <w:szCs w:val="20"/>
              </w:rPr>
              <w:t xml:space="preserve"> day of the reference month. </w:t>
            </w:r>
          </w:p>
          <w:p w:rsidR="00F65ADB" w:rsidRPr="00F65ADB" w:rsidRDefault="00F65ADB" w:rsidP="00F65ADB">
            <w:pPr>
              <w:rPr>
                <w:rFonts w:cstheme="minorHAnsi"/>
                <w:sz w:val="20"/>
                <w:szCs w:val="20"/>
              </w:rPr>
            </w:pPr>
            <w:r w:rsidRPr="00F65ADB">
              <w:rPr>
                <w:rFonts w:cstheme="minorHAnsi"/>
                <w:sz w:val="20"/>
                <w:szCs w:val="20"/>
              </w:rPr>
              <w:t xml:space="preserve">If the agency expects that all or some branches of the group pay directly, they must pay at least 15 days before the client’s departure. It is possible to pay only by bank transfer registered to GARGANOPIU’ T.O. of </w:t>
            </w:r>
            <w:proofErr w:type="spellStart"/>
            <w:r w:rsidRPr="00F65ADB">
              <w:rPr>
                <w:rFonts w:cstheme="minorHAnsi"/>
                <w:sz w:val="20"/>
                <w:szCs w:val="20"/>
              </w:rPr>
              <w:t>Albida</w:t>
            </w:r>
            <w:proofErr w:type="spellEnd"/>
            <w:r w:rsidRPr="00F65ADB">
              <w:rPr>
                <w:rFonts w:cstheme="minorHAnsi"/>
                <w:sz w:val="20"/>
                <w:szCs w:val="20"/>
              </w:rPr>
              <w:t xml:space="preserve"> </w:t>
            </w:r>
            <w:proofErr w:type="spellStart"/>
            <w:r w:rsidRPr="00F65ADB">
              <w:rPr>
                <w:rFonts w:cstheme="minorHAnsi"/>
                <w:sz w:val="20"/>
                <w:szCs w:val="20"/>
              </w:rPr>
              <w:t>s.r.l.s</w:t>
            </w:r>
            <w:proofErr w:type="spellEnd"/>
            <w:r w:rsidRPr="00F65ADB">
              <w:rPr>
                <w:rFonts w:cstheme="minorHAnsi"/>
                <w:sz w:val="20"/>
                <w:szCs w:val="20"/>
              </w:rPr>
              <w:t>. Bank details below.</w:t>
            </w:r>
          </w:p>
          <w:p w:rsidR="00F65ADB" w:rsidRPr="00F65ADB" w:rsidRDefault="00F65ADB" w:rsidP="00F65ADB">
            <w:pPr>
              <w:pStyle w:val="Paragrafoelenco"/>
              <w:numPr>
                <w:ilvl w:val="0"/>
                <w:numId w:val="1"/>
              </w:numPr>
              <w:rPr>
                <w:rFonts w:cstheme="minorHAnsi"/>
                <w:sz w:val="20"/>
                <w:szCs w:val="20"/>
                <w:lang w:val="en-GB"/>
              </w:rPr>
            </w:pPr>
            <w:r w:rsidRPr="00F65ADB">
              <w:rPr>
                <w:rFonts w:cstheme="minorHAnsi"/>
                <w:sz w:val="20"/>
                <w:szCs w:val="20"/>
                <w:lang w:val="en-GB"/>
              </w:rPr>
              <w:t>SALES PROMOTION STRATEGY</w:t>
            </w:r>
          </w:p>
          <w:p w:rsidR="00F65ADB" w:rsidRPr="00F65ADB" w:rsidRDefault="00F65ADB" w:rsidP="00F65ADB">
            <w:pPr>
              <w:rPr>
                <w:rFonts w:cstheme="minorHAnsi"/>
                <w:sz w:val="20"/>
                <w:szCs w:val="20"/>
              </w:rPr>
            </w:pPr>
            <w:r w:rsidRPr="00F65ADB">
              <w:rPr>
                <w:rFonts w:cstheme="minorHAnsi"/>
                <w:sz w:val="20"/>
                <w:szCs w:val="20"/>
              </w:rPr>
              <w:t xml:space="preserve">GARGANOPIU’ T.O. and the agency agree upon the following sales promotion strategy to be applied to the total turnover of the </w:t>
            </w:r>
            <w:proofErr w:type="gramStart"/>
            <w:r w:rsidRPr="00F65ADB">
              <w:rPr>
                <w:rFonts w:cstheme="minorHAnsi"/>
                <w:sz w:val="20"/>
                <w:szCs w:val="20"/>
              </w:rPr>
              <w:t>group :</w:t>
            </w:r>
            <w:proofErr w:type="gramEnd"/>
          </w:p>
          <w:p w:rsidR="00F65ADB" w:rsidRPr="00F65ADB" w:rsidRDefault="00F65ADB" w:rsidP="00F65ADB">
            <w:pPr>
              <w:pStyle w:val="Paragrafoelenco"/>
              <w:numPr>
                <w:ilvl w:val="0"/>
                <w:numId w:val="2"/>
              </w:numPr>
              <w:rPr>
                <w:rFonts w:cstheme="minorHAnsi"/>
                <w:sz w:val="20"/>
                <w:szCs w:val="20"/>
                <w:lang w:val="en-GB"/>
              </w:rPr>
            </w:pPr>
            <w:r w:rsidRPr="00F65ADB">
              <w:rPr>
                <w:rFonts w:cstheme="minorHAnsi"/>
                <w:sz w:val="20"/>
                <w:szCs w:val="20"/>
                <w:lang w:val="en-GB"/>
              </w:rPr>
              <w:t>01% of over commission on turnover of more than €30.000,00 (thirty thousand/00) recorded during the calendar year;</w:t>
            </w:r>
          </w:p>
          <w:p w:rsidR="00F65ADB" w:rsidRPr="00F65ADB" w:rsidRDefault="00F65ADB" w:rsidP="00F65ADB">
            <w:pPr>
              <w:rPr>
                <w:rFonts w:cstheme="minorHAnsi"/>
                <w:sz w:val="20"/>
                <w:szCs w:val="20"/>
              </w:rPr>
            </w:pPr>
            <w:r w:rsidRPr="00F65ADB">
              <w:rPr>
                <w:rFonts w:cstheme="minorHAnsi"/>
                <w:sz w:val="20"/>
                <w:szCs w:val="20"/>
              </w:rPr>
              <w:t xml:space="preserve">The over commissions are retroactive and will not be calculated on the turnover of groups. Furthermore, the turnover of groups will not be considered part of the whole amount. </w:t>
            </w:r>
          </w:p>
          <w:p w:rsidR="00F65ADB" w:rsidRPr="00F65ADB" w:rsidRDefault="00F65ADB" w:rsidP="00F65ADB">
            <w:pPr>
              <w:rPr>
                <w:rFonts w:cstheme="minorHAnsi"/>
                <w:sz w:val="20"/>
                <w:szCs w:val="20"/>
              </w:rPr>
            </w:pPr>
            <w:r w:rsidRPr="00F65ADB">
              <w:rPr>
                <w:rFonts w:cstheme="minorHAnsi"/>
                <w:sz w:val="20"/>
                <w:szCs w:val="20"/>
              </w:rPr>
              <w:t xml:space="preserve">GARGANOPIU’ T.O. will communicate the achievement of the over commissions and of the whole amount upon request of the agency.  GARGANOPIU’ T.O. undertakes to pay the over commissions when the invoice is presented. The agency is authorised to withhold the over commissions from the ongoing payments. </w:t>
            </w:r>
          </w:p>
          <w:p w:rsidR="00F65ADB" w:rsidRPr="00F65ADB" w:rsidRDefault="00F65ADB" w:rsidP="00F65ADB">
            <w:pPr>
              <w:pStyle w:val="Paragrafoelenco"/>
              <w:numPr>
                <w:ilvl w:val="0"/>
                <w:numId w:val="1"/>
              </w:numPr>
              <w:rPr>
                <w:rFonts w:cstheme="minorHAnsi"/>
                <w:sz w:val="20"/>
                <w:szCs w:val="20"/>
                <w:lang w:val="en-GB"/>
              </w:rPr>
            </w:pPr>
            <w:r w:rsidRPr="00F65ADB">
              <w:rPr>
                <w:rFonts w:cstheme="minorHAnsi"/>
                <w:sz w:val="20"/>
                <w:szCs w:val="20"/>
                <w:lang w:val="en-GB"/>
              </w:rPr>
              <w:t>CATALOGUES DISTRIBUTION</w:t>
            </w:r>
          </w:p>
          <w:p w:rsidR="00F65ADB" w:rsidRPr="00F65ADB" w:rsidRDefault="00F65ADB" w:rsidP="00F65ADB">
            <w:pPr>
              <w:rPr>
                <w:rFonts w:cstheme="minorHAnsi"/>
                <w:sz w:val="20"/>
                <w:szCs w:val="20"/>
              </w:rPr>
            </w:pPr>
            <w:r w:rsidRPr="00F65ADB">
              <w:rPr>
                <w:rFonts w:cstheme="minorHAnsi"/>
                <w:sz w:val="20"/>
                <w:szCs w:val="20"/>
              </w:rPr>
              <w:t xml:space="preserve">The agency attaches to this agreement the adjourned list of its branches; GARGANOPIU’ T.O. undertakes to send the adequate quantity of catalogues/publications to each branch. </w:t>
            </w:r>
          </w:p>
          <w:p w:rsidR="00F65ADB" w:rsidRPr="00F65ADB" w:rsidRDefault="00F65ADB" w:rsidP="00F65ADB">
            <w:pPr>
              <w:rPr>
                <w:rFonts w:cstheme="minorHAnsi"/>
                <w:sz w:val="20"/>
                <w:szCs w:val="20"/>
              </w:rPr>
            </w:pPr>
          </w:p>
          <w:p w:rsidR="00F65ADB" w:rsidRPr="00F65ADB" w:rsidRDefault="00F65ADB">
            <w:pPr>
              <w:rPr>
                <w:rFonts w:cstheme="minorHAnsi"/>
                <w:sz w:val="20"/>
                <w:szCs w:val="20"/>
              </w:rPr>
            </w:pPr>
          </w:p>
        </w:tc>
        <w:tc>
          <w:tcPr>
            <w:tcW w:w="3209" w:type="dxa"/>
          </w:tcPr>
          <w:p w:rsidR="00F65ADB" w:rsidRPr="00F65ADB" w:rsidRDefault="00F65ADB" w:rsidP="00F65ADB">
            <w:pPr>
              <w:rPr>
                <w:rFonts w:eastAsia="Times New Roman" w:cstheme="minorHAnsi"/>
                <w:sz w:val="20"/>
                <w:szCs w:val="20"/>
                <w:lang w:eastAsia="it-IT"/>
              </w:rPr>
            </w:pPr>
            <w:r w:rsidRPr="00F65ADB">
              <w:rPr>
                <w:rFonts w:eastAsia="Times New Roman" w:cstheme="minorHAnsi"/>
                <w:color w:val="000000"/>
                <w:sz w:val="20"/>
                <w:szCs w:val="20"/>
                <w:lang w:eastAsia="it-IT"/>
              </w:rPr>
              <w:lastRenderedPageBreak/>
              <w:t>COMMERCIAL AGREEMENT</w:t>
            </w:r>
          </w:p>
          <w:p w:rsidR="00F65ADB" w:rsidRPr="00F65ADB" w:rsidRDefault="00F65ADB" w:rsidP="00F65ADB">
            <w:pPr>
              <w:rPr>
                <w:rFonts w:eastAsia="Times New Roman" w:cstheme="minorHAnsi"/>
                <w:sz w:val="20"/>
                <w:szCs w:val="20"/>
                <w:lang w:eastAsia="it-IT"/>
              </w:rPr>
            </w:pPr>
          </w:p>
          <w:p w:rsidR="00F65ADB" w:rsidRPr="00F65ADB" w:rsidRDefault="00F65ADB" w:rsidP="00F65ADB">
            <w:pPr>
              <w:rPr>
                <w:rFonts w:eastAsia="Times New Roman" w:cstheme="minorHAnsi"/>
                <w:sz w:val="20"/>
                <w:szCs w:val="20"/>
                <w:lang w:eastAsia="it-IT"/>
              </w:rPr>
            </w:pPr>
            <w:r w:rsidRPr="00F65ADB">
              <w:rPr>
                <w:rFonts w:eastAsia="Times New Roman" w:cstheme="minorHAnsi"/>
                <w:b/>
                <w:bCs/>
                <w:color w:val="000000"/>
                <w:sz w:val="20"/>
                <w:szCs w:val="20"/>
                <w:lang w:eastAsia="it-IT"/>
              </w:rPr>
              <w:t>BETWEEN:</w:t>
            </w:r>
            <w:r w:rsidRPr="00F65ADB">
              <w:rPr>
                <w:rFonts w:eastAsia="Times New Roman" w:cstheme="minorHAnsi"/>
                <w:color w:val="000000"/>
                <w:sz w:val="20"/>
                <w:szCs w:val="20"/>
                <w:lang w:eastAsia="it-IT"/>
              </w:rPr>
              <w:t xml:space="preserve"> GARGANOPIÙ T.O. (</w:t>
            </w:r>
            <w:proofErr w:type="spellStart"/>
            <w:r w:rsidRPr="00F65ADB">
              <w:rPr>
                <w:rFonts w:eastAsia="Times New Roman" w:cstheme="minorHAnsi"/>
                <w:color w:val="000000"/>
                <w:sz w:val="20"/>
                <w:szCs w:val="20"/>
                <w:lang w:eastAsia="it-IT"/>
              </w:rPr>
              <w:t>Albida</w:t>
            </w:r>
            <w:proofErr w:type="spellEnd"/>
            <w:r w:rsidRPr="00F65ADB">
              <w:rPr>
                <w:rFonts w:eastAsia="Times New Roman" w:cstheme="minorHAnsi"/>
                <w:color w:val="000000"/>
                <w:sz w:val="20"/>
                <w:szCs w:val="20"/>
                <w:lang w:eastAsia="it-IT"/>
              </w:rPr>
              <w:t xml:space="preserve"> Ltd) </w:t>
            </w:r>
            <w:proofErr w:type="gramStart"/>
            <w:r w:rsidRPr="00F65ADB">
              <w:rPr>
                <w:rFonts w:eastAsia="Times New Roman" w:cstheme="minorHAnsi"/>
                <w:color w:val="000000"/>
                <w:sz w:val="20"/>
                <w:szCs w:val="20"/>
                <w:lang w:eastAsia="it-IT"/>
              </w:rPr>
              <w:t>-  6</w:t>
            </w:r>
            <w:proofErr w:type="gramEnd"/>
            <w:r w:rsidRPr="00F65ADB">
              <w:rPr>
                <w:rFonts w:eastAsia="Times New Roman" w:cstheme="minorHAnsi"/>
                <w:color w:val="000000"/>
                <w:sz w:val="20"/>
                <w:szCs w:val="20"/>
                <w:lang w:eastAsia="it-IT"/>
              </w:rPr>
              <w:t xml:space="preserve">, </w:t>
            </w:r>
            <w:proofErr w:type="spellStart"/>
            <w:r w:rsidRPr="00F65ADB">
              <w:rPr>
                <w:rFonts w:eastAsia="Times New Roman" w:cstheme="minorHAnsi"/>
                <w:color w:val="000000"/>
                <w:sz w:val="20"/>
                <w:szCs w:val="20"/>
                <w:lang w:eastAsia="it-IT"/>
              </w:rPr>
              <w:t>Petto</w:t>
            </w:r>
            <w:proofErr w:type="spellEnd"/>
            <w:r w:rsidRPr="00F65ADB">
              <w:rPr>
                <w:rFonts w:eastAsia="Times New Roman" w:cstheme="minorHAnsi"/>
                <w:color w:val="000000"/>
                <w:sz w:val="20"/>
                <w:szCs w:val="20"/>
                <w:lang w:eastAsia="it-IT"/>
              </w:rPr>
              <w:t xml:space="preserve"> Street, 71019, VIESTE (FG) Italy </w:t>
            </w:r>
          </w:p>
          <w:p w:rsidR="00F65ADB" w:rsidRPr="00F65ADB" w:rsidRDefault="00F65ADB" w:rsidP="00F65ADB">
            <w:pPr>
              <w:rPr>
                <w:rFonts w:eastAsia="Times New Roman" w:cstheme="minorHAnsi"/>
                <w:sz w:val="20"/>
                <w:szCs w:val="20"/>
                <w:lang w:eastAsia="it-IT"/>
              </w:rPr>
            </w:pPr>
            <w:r w:rsidRPr="00F65ADB">
              <w:rPr>
                <w:rFonts w:eastAsia="Times New Roman" w:cstheme="minorHAnsi"/>
                <w:b/>
                <w:bCs/>
                <w:color w:val="000000"/>
                <w:sz w:val="20"/>
                <w:szCs w:val="20"/>
                <w:lang w:eastAsia="it-IT"/>
              </w:rPr>
              <w:t>AND:</w:t>
            </w:r>
            <w:r w:rsidRPr="00F65ADB">
              <w:rPr>
                <w:rFonts w:eastAsia="Times New Roman" w:cstheme="minorHAnsi"/>
                <w:color w:val="000000"/>
                <w:sz w:val="20"/>
                <w:szCs w:val="20"/>
                <w:lang w:eastAsia="it-IT"/>
              </w:rPr>
              <w:t xml:space="preserve"> __________________________</w:t>
            </w:r>
          </w:p>
          <w:p w:rsidR="00F65ADB" w:rsidRPr="00F65ADB" w:rsidRDefault="00F65ADB" w:rsidP="00F65ADB">
            <w:pPr>
              <w:rPr>
                <w:rFonts w:eastAsia="Times New Roman" w:cstheme="minorHAnsi"/>
                <w:sz w:val="20"/>
                <w:szCs w:val="20"/>
                <w:lang w:eastAsia="it-IT"/>
              </w:rPr>
            </w:pPr>
          </w:p>
          <w:p w:rsidR="00F65ADB" w:rsidRPr="00F65ADB" w:rsidRDefault="00F65ADB" w:rsidP="00F65ADB">
            <w:pPr>
              <w:rPr>
                <w:rFonts w:eastAsia="Times New Roman" w:cstheme="minorHAnsi"/>
                <w:sz w:val="20"/>
                <w:szCs w:val="20"/>
                <w:lang w:eastAsia="it-IT"/>
              </w:rPr>
            </w:pPr>
            <w:r w:rsidRPr="00F65ADB">
              <w:rPr>
                <w:rFonts w:eastAsia="Times New Roman" w:cstheme="minorHAnsi"/>
                <w:b/>
                <w:bCs/>
                <w:color w:val="000000"/>
                <w:sz w:val="20"/>
                <w:szCs w:val="20"/>
                <w:lang w:eastAsia="it-IT"/>
              </w:rPr>
              <w:t>CONCERNING:</w:t>
            </w:r>
            <w:r w:rsidRPr="00F65ADB">
              <w:rPr>
                <w:rFonts w:eastAsia="Times New Roman" w:cstheme="minorHAnsi"/>
                <w:color w:val="000000"/>
                <w:sz w:val="20"/>
                <w:szCs w:val="20"/>
                <w:lang w:eastAsia="it-IT"/>
              </w:rPr>
              <w:t xml:space="preserve"> the sale of products shown on catalogues and on GARGANOPIÙ Tour Operator’s website. The sale is carried out by travel agencies </w:t>
            </w:r>
            <w:proofErr w:type="gramStart"/>
            <w:r w:rsidRPr="00F65ADB">
              <w:rPr>
                <w:rFonts w:eastAsia="Times New Roman" w:cstheme="minorHAnsi"/>
                <w:color w:val="000000"/>
                <w:sz w:val="20"/>
                <w:szCs w:val="20"/>
                <w:lang w:eastAsia="it-IT"/>
              </w:rPr>
              <w:t>and also</w:t>
            </w:r>
            <w:proofErr w:type="gramEnd"/>
            <w:r w:rsidRPr="00F65ADB">
              <w:rPr>
                <w:rFonts w:eastAsia="Times New Roman" w:cstheme="minorHAnsi"/>
                <w:color w:val="000000"/>
                <w:sz w:val="20"/>
                <w:szCs w:val="20"/>
                <w:lang w:eastAsia="it-IT"/>
              </w:rPr>
              <w:t xml:space="preserve"> by the franchised ones. The list of the agencies is attached to this contract. </w:t>
            </w:r>
          </w:p>
          <w:p w:rsidR="00F65ADB" w:rsidRPr="00F65ADB" w:rsidRDefault="00F65ADB" w:rsidP="00F65ADB">
            <w:pPr>
              <w:rPr>
                <w:rFonts w:eastAsia="Times New Roman" w:cstheme="minorHAnsi"/>
                <w:sz w:val="20"/>
                <w:szCs w:val="20"/>
                <w:lang w:eastAsia="it-IT"/>
              </w:rPr>
            </w:pPr>
          </w:p>
          <w:p w:rsidR="00F65ADB" w:rsidRPr="00F65ADB" w:rsidRDefault="00F65ADB" w:rsidP="00F65ADB">
            <w:pPr>
              <w:rPr>
                <w:rFonts w:eastAsia="Times New Roman" w:cstheme="minorHAnsi"/>
                <w:sz w:val="20"/>
                <w:szCs w:val="20"/>
                <w:lang w:eastAsia="it-IT"/>
              </w:rPr>
            </w:pPr>
            <w:r w:rsidRPr="00F65ADB">
              <w:rPr>
                <w:rFonts w:eastAsia="Times New Roman" w:cstheme="minorHAnsi"/>
                <w:b/>
                <w:bCs/>
                <w:color w:val="000000"/>
                <w:sz w:val="20"/>
                <w:szCs w:val="20"/>
                <w:lang w:eastAsia="it-IT"/>
              </w:rPr>
              <w:t>1.DURATION OF THE AGREEMENT: from 01/01/2017 to 12/31/2017</w:t>
            </w:r>
          </w:p>
          <w:p w:rsidR="00F65ADB" w:rsidRPr="00F65ADB" w:rsidRDefault="00F65ADB" w:rsidP="00F65ADB">
            <w:pPr>
              <w:rPr>
                <w:rFonts w:eastAsia="Times New Roman" w:cstheme="minorHAnsi"/>
                <w:sz w:val="20"/>
                <w:szCs w:val="20"/>
                <w:lang w:eastAsia="it-IT"/>
              </w:rPr>
            </w:pPr>
            <w:r w:rsidRPr="00F65ADB">
              <w:rPr>
                <w:rFonts w:eastAsia="Times New Roman" w:cstheme="minorHAnsi"/>
                <w:color w:val="000000"/>
                <w:sz w:val="20"/>
                <w:szCs w:val="20"/>
                <w:lang w:eastAsia="it-IT"/>
              </w:rPr>
              <w:t>The contract is valid only for the above-mentioned duration and it is renewable for the following years by a new written agreement between the parties.</w:t>
            </w:r>
          </w:p>
          <w:p w:rsidR="00F65ADB" w:rsidRPr="00F65ADB" w:rsidRDefault="00F65ADB" w:rsidP="00F65ADB">
            <w:pPr>
              <w:rPr>
                <w:rFonts w:eastAsia="Times New Roman" w:cstheme="minorHAnsi"/>
                <w:sz w:val="20"/>
                <w:szCs w:val="20"/>
                <w:lang w:eastAsia="it-IT"/>
              </w:rPr>
            </w:pPr>
            <w:r w:rsidRPr="00F65ADB">
              <w:rPr>
                <w:rFonts w:eastAsia="Times New Roman" w:cstheme="minorHAnsi"/>
                <w:b/>
                <w:bCs/>
                <w:color w:val="000000"/>
                <w:sz w:val="20"/>
                <w:szCs w:val="20"/>
                <w:lang w:eastAsia="it-IT"/>
              </w:rPr>
              <w:t>2.WORKING RELATIONSHIP</w:t>
            </w:r>
          </w:p>
          <w:p w:rsidR="00F65ADB" w:rsidRPr="00F65ADB" w:rsidRDefault="00F65ADB" w:rsidP="00F65ADB">
            <w:pPr>
              <w:rPr>
                <w:rFonts w:eastAsia="Times New Roman" w:cstheme="minorHAnsi"/>
                <w:sz w:val="20"/>
                <w:szCs w:val="20"/>
                <w:lang w:eastAsia="it-IT"/>
              </w:rPr>
            </w:pPr>
            <w:r w:rsidRPr="00F65ADB">
              <w:rPr>
                <w:rFonts w:eastAsia="Times New Roman" w:cstheme="minorHAnsi"/>
                <w:color w:val="000000"/>
                <w:sz w:val="20"/>
                <w:szCs w:val="20"/>
                <w:lang w:eastAsia="it-IT"/>
              </w:rPr>
              <w:t xml:space="preserve">The Management Agency ________ recognises GARGANOPIÙ T.O. as agreed upon Tour Operator. The Agency will inform its potential branches of this agreement, according to its commercial features. </w:t>
            </w:r>
          </w:p>
          <w:p w:rsidR="00F65ADB" w:rsidRPr="00F65ADB" w:rsidRDefault="00F65ADB" w:rsidP="00F65ADB">
            <w:pPr>
              <w:rPr>
                <w:rFonts w:eastAsia="Times New Roman" w:cstheme="minorHAnsi"/>
                <w:sz w:val="20"/>
                <w:szCs w:val="20"/>
                <w:lang w:eastAsia="it-IT"/>
              </w:rPr>
            </w:pPr>
            <w:r w:rsidRPr="00F65ADB">
              <w:rPr>
                <w:rFonts w:eastAsia="Times New Roman" w:cstheme="minorHAnsi"/>
                <w:b/>
                <w:bCs/>
                <w:color w:val="000000"/>
                <w:sz w:val="20"/>
                <w:szCs w:val="20"/>
                <w:lang w:eastAsia="it-IT"/>
              </w:rPr>
              <w:t>3.COMMISSIONS</w:t>
            </w:r>
          </w:p>
          <w:p w:rsidR="00F65ADB" w:rsidRPr="00F65ADB" w:rsidRDefault="00F65ADB" w:rsidP="00F65ADB">
            <w:pPr>
              <w:rPr>
                <w:rFonts w:eastAsia="Times New Roman" w:cstheme="minorHAnsi"/>
                <w:sz w:val="20"/>
                <w:szCs w:val="20"/>
                <w:lang w:eastAsia="it-IT"/>
              </w:rPr>
            </w:pPr>
            <w:r w:rsidRPr="00F65ADB">
              <w:rPr>
                <w:rFonts w:eastAsia="Times New Roman" w:cstheme="minorHAnsi"/>
                <w:color w:val="000000"/>
                <w:sz w:val="20"/>
                <w:szCs w:val="20"/>
                <w:lang w:eastAsia="it-IT"/>
              </w:rPr>
              <w:t xml:space="preserve">GARGANOPIÙ T.O. recognises to the Agency a commission of 13% (starting from the second reservation that will be done during the ongoing calendar year) on all the facilities published on the catalogues “My sea 2017” and on those on </w:t>
            </w:r>
            <w:hyperlink r:id="rId6" w:history="1">
              <w:r w:rsidRPr="00F65ADB">
                <w:rPr>
                  <w:rStyle w:val="Collegamentoipertestuale"/>
                  <w:rFonts w:eastAsia="Times New Roman" w:cstheme="minorHAnsi"/>
                  <w:color w:val="1155CC"/>
                  <w:sz w:val="20"/>
                  <w:szCs w:val="20"/>
                  <w:lang w:eastAsia="it-IT"/>
                </w:rPr>
                <w:t>www.garganopiu.it</w:t>
              </w:r>
            </w:hyperlink>
            <w:r w:rsidRPr="00F65ADB">
              <w:rPr>
                <w:rFonts w:eastAsia="Times New Roman" w:cstheme="minorHAnsi"/>
                <w:color w:val="000000"/>
                <w:sz w:val="20"/>
                <w:szCs w:val="20"/>
                <w:lang w:eastAsia="it-IT"/>
              </w:rPr>
              <w:t xml:space="preserve"> . The commission is calculated on the face value of the prices published on “My sea 2017”, except for the entry fees destined for GARGANOPIÙ T.O. </w:t>
            </w:r>
          </w:p>
          <w:p w:rsidR="00F65ADB" w:rsidRPr="00F65ADB" w:rsidRDefault="00F65ADB" w:rsidP="00F65ADB">
            <w:pPr>
              <w:rPr>
                <w:rFonts w:eastAsia="Times New Roman" w:cstheme="minorHAnsi"/>
                <w:sz w:val="20"/>
                <w:szCs w:val="20"/>
                <w:lang w:eastAsia="it-IT"/>
              </w:rPr>
            </w:pPr>
            <w:r w:rsidRPr="00F65ADB">
              <w:rPr>
                <w:rFonts w:eastAsia="Times New Roman" w:cstheme="minorHAnsi"/>
                <w:color w:val="000000"/>
                <w:sz w:val="20"/>
                <w:szCs w:val="20"/>
                <w:lang w:eastAsia="it-IT"/>
              </w:rPr>
              <w:t xml:space="preserve">The pre-founded groups will be quoted net. </w:t>
            </w:r>
          </w:p>
          <w:p w:rsidR="00F65ADB" w:rsidRPr="00F65ADB" w:rsidRDefault="00F65ADB" w:rsidP="00F65ADB">
            <w:pPr>
              <w:rPr>
                <w:rFonts w:eastAsia="Times New Roman" w:cstheme="minorHAnsi"/>
                <w:sz w:val="20"/>
                <w:szCs w:val="20"/>
                <w:lang w:eastAsia="it-IT"/>
              </w:rPr>
            </w:pPr>
            <w:r w:rsidRPr="00F65ADB">
              <w:rPr>
                <w:rFonts w:eastAsia="Times New Roman" w:cstheme="minorHAnsi"/>
                <w:b/>
                <w:bCs/>
                <w:color w:val="000000"/>
                <w:sz w:val="20"/>
                <w:szCs w:val="20"/>
                <w:lang w:eastAsia="it-IT"/>
              </w:rPr>
              <w:t>4.TERMS OF PAYMENT</w:t>
            </w:r>
          </w:p>
          <w:p w:rsidR="00F65ADB" w:rsidRPr="00F65ADB" w:rsidRDefault="00F65ADB" w:rsidP="00F65ADB">
            <w:pPr>
              <w:rPr>
                <w:rFonts w:eastAsia="Times New Roman" w:cstheme="minorHAnsi"/>
                <w:sz w:val="20"/>
                <w:szCs w:val="20"/>
                <w:lang w:eastAsia="it-IT"/>
              </w:rPr>
            </w:pPr>
            <w:r w:rsidRPr="00F65ADB">
              <w:rPr>
                <w:rFonts w:eastAsia="Times New Roman" w:cstheme="minorHAnsi"/>
                <w:color w:val="000000"/>
                <w:sz w:val="20"/>
                <w:szCs w:val="20"/>
                <w:lang w:eastAsia="it-IT"/>
              </w:rPr>
              <w:t xml:space="preserve">The Agency undertakes to pay all the monthly departures 15 days before the departure date, according to a summary bank statement. GARGANOPIÙ T.O. will send it by fax/email, within the 30th day of the reference month. </w:t>
            </w:r>
          </w:p>
          <w:p w:rsidR="00F65ADB" w:rsidRPr="00F65ADB" w:rsidRDefault="00F65ADB" w:rsidP="00F65ADB">
            <w:pPr>
              <w:rPr>
                <w:rFonts w:eastAsia="Times New Roman" w:cstheme="minorHAnsi"/>
                <w:sz w:val="20"/>
                <w:szCs w:val="20"/>
                <w:lang w:eastAsia="it-IT"/>
              </w:rPr>
            </w:pPr>
            <w:r w:rsidRPr="00F65ADB">
              <w:rPr>
                <w:rFonts w:eastAsia="Times New Roman" w:cstheme="minorHAnsi"/>
                <w:color w:val="000000"/>
                <w:sz w:val="20"/>
                <w:szCs w:val="20"/>
                <w:lang w:eastAsia="it-IT"/>
              </w:rPr>
              <w:lastRenderedPageBreak/>
              <w:t xml:space="preserve">If the Agency’s branches (all or some of them) are expected to pay directly, they shall send the receipt of the final payment at least 15 days before the client’s departure. </w:t>
            </w:r>
          </w:p>
          <w:p w:rsidR="00F65ADB" w:rsidRPr="00F65ADB" w:rsidRDefault="00F65ADB" w:rsidP="00F65ADB">
            <w:pPr>
              <w:rPr>
                <w:rFonts w:eastAsia="Times New Roman" w:cstheme="minorHAnsi"/>
                <w:sz w:val="20"/>
                <w:szCs w:val="20"/>
                <w:lang w:eastAsia="it-IT"/>
              </w:rPr>
            </w:pPr>
            <w:r w:rsidRPr="00F65ADB">
              <w:rPr>
                <w:rFonts w:eastAsia="Times New Roman" w:cstheme="minorHAnsi"/>
                <w:color w:val="000000"/>
                <w:sz w:val="20"/>
                <w:szCs w:val="20"/>
                <w:lang w:eastAsia="it-IT"/>
              </w:rPr>
              <w:t>The payments shall be carried out via bank transfer held by GARGANOPIÙ T.O. (</w:t>
            </w:r>
            <w:proofErr w:type="spellStart"/>
            <w:r w:rsidRPr="00F65ADB">
              <w:rPr>
                <w:rFonts w:eastAsia="Times New Roman" w:cstheme="minorHAnsi"/>
                <w:color w:val="000000"/>
                <w:sz w:val="20"/>
                <w:szCs w:val="20"/>
                <w:lang w:eastAsia="it-IT"/>
              </w:rPr>
              <w:t>Albida</w:t>
            </w:r>
            <w:proofErr w:type="spellEnd"/>
            <w:r w:rsidRPr="00F65ADB">
              <w:rPr>
                <w:rFonts w:eastAsia="Times New Roman" w:cstheme="minorHAnsi"/>
                <w:color w:val="000000"/>
                <w:sz w:val="20"/>
                <w:szCs w:val="20"/>
                <w:lang w:eastAsia="it-IT"/>
              </w:rPr>
              <w:t xml:space="preserve"> Ltd) - banks details at the end.</w:t>
            </w:r>
          </w:p>
          <w:p w:rsidR="00F65ADB" w:rsidRPr="00F65ADB" w:rsidRDefault="00F65ADB" w:rsidP="00F65ADB">
            <w:pPr>
              <w:rPr>
                <w:rFonts w:eastAsia="Times New Roman" w:cstheme="minorHAnsi"/>
                <w:sz w:val="20"/>
                <w:szCs w:val="20"/>
                <w:lang w:eastAsia="it-IT"/>
              </w:rPr>
            </w:pPr>
            <w:r w:rsidRPr="00F65ADB">
              <w:rPr>
                <w:rFonts w:eastAsia="Times New Roman" w:cstheme="minorHAnsi"/>
                <w:b/>
                <w:bCs/>
                <w:color w:val="000000"/>
                <w:sz w:val="20"/>
                <w:szCs w:val="20"/>
                <w:lang w:eastAsia="it-IT"/>
              </w:rPr>
              <w:t>5.SALE PROMOTION PLAN</w:t>
            </w:r>
            <w:r w:rsidRPr="00F65ADB">
              <w:rPr>
                <w:rFonts w:eastAsia="Times New Roman" w:cstheme="minorHAnsi"/>
                <w:color w:val="000000"/>
                <w:sz w:val="20"/>
                <w:szCs w:val="20"/>
                <w:lang w:eastAsia="it-IT"/>
              </w:rPr>
              <w:t xml:space="preserve"> </w:t>
            </w:r>
          </w:p>
          <w:p w:rsidR="00F65ADB" w:rsidRPr="00F65ADB" w:rsidRDefault="00F65ADB" w:rsidP="00F65ADB">
            <w:pPr>
              <w:rPr>
                <w:rFonts w:eastAsia="Times New Roman" w:cstheme="minorHAnsi"/>
                <w:sz w:val="20"/>
                <w:szCs w:val="20"/>
                <w:lang w:eastAsia="it-IT"/>
              </w:rPr>
            </w:pPr>
            <w:r w:rsidRPr="00F65ADB">
              <w:rPr>
                <w:rFonts w:eastAsia="Times New Roman" w:cstheme="minorHAnsi"/>
                <w:color w:val="000000"/>
                <w:sz w:val="20"/>
                <w:szCs w:val="20"/>
                <w:lang w:eastAsia="it-IT"/>
              </w:rPr>
              <w:t xml:space="preserve">GARGANOPIÙ T.O. and the Agency establish the following promotion plan to be applied to the total turnover of the group: -01% of the over commissions on turnovers exceeding €30.000,00 carried out during the calendar year. They are retroactive, and they will not be calculated on the groups’ turnover that will not affect the total turnover. </w:t>
            </w:r>
          </w:p>
          <w:p w:rsidR="00F65ADB" w:rsidRPr="00F65ADB" w:rsidRDefault="00F65ADB" w:rsidP="00F65ADB">
            <w:pPr>
              <w:rPr>
                <w:rFonts w:eastAsia="Times New Roman" w:cstheme="minorHAnsi"/>
                <w:sz w:val="20"/>
                <w:szCs w:val="20"/>
                <w:lang w:eastAsia="it-IT"/>
              </w:rPr>
            </w:pPr>
            <w:r w:rsidRPr="00F65ADB">
              <w:rPr>
                <w:rFonts w:eastAsia="Times New Roman" w:cstheme="minorHAnsi"/>
                <w:color w:val="000000"/>
                <w:sz w:val="20"/>
                <w:szCs w:val="20"/>
                <w:lang w:eastAsia="it-IT"/>
              </w:rPr>
              <w:t xml:space="preserve">GARGANOPIÙ T.O. will inform the Agency, upon its request, about the potential achievement of the over commissions, the reached level and the amount. GARGANOPIÙ T.O. undertakes to pay the over commissions when it receives the invoice and the Agency is authorized to keep the amounts of the over commissions when the payment is still in progress. </w:t>
            </w:r>
          </w:p>
          <w:p w:rsidR="00F65ADB" w:rsidRPr="00F65ADB" w:rsidRDefault="00F65ADB">
            <w:pPr>
              <w:rPr>
                <w:rFonts w:cstheme="minorHAnsi"/>
                <w:sz w:val="20"/>
                <w:szCs w:val="20"/>
              </w:rPr>
            </w:pPr>
          </w:p>
        </w:tc>
        <w:tc>
          <w:tcPr>
            <w:tcW w:w="3210" w:type="dxa"/>
          </w:tcPr>
          <w:p w:rsidR="00F65ADB" w:rsidRPr="00F65ADB" w:rsidRDefault="00F65ADB" w:rsidP="00F65ADB">
            <w:pPr>
              <w:jc w:val="center"/>
              <w:rPr>
                <w:rFonts w:cstheme="minorHAnsi"/>
                <w:b/>
                <w:sz w:val="20"/>
                <w:szCs w:val="20"/>
              </w:rPr>
            </w:pPr>
            <w:r w:rsidRPr="00F65ADB">
              <w:rPr>
                <w:rFonts w:cstheme="minorHAnsi"/>
                <w:b/>
                <w:sz w:val="20"/>
                <w:szCs w:val="20"/>
              </w:rPr>
              <w:lastRenderedPageBreak/>
              <w:t>COMMERCIAL AGREEMENT</w:t>
            </w:r>
          </w:p>
          <w:p w:rsidR="00F65ADB" w:rsidRPr="00F65ADB" w:rsidRDefault="00F65ADB" w:rsidP="00F65ADB">
            <w:pPr>
              <w:rPr>
                <w:rFonts w:cstheme="minorHAnsi"/>
                <w:sz w:val="20"/>
                <w:szCs w:val="20"/>
              </w:rPr>
            </w:pPr>
            <w:r w:rsidRPr="00F65ADB">
              <w:rPr>
                <w:rFonts w:cstheme="minorHAnsi"/>
                <w:sz w:val="20"/>
                <w:szCs w:val="20"/>
              </w:rPr>
              <w:t>Between:</w:t>
            </w:r>
            <w:r w:rsidRPr="00F65ADB">
              <w:rPr>
                <w:rFonts w:cstheme="minorHAnsi"/>
                <w:sz w:val="20"/>
                <w:szCs w:val="20"/>
              </w:rPr>
              <w:br/>
              <w:t>GARGANOPIU’ T.O.</w:t>
            </w:r>
            <w:r w:rsidRPr="00F65ADB">
              <w:rPr>
                <w:rFonts w:cstheme="minorHAnsi"/>
                <w:sz w:val="20"/>
                <w:szCs w:val="20"/>
              </w:rPr>
              <w:br/>
            </w:r>
            <w:proofErr w:type="spellStart"/>
            <w:r w:rsidRPr="00F65ADB">
              <w:rPr>
                <w:rFonts w:cstheme="minorHAnsi"/>
                <w:sz w:val="20"/>
                <w:szCs w:val="20"/>
              </w:rPr>
              <w:t>Albida</w:t>
            </w:r>
            <w:proofErr w:type="spellEnd"/>
            <w:r w:rsidRPr="00F65ADB">
              <w:rPr>
                <w:rFonts w:cstheme="minorHAnsi"/>
                <w:sz w:val="20"/>
                <w:szCs w:val="20"/>
              </w:rPr>
              <w:t xml:space="preserve"> </w:t>
            </w:r>
            <w:proofErr w:type="spellStart"/>
            <w:r w:rsidRPr="00F65ADB">
              <w:rPr>
                <w:rFonts w:cstheme="minorHAnsi"/>
                <w:sz w:val="20"/>
                <w:szCs w:val="20"/>
              </w:rPr>
              <w:t>s.r.</w:t>
            </w:r>
            <w:proofErr w:type="gramStart"/>
            <w:r w:rsidRPr="00F65ADB">
              <w:rPr>
                <w:rFonts w:cstheme="minorHAnsi"/>
                <w:sz w:val="20"/>
                <w:szCs w:val="20"/>
              </w:rPr>
              <w:t>s.l</w:t>
            </w:r>
            <w:proofErr w:type="spellEnd"/>
            <w:proofErr w:type="gramEnd"/>
            <w:r w:rsidRPr="00F65ADB">
              <w:rPr>
                <w:rFonts w:cstheme="minorHAnsi"/>
                <w:sz w:val="20"/>
                <w:szCs w:val="20"/>
              </w:rPr>
              <w:br/>
              <w:t xml:space="preserve">Address: </w:t>
            </w:r>
            <w:proofErr w:type="spellStart"/>
            <w:r w:rsidRPr="00F65ADB">
              <w:rPr>
                <w:rFonts w:cstheme="minorHAnsi"/>
                <w:sz w:val="20"/>
                <w:szCs w:val="20"/>
              </w:rPr>
              <w:t>Petto</w:t>
            </w:r>
            <w:proofErr w:type="spellEnd"/>
            <w:r w:rsidRPr="00F65ADB">
              <w:rPr>
                <w:rFonts w:cstheme="minorHAnsi"/>
                <w:sz w:val="20"/>
                <w:szCs w:val="20"/>
              </w:rPr>
              <w:t>, 6</w:t>
            </w:r>
            <w:r w:rsidRPr="00F65ADB">
              <w:rPr>
                <w:rFonts w:cstheme="minorHAnsi"/>
                <w:sz w:val="20"/>
                <w:szCs w:val="20"/>
              </w:rPr>
              <w:br/>
              <w:t>71019 VIESTE (FG)</w:t>
            </w:r>
          </w:p>
          <w:p w:rsidR="00F65ADB" w:rsidRPr="00F65ADB" w:rsidRDefault="00F65ADB" w:rsidP="00F65ADB">
            <w:pPr>
              <w:rPr>
                <w:rFonts w:cstheme="minorHAnsi"/>
                <w:sz w:val="20"/>
                <w:szCs w:val="20"/>
                <w:lang w:val="it-IT"/>
              </w:rPr>
            </w:pPr>
            <w:r w:rsidRPr="00F65ADB">
              <w:rPr>
                <w:rFonts w:cstheme="minorHAnsi"/>
                <w:sz w:val="20"/>
                <w:szCs w:val="20"/>
                <w:lang w:val="it-IT"/>
              </w:rPr>
              <w:t>And:</w:t>
            </w:r>
            <w:r w:rsidRPr="00F65ADB">
              <w:rPr>
                <w:rFonts w:cstheme="minorHAnsi"/>
                <w:sz w:val="20"/>
                <w:szCs w:val="20"/>
                <w:lang w:val="it-IT"/>
              </w:rPr>
              <w:br/>
              <w:t>___________________</w:t>
            </w:r>
          </w:p>
          <w:p w:rsidR="00F65ADB" w:rsidRPr="00F65ADB" w:rsidRDefault="00F65ADB" w:rsidP="00F65ADB">
            <w:pPr>
              <w:rPr>
                <w:rFonts w:cstheme="minorHAnsi"/>
                <w:sz w:val="20"/>
                <w:szCs w:val="20"/>
                <w:lang w:val="it-IT"/>
              </w:rPr>
            </w:pPr>
            <w:r w:rsidRPr="00F65ADB">
              <w:rPr>
                <w:rFonts w:cstheme="minorHAnsi"/>
                <w:sz w:val="20"/>
                <w:szCs w:val="20"/>
              </w:rPr>
              <w:t xml:space="preserve">This commercial agreement regulates the sale of the goods indicated on the catalogues and on the GARGANOPIU’ Tour Operator website through travel agencies, either independent or franchised or of future franchising. The list will be attached to this agreement. </w:t>
            </w:r>
          </w:p>
          <w:p w:rsidR="00F65ADB" w:rsidRPr="00F65ADB" w:rsidRDefault="00F65ADB" w:rsidP="00F65ADB">
            <w:pPr>
              <w:rPr>
                <w:rFonts w:cstheme="minorHAnsi"/>
                <w:b/>
                <w:sz w:val="20"/>
                <w:szCs w:val="20"/>
              </w:rPr>
            </w:pPr>
            <w:r w:rsidRPr="00F65ADB">
              <w:rPr>
                <w:rFonts w:cstheme="minorHAnsi"/>
                <w:b/>
                <w:sz w:val="20"/>
                <w:szCs w:val="20"/>
              </w:rPr>
              <w:t>1) DURATION OF THE AGREEMENT: 1/01/2017 – 31/12/2017</w:t>
            </w:r>
          </w:p>
          <w:p w:rsidR="00F65ADB" w:rsidRPr="00F65ADB" w:rsidRDefault="00F65ADB" w:rsidP="00F65ADB">
            <w:pPr>
              <w:rPr>
                <w:rFonts w:cstheme="minorHAnsi"/>
                <w:sz w:val="20"/>
                <w:szCs w:val="20"/>
              </w:rPr>
            </w:pPr>
            <w:r w:rsidRPr="00F65ADB">
              <w:rPr>
                <w:rFonts w:cstheme="minorHAnsi"/>
                <w:sz w:val="20"/>
                <w:szCs w:val="20"/>
              </w:rPr>
              <w:t xml:space="preserve">The validity of this agreement is to be considered limited to the indicated duration. Furthermore, the agreement is renewable for the following years prior written consent of the parties. </w:t>
            </w:r>
          </w:p>
          <w:p w:rsidR="00F65ADB" w:rsidRPr="00F65ADB" w:rsidRDefault="00F65ADB" w:rsidP="00F65ADB">
            <w:pPr>
              <w:rPr>
                <w:rFonts w:cstheme="minorHAnsi"/>
                <w:b/>
                <w:sz w:val="20"/>
                <w:szCs w:val="20"/>
              </w:rPr>
            </w:pPr>
            <w:r w:rsidRPr="00F65ADB">
              <w:rPr>
                <w:rFonts w:cstheme="minorHAnsi"/>
                <w:b/>
                <w:sz w:val="20"/>
                <w:szCs w:val="20"/>
              </w:rPr>
              <w:t>2) COOPERATIVE RELATIONSHIP</w:t>
            </w:r>
          </w:p>
          <w:p w:rsidR="00F65ADB" w:rsidRPr="00F65ADB" w:rsidRDefault="00F65ADB" w:rsidP="00F65ADB">
            <w:pPr>
              <w:rPr>
                <w:rFonts w:cstheme="minorHAnsi"/>
                <w:sz w:val="20"/>
                <w:szCs w:val="20"/>
              </w:rPr>
            </w:pPr>
            <w:r w:rsidRPr="00F65ADB">
              <w:rPr>
                <w:rFonts w:cstheme="minorHAnsi"/>
                <w:sz w:val="20"/>
                <w:szCs w:val="20"/>
              </w:rPr>
              <w:t>The management of the Agency (hereafter referred to as the Agency) recognises GARGANOPIU’ T.O. as authorised Tour Operator. The Agency shall inform its branches of this agreement in its purely commercial features.</w:t>
            </w:r>
          </w:p>
          <w:p w:rsidR="00F65ADB" w:rsidRPr="00F65ADB" w:rsidRDefault="00F65ADB" w:rsidP="00F65ADB">
            <w:pPr>
              <w:rPr>
                <w:rFonts w:cstheme="minorHAnsi"/>
                <w:b/>
                <w:sz w:val="20"/>
                <w:szCs w:val="20"/>
              </w:rPr>
            </w:pPr>
            <w:r w:rsidRPr="00F65ADB">
              <w:rPr>
                <w:rFonts w:cstheme="minorHAnsi"/>
                <w:b/>
                <w:sz w:val="20"/>
                <w:szCs w:val="20"/>
              </w:rPr>
              <w:t>3) COMMISSIONS</w:t>
            </w:r>
          </w:p>
          <w:p w:rsidR="00F65ADB" w:rsidRPr="00F65ADB" w:rsidRDefault="00F65ADB" w:rsidP="00F65ADB">
            <w:pPr>
              <w:rPr>
                <w:rFonts w:cstheme="minorHAnsi"/>
                <w:sz w:val="20"/>
                <w:szCs w:val="20"/>
              </w:rPr>
            </w:pPr>
            <w:r w:rsidRPr="00F65ADB">
              <w:rPr>
                <w:rFonts w:cstheme="minorHAnsi"/>
                <w:sz w:val="20"/>
                <w:szCs w:val="20"/>
              </w:rPr>
              <w:t xml:space="preserve">The commission owed by GARGANOPIU’ T.O. to the Agency amounts to 13% (starting from the second reservation of the reference year) on every facility indicated on the catalogues “Il Mio Mare 2017” and on the website </w:t>
            </w:r>
            <w:hyperlink r:id="rId7" w:history="1">
              <w:r w:rsidRPr="00F65ADB">
                <w:rPr>
                  <w:rStyle w:val="Collegamentoipertestuale"/>
                  <w:rFonts w:cstheme="minorHAnsi"/>
                  <w:sz w:val="20"/>
                  <w:szCs w:val="20"/>
                </w:rPr>
                <w:t>www.garganopiu.it</w:t>
              </w:r>
            </w:hyperlink>
            <w:r w:rsidRPr="00F65ADB">
              <w:rPr>
                <w:rFonts w:cstheme="minorHAnsi"/>
                <w:sz w:val="20"/>
                <w:szCs w:val="20"/>
              </w:rPr>
              <w:t xml:space="preserve">. The commission is to be calculated on the facial value indicated on the catalogues, excluding the booking fees reserved to GARGANOPIU’ T.O. </w:t>
            </w:r>
            <w:r w:rsidRPr="00F65ADB">
              <w:rPr>
                <w:rFonts w:cstheme="minorHAnsi"/>
                <w:sz w:val="20"/>
                <w:szCs w:val="20"/>
              </w:rPr>
              <w:br/>
              <w:t>THE COMMISSIONS FOR PREFORMED GROUPS WILL BE CALCULATED ON NET VALUE.</w:t>
            </w:r>
          </w:p>
          <w:p w:rsidR="00F65ADB" w:rsidRPr="00F65ADB" w:rsidRDefault="00F65ADB" w:rsidP="00F65ADB">
            <w:pPr>
              <w:rPr>
                <w:rFonts w:cstheme="minorHAnsi"/>
                <w:b/>
                <w:sz w:val="20"/>
                <w:szCs w:val="20"/>
              </w:rPr>
            </w:pPr>
            <w:r w:rsidRPr="00F65ADB">
              <w:rPr>
                <w:rFonts w:cstheme="minorHAnsi"/>
                <w:b/>
                <w:sz w:val="20"/>
                <w:szCs w:val="20"/>
              </w:rPr>
              <w:t xml:space="preserve">4) PAYMENT </w:t>
            </w:r>
          </w:p>
          <w:p w:rsidR="00F65ADB" w:rsidRPr="00F65ADB" w:rsidRDefault="00F65ADB" w:rsidP="00F65ADB">
            <w:pPr>
              <w:rPr>
                <w:rFonts w:cstheme="minorHAnsi"/>
                <w:sz w:val="20"/>
                <w:szCs w:val="20"/>
              </w:rPr>
            </w:pPr>
            <w:r w:rsidRPr="00F65ADB">
              <w:rPr>
                <w:rFonts w:cstheme="minorHAnsi"/>
                <w:sz w:val="20"/>
                <w:szCs w:val="20"/>
              </w:rPr>
              <w:t>The Agency will commit to paying all departures 15 days before the date of departure, according to the credit report provided by GARGANOPIU’ T.O. via fax or email within the 30</w:t>
            </w:r>
            <w:r w:rsidRPr="00F65ADB">
              <w:rPr>
                <w:rFonts w:cstheme="minorHAnsi"/>
                <w:sz w:val="20"/>
                <w:szCs w:val="20"/>
                <w:vertAlign w:val="superscript"/>
              </w:rPr>
              <w:t>th</w:t>
            </w:r>
            <w:r w:rsidRPr="00F65ADB">
              <w:rPr>
                <w:rFonts w:cstheme="minorHAnsi"/>
                <w:sz w:val="20"/>
                <w:szCs w:val="20"/>
              </w:rPr>
              <w:t xml:space="preserve"> day of the reference month. </w:t>
            </w:r>
            <w:r w:rsidRPr="00F65ADB">
              <w:rPr>
                <w:rFonts w:cstheme="minorHAnsi"/>
                <w:sz w:val="20"/>
                <w:szCs w:val="20"/>
              </w:rPr>
              <w:br/>
            </w:r>
            <w:r w:rsidRPr="00F65ADB">
              <w:rPr>
                <w:rFonts w:cstheme="minorHAnsi"/>
                <w:sz w:val="20"/>
                <w:szCs w:val="20"/>
              </w:rPr>
              <w:lastRenderedPageBreak/>
              <w:t>If the Agency requires direct payment from all (or some) of its branches, they shall pay the balance at least 15 days before the date of departure.</w:t>
            </w:r>
            <w:r w:rsidRPr="00F65ADB">
              <w:rPr>
                <w:rFonts w:cstheme="minorHAnsi"/>
                <w:sz w:val="20"/>
                <w:szCs w:val="20"/>
              </w:rPr>
              <w:br/>
              <w:t xml:space="preserve">The payments shall be made to GARGANOPIU’ T.O. of </w:t>
            </w:r>
            <w:proofErr w:type="spellStart"/>
            <w:r w:rsidRPr="00F65ADB">
              <w:rPr>
                <w:rFonts w:cstheme="minorHAnsi"/>
                <w:sz w:val="20"/>
                <w:szCs w:val="20"/>
              </w:rPr>
              <w:t>Albida</w:t>
            </w:r>
            <w:proofErr w:type="spellEnd"/>
            <w:r w:rsidRPr="00F65ADB">
              <w:rPr>
                <w:rFonts w:cstheme="minorHAnsi"/>
                <w:sz w:val="20"/>
                <w:szCs w:val="20"/>
              </w:rPr>
              <w:t xml:space="preserve"> </w:t>
            </w:r>
            <w:proofErr w:type="spellStart"/>
            <w:r w:rsidRPr="00F65ADB">
              <w:rPr>
                <w:rFonts w:cstheme="minorHAnsi"/>
                <w:sz w:val="20"/>
                <w:szCs w:val="20"/>
              </w:rPr>
              <w:t>s.r.s.l</w:t>
            </w:r>
            <w:proofErr w:type="spellEnd"/>
            <w:r w:rsidRPr="00F65ADB">
              <w:rPr>
                <w:rFonts w:cstheme="minorHAnsi"/>
                <w:sz w:val="20"/>
                <w:szCs w:val="20"/>
              </w:rPr>
              <w:t xml:space="preserve"> via bank transfer only. Bank details will follow. </w:t>
            </w:r>
          </w:p>
          <w:p w:rsidR="00F65ADB" w:rsidRPr="00F65ADB" w:rsidRDefault="00F65ADB" w:rsidP="00F65ADB">
            <w:pPr>
              <w:rPr>
                <w:rFonts w:cstheme="minorHAnsi"/>
                <w:b/>
                <w:sz w:val="20"/>
                <w:szCs w:val="20"/>
              </w:rPr>
            </w:pPr>
            <w:r w:rsidRPr="00F65ADB">
              <w:rPr>
                <w:rFonts w:cstheme="minorHAnsi"/>
                <w:b/>
                <w:sz w:val="20"/>
                <w:szCs w:val="20"/>
              </w:rPr>
              <w:t>5) SALES INCENTIVE PLAN</w:t>
            </w:r>
          </w:p>
          <w:p w:rsidR="00F65ADB" w:rsidRPr="00F65ADB" w:rsidRDefault="00F65ADB" w:rsidP="00F65ADB">
            <w:pPr>
              <w:rPr>
                <w:rFonts w:cstheme="minorHAnsi"/>
                <w:sz w:val="20"/>
                <w:szCs w:val="20"/>
              </w:rPr>
            </w:pPr>
            <w:r w:rsidRPr="00F65ADB">
              <w:rPr>
                <w:rFonts w:cstheme="minorHAnsi"/>
                <w:sz w:val="20"/>
                <w:szCs w:val="20"/>
              </w:rPr>
              <w:t>GARGANOPIU’ T.O. and the Agency establish the following incentive plan, which is to be applied to the group’s total turnover:</w:t>
            </w:r>
            <w:r w:rsidRPr="00F65ADB">
              <w:rPr>
                <w:rFonts w:cstheme="minorHAnsi"/>
                <w:sz w:val="20"/>
                <w:szCs w:val="20"/>
              </w:rPr>
              <w:br/>
              <w:t>- 01% of over commission on turnovers of more than € 30.000,00 reached in the reference year;</w:t>
            </w:r>
            <w:r w:rsidRPr="00F65ADB">
              <w:rPr>
                <w:rFonts w:cstheme="minorHAnsi"/>
                <w:sz w:val="20"/>
                <w:szCs w:val="20"/>
              </w:rPr>
              <w:br/>
              <w:t>Over commissions are retroactive and will not be calculated on the groups’ turnover, which ultimately will not contribute to the total revenue.</w:t>
            </w:r>
            <w:r w:rsidRPr="00F65ADB">
              <w:rPr>
                <w:rFonts w:cstheme="minorHAnsi"/>
                <w:sz w:val="20"/>
                <w:szCs w:val="20"/>
              </w:rPr>
              <w:br/>
              <w:t xml:space="preserve">GARGANOPIU’ T.O. will inform the Agency of the reached level and amount of the over commissions, if requested. GARGANOPIU’ T.O. shall pay the over commissions at the time of submission of the invoice, and the Agency is authorised to withhold the sum of the over commissions on ongoing payments. </w:t>
            </w:r>
          </w:p>
          <w:p w:rsidR="00F65ADB" w:rsidRPr="00F65ADB" w:rsidRDefault="00F65ADB">
            <w:pPr>
              <w:rPr>
                <w:rFonts w:cstheme="minorHAnsi"/>
                <w:sz w:val="20"/>
                <w:szCs w:val="20"/>
              </w:rPr>
            </w:pPr>
          </w:p>
        </w:tc>
      </w:tr>
      <w:tr w:rsidR="00F65ADB" w:rsidRPr="00F65ADB" w:rsidTr="00F65ADB">
        <w:tc>
          <w:tcPr>
            <w:tcW w:w="3209" w:type="dxa"/>
          </w:tcPr>
          <w:p w:rsidR="00F65ADB" w:rsidRPr="00F65ADB" w:rsidRDefault="00F65ADB">
            <w:pPr>
              <w:rPr>
                <w:rFonts w:cstheme="minorHAnsi"/>
                <w:sz w:val="20"/>
                <w:szCs w:val="20"/>
              </w:rPr>
            </w:pPr>
          </w:p>
        </w:tc>
        <w:tc>
          <w:tcPr>
            <w:tcW w:w="3209" w:type="dxa"/>
          </w:tcPr>
          <w:p w:rsidR="00F65ADB" w:rsidRPr="00F65ADB" w:rsidRDefault="00F65ADB">
            <w:pPr>
              <w:rPr>
                <w:rFonts w:cstheme="minorHAnsi"/>
                <w:sz w:val="20"/>
                <w:szCs w:val="20"/>
              </w:rPr>
            </w:pPr>
          </w:p>
        </w:tc>
        <w:tc>
          <w:tcPr>
            <w:tcW w:w="3210" w:type="dxa"/>
          </w:tcPr>
          <w:p w:rsidR="00F65ADB" w:rsidRPr="00F65ADB" w:rsidRDefault="00F65ADB">
            <w:pPr>
              <w:rPr>
                <w:rFonts w:cstheme="minorHAnsi"/>
                <w:sz w:val="20"/>
                <w:szCs w:val="20"/>
              </w:rPr>
            </w:pPr>
          </w:p>
        </w:tc>
      </w:tr>
      <w:tr w:rsidR="00F65ADB" w:rsidRPr="00F65ADB" w:rsidTr="00F65ADB">
        <w:tc>
          <w:tcPr>
            <w:tcW w:w="3209" w:type="dxa"/>
          </w:tcPr>
          <w:p w:rsidR="00F65ADB" w:rsidRPr="00F65ADB" w:rsidRDefault="00F65ADB">
            <w:pPr>
              <w:rPr>
                <w:rFonts w:cstheme="minorHAnsi"/>
                <w:sz w:val="20"/>
                <w:szCs w:val="20"/>
              </w:rPr>
            </w:pPr>
          </w:p>
        </w:tc>
        <w:tc>
          <w:tcPr>
            <w:tcW w:w="3209" w:type="dxa"/>
          </w:tcPr>
          <w:p w:rsidR="00F65ADB" w:rsidRPr="00F65ADB" w:rsidRDefault="00F65ADB">
            <w:pPr>
              <w:rPr>
                <w:rFonts w:cstheme="minorHAnsi"/>
                <w:sz w:val="20"/>
                <w:szCs w:val="20"/>
              </w:rPr>
            </w:pPr>
          </w:p>
        </w:tc>
        <w:tc>
          <w:tcPr>
            <w:tcW w:w="3210" w:type="dxa"/>
          </w:tcPr>
          <w:p w:rsidR="00F65ADB" w:rsidRPr="00F65ADB" w:rsidRDefault="00F65ADB">
            <w:pPr>
              <w:rPr>
                <w:rFonts w:cstheme="minorHAnsi"/>
                <w:sz w:val="20"/>
                <w:szCs w:val="20"/>
              </w:rPr>
            </w:pPr>
          </w:p>
        </w:tc>
      </w:tr>
    </w:tbl>
    <w:p w:rsidR="00F65ADB" w:rsidRPr="00F65ADB" w:rsidRDefault="00F65ADB">
      <w:pPr>
        <w:rPr>
          <w:rFonts w:cstheme="minorHAnsi"/>
          <w:sz w:val="20"/>
          <w:szCs w:val="20"/>
        </w:rPr>
      </w:pPr>
    </w:p>
    <w:p w:rsidR="00F65ADB" w:rsidRPr="00F65ADB" w:rsidRDefault="00F65ADB">
      <w:pPr>
        <w:rPr>
          <w:rFonts w:cstheme="minorHAnsi"/>
          <w:sz w:val="20"/>
          <w:szCs w:val="20"/>
        </w:rPr>
      </w:pPr>
      <w:r w:rsidRPr="00F65ADB">
        <w:rPr>
          <w:rFonts w:cstheme="minorHAnsi"/>
          <w:sz w:val="20"/>
          <w:szCs w:val="20"/>
        </w:rPr>
        <w:br w:type="page"/>
      </w:r>
    </w:p>
    <w:p w:rsidR="00F65ADB" w:rsidRPr="00F65ADB" w:rsidRDefault="00F65ADB">
      <w:pPr>
        <w:rPr>
          <w:rFonts w:cstheme="minorHAnsi"/>
          <w:sz w:val="20"/>
          <w:szCs w:val="20"/>
        </w:rPr>
      </w:pPr>
    </w:p>
    <w:tbl>
      <w:tblPr>
        <w:tblStyle w:val="Grigliatabella"/>
        <w:tblW w:w="0" w:type="auto"/>
        <w:tblLook w:val="04A0" w:firstRow="1" w:lastRow="0" w:firstColumn="1" w:lastColumn="0" w:noHBand="0" w:noVBand="1"/>
      </w:tblPr>
      <w:tblGrid>
        <w:gridCol w:w="3209"/>
        <w:gridCol w:w="3209"/>
        <w:gridCol w:w="3210"/>
      </w:tblGrid>
      <w:tr w:rsidR="00F65ADB" w:rsidRPr="00F65ADB" w:rsidTr="00F65ADB">
        <w:tc>
          <w:tcPr>
            <w:tcW w:w="3209" w:type="dxa"/>
          </w:tcPr>
          <w:p w:rsidR="00F65ADB" w:rsidRPr="00F65ADB" w:rsidRDefault="00F65ADB">
            <w:pPr>
              <w:rPr>
                <w:rFonts w:cstheme="minorHAnsi"/>
                <w:sz w:val="20"/>
                <w:szCs w:val="20"/>
              </w:rPr>
            </w:pPr>
            <w:r w:rsidRPr="00F65ADB">
              <w:rPr>
                <w:rFonts w:cstheme="minorHAnsi"/>
                <w:sz w:val="20"/>
                <w:szCs w:val="20"/>
              </w:rPr>
              <w:t>Group B</w:t>
            </w:r>
          </w:p>
        </w:tc>
        <w:tc>
          <w:tcPr>
            <w:tcW w:w="3209" w:type="dxa"/>
          </w:tcPr>
          <w:p w:rsidR="00F65ADB" w:rsidRPr="00F65ADB" w:rsidRDefault="00F65ADB">
            <w:pPr>
              <w:rPr>
                <w:rFonts w:cstheme="minorHAnsi"/>
                <w:sz w:val="20"/>
                <w:szCs w:val="20"/>
              </w:rPr>
            </w:pPr>
            <w:r w:rsidRPr="00F65ADB">
              <w:rPr>
                <w:rFonts w:cstheme="minorHAnsi"/>
                <w:sz w:val="20"/>
                <w:szCs w:val="20"/>
              </w:rPr>
              <w:t>Group C</w:t>
            </w:r>
          </w:p>
        </w:tc>
        <w:tc>
          <w:tcPr>
            <w:tcW w:w="3210" w:type="dxa"/>
          </w:tcPr>
          <w:p w:rsidR="00F65ADB" w:rsidRPr="00F65ADB" w:rsidRDefault="00F65ADB">
            <w:pPr>
              <w:rPr>
                <w:rFonts w:cstheme="minorHAnsi"/>
                <w:sz w:val="20"/>
                <w:szCs w:val="20"/>
              </w:rPr>
            </w:pPr>
          </w:p>
        </w:tc>
      </w:tr>
      <w:tr w:rsidR="00F65ADB" w:rsidRPr="00F65ADB" w:rsidTr="00F65ADB">
        <w:tc>
          <w:tcPr>
            <w:tcW w:w="3209" w:type="dxa"/>
          </w:tcPr>
          <w:p w:rsidR="00F65ADB" w:rsidRPr="00F65ADB" w:rsidRDefault="00F65ADB" w:rsidP="00F65ADB">
            <w:pPr>
              <w:pStyle w:val="Nessunaspaziatura"/>
              <w:jc w:val="both"/>
              <w:rPr>
                <w:rFonts w:cstheme="minorHAnsi"/>
                <w:b/>
                <w:sz w:val="20"/>
                <w:szCs w:val="20"/>
              </w:rPr>
            </w:pPr>
            <w:r w:rsidRPr="00F65ADB">
              <w:rPr>
                <w:rFonts w:cstheme="minorHAnsi"/>
                <w:b/>
                <w:sz w:val="20"/>
                <w:szCs w:val="20"/>
              </w:rPr>
              <w:t>Commercial agreement</w:t>
            </w:r>
          </w:p>
          <w:p w:rsidR="00F65ADB" w:rsidRPr="00F65ADB" w:rsidRDefault="00F65ADB" w:rsidP="00F65ADB">
            <w:pPr>
              <w:pStyle w:val="Nessunaspaziatura"/>
              <w:jc w:val="both"/>
              <w:rPr>
                <w:rFonts w:cstheme="minorHAnsi"/>
                <w:sz w:val="20"/>
                <w:szCs w:val="20"/>
              </w:rPr>
            </w:pPr>
          </w:p>
          <w:p w:rsidR="00F65ADB" w:rsidRPr="00F65ADB" w:rsidRDefault="00F65ADB" w:rsidP="00F65ADB">
            <w:pPr>
              <w:pStyle w:val="Nessunaspaziatura"/>
              <w:jc w:val="both"/>
              <w:rPr>
                <w:rFonts w:cstheme="minorHAnsi"/>
                <w:sz w:val="20"/>
                <w:szCs w:val="20"/>
                <w:lang w:val="en-GB"/>
              </w:rPr>
            </w:pPr>
            <w:r w:rsidRPr="00F65ADB">
              <w:rPr>
                <w:rFonts w:cstheme="minorHAnsi"/>
                <w:sz w:val="20"/>
                <w:szCs w:val="20"/>
                <w:lang w:val="en-GB"/>
              </w:rPr>
              <w:t xml:space="preserve">BETWEEN: GARGANOPIÙ T. O. of </w:t>
            </w:r>
            <w:proofErr w:type="spellStart"/>
            <w:r w:rsidRPr="00F65ADB">
              <w:rPr>
                <w:rFonts w:cstheme="minorHAnsi"/>
                <w:sz w:val="20"/>
                <w:szCs w:val="20"/>
                <w:lang w:val="en-GB"/>
              </w:rPr>
              <w:t>Albida</w:t>
            </w:r>
            <w:proofErr w:type="spellEnd"/>
            <w:r w:rsidRPr="00F65ADB">
              <w:rPr>
                <w:rFonts w:cstheme="minorHAnsi"/>
                <w:sz w:val="20"/>
                <w:szCs w:val="20"/>
                <w:lang w:val="en-GB"/>
              </w:rPr>
              <w:t xml:space="preserve"> </w:t>
            </w:r>
            <w:proofErr w:type="spellStart"/>
            <w:r w:rsidRPr="00F65ADB">
              <w:rPr>
                <w:rFonts w:cstheme="minorHAnsi"/>
                <w:sz w:val="20"/>
                <w:szCs w:val="20"/>
                <w:lang w:val="en-GB"/>
              </w:rPr>
              <w:t>s.r.l.s</w:t>
            </w:r>
            <w:proofErr w:type="spellEnd"/>
            <w:r w:rsidRPr="00F65ADB">
              <w:rPr>
                <w:rFonts w:cstheme="minorHAnsi"/>
                <w:sz w:val="20"/>
                <w:szCs w:val="20"/>
                <w:lang w:val="en-GB"/>
              </w:rPr>
              <w:t xml:space="preserve">., </w:t>
            </w:r>
            <w:proofErr w:type="spellStart"/>
            <w:r w:rsidRPr="00F65ADB">
              <w:rPr>
                <w:rFonts w:cstheme="minorHAnsi"/>
                <w:sz w:val="20"/>
                <w:szCs w:val="20"/>
                <w:lang w:val="en-GB"/>
              </w:rPr>
              <w:t>Località</w:t>
            </w:r>
            <w:proofErr w:type="spellEnd"/>
            <w:r w:rsidRPr="00F65ADB">
              <w:rPr>
                <w:rFonts w:cstheme="minorHAnsi"/>
                <w:sz w:val="20"/>
                <w:szCs w:val="20"/>
                <w:lang w:val="en-GB"/>
              </w:rPr>
              <w:t xml:space="preserve"> </w:t>
            </w:r>
            <w:proofErr w:type="spellStart"/>
            <w:r w:rsidRPr="00F65ADB">
              <w:rPr>
                <w:rFonts w:cstheme="minorHAnsi"/>
                <w:sz w:val="20"/>
                <w:szCs w:val="20"/>
                <w:lang w:val="en-GB"/>
              </w:rPr>
              <w:t>Petto</w:t>
            </w:r>
            <w:proofErr w:type="spellEnd"/>
            <w:r w:rsidRPr="00F65ADB">
              <w:rPr>
                <w:rFonts w:cstheme="minorHAnsi"/>
                <w:sz w:val="20"/>
                <w:szCs w:val="20"/>
                <w:lang w:val="en-GB"/>
              </w:rPr>
              <w:t xml:space="preserve"> 6, 71019 VIESTE (FG) </w:t>
            </w:r>
          </w:p>
          <w:p w:rsidR="00F65ADB" w:rsidRPr="00F65ADB" w:rsidRDefault="00F65ADB" w:rsidP="00F65ADB">
            <w:pPr>
              <w:pStyle w:val="Nessunaspaziatura"/>
              <w:jc w:val="both"/>
              <w:rPr>
                <w:rFonts w:cstheme="minorHAnsi"/>
                <w:sz w:val="20"/>
                <w:szCs w:val="20"/>
                <w:lang w:val="en-GB"/>
              </w:rPr>
            </w:pPr>
          </w:p>
          <w:p w:rsidR="00F65ADB" w:rsidRPr="00F65ADB" w:rsidRDefault="00F65ADB" w:rsidP="00F65ADB">
            <w:pPr>
              <w:pStyle w:val="Nessunaspaziatura"/>
              <w:jc w:val="both"/>
              <w:rPr>
                <w:rFonts w:cstheme="minorHAnsi"/>
                <w:sz w:val="20"/>
                <w:szCs w:val="20"/>
                <w:lang w:val="en-GB"/>
              </w:rPr>
            </w:pPr>
            <w:r w:rsidRPr="00F65ADB">
              <w:rPr>
                <w:rFonts w:cstheme="minorHAnsi"/>
                <w:sz w:val="20"/>
                <w:szCs w:val="20"/>
                <w:lang w:val="en-GB"/>
              </w:rPr>
              <w:t xml:space="preserve">AND: </w:t>
            </w:r>
          </w:p>
          <w:p w:rsidR="00F65ADB" w:rsidRPr="00F65ADB" w:rsidRDefault="00F65ADB" w:rsidP="00F65ADB">
            <w:pPr>
              <w:pStyle w:val="Nessunaspaziatura"/>
              <w:jc w:val="both"/>
              <w:rPr>
                <w:rFonts w:cstheme="minorHAnsi"/>
                <w:sz w:val="20"/>
                <w:szCs w:val="20"/>
                <w:lang w:val="en-GB"/>
              </w:rPr>
            </w:pPr>
          </w:p>
          <w:p w:rsidR="00F65ADB" w:rsidRPr="00F65ADB" w:rsidRDefault="00F65ADB" w:rsidP="00F65ADB">
            <w:pPr>
              <w:pStyle w:val="Nessunaspaziatura"/>
              <w:jc w:val="both"/>
              <w:rPr>
                <w:rFonts w:cstheme="minorHAnsi"/>
                <w:sz w:val="20"/>
                <w:szCs w:val="20"/>
                <w:lang w:val="en-GB"/>
              </w:rPr>
            </w:pPr>
            <w:r w:rsidRPr="00F65ADB">
              <w:rPr>
                <w:rFonts w:cstheme="minorHAnsi"/>
                <w:sz w:val="20"/>
                <w:szCs w:val="20"/>
                <w:lang w:val="en-GB"/>
              </w:rPr>
              <w:t>This agreement concerns the services illustrated on the brochures and on the GARGANOPIÙ Tour Operator website which can be purchased through the main, franchised and prospective Travel agencies listed below.</w:t>
            </w:r>
          </w:p>
          <w:p w:rsidR="00F65ADB" w:rsidRPr="00F65ADB" w:rsidRDefault="00F65ADB" w:rsidP="00F65ADB">
            <w:pPr>
              <w:pStyle w:val="Nessunaspaziatura"/>
              <w:jc w:val="both"/>
              <w:rPr>
                <w:rFonts w:cstheme="minorHAnsi"/>
                <w:sz w:val="20"/>
                <w:szCs w:val="20"/>
                <w:lang w:val="en-GB"/>
              </w:rPr>
            </w:pPr>
          </w:p>
          <w:p w:rsidR="00F65ADB" w:rsidRPr="00F65ADB" w:rsidRDefault="00F65ADB" w:rsidP="00F65ADB">
            <w:pPr>
              <w:pStyle w:val="Nessunaspaziatura"/>
              <w:jc w:val="both"/>
              <w:rPr>
                <w:rFonts w:cstheme="minorHAnsi"/>
                <w:sz w:val="20"/>
                <w:szCs w:val="20"/>
                <w:lang w:val="en-GB"/>
              </w:rPr>
            </w:pPr>
            <w:r w:rsidRPr="00F65ADB">
              <w:rPr>
                <w:rFonts w:cstheme="minorHAnsi"/>
                <w:sz w:val="20"/>
                <w:szCs w:val="20"/>
                <w:lang w:val="en-GB"/>
              </w:rPr>
              <w:t>1) DURATION OF THE AGREEMENT: from 01/01/2017 to 31/12/2017</w:t>
            </w:r>
          </w:p>
          <w:p w:rsidR="00F65ADB" w:rsidRPr="00F65ADB" w:rsidRDefault="00F65ADB" w:rsidP="00F65ADB">
            <w:pPr>
              <w:pStyle w:val="Nessunaspaziatura"/>
              <w:jc w:val="both"/>
              <w:rPr>
                <w:rFonts w:cstheme="minorHAnsi"/>
                <w:sz w:val="20"/>
                <w:szCs w:val="20"/>
                <w:lang w:val="en-GB"/>
              </w:rPr>
            </w:pPr>
            <w:r w:rsidRPr="00F65ADB">
              <w:rPr>
                <w:rFonts w:cstheme="minorHAnsi"/>
                <w:sz w:val="20"/>
                <w:szCs w:val="20"/>
                <w:lang w:val="en-GB"/>
              </w:rPr>
              <w:t xml:space="preserve">This agreement is valid exclusively for the stated duration and it is renewable for the following years by further agreement between the parties. </w:t>
            </w:r>
          </w:p>
          <w:p w:rsidR="00F65ADB" w:rsidRPr="00F65ADB" w:rsidRDefault="00F65ADB" w:rsidP="00F65ADB">
            <w:pPr>
              <w:pStyle w:val="Nessunaspaziatura"/>
              <w:jc w:val="both"/>
              <w:rPr>
                <w:rFonts w:cstheme="minorHAnsi"/>
                <w:sz w:val="20"/>
                <w:szCs w:val="20"/>
                <w:lang w:val="en-GB"/>
              </w:rPr>
            </w:pPr>
          </w:p>
          <w:p w:rsidR="00F65ADB" w:rsidRPr="00F65ADB" w:rsidRDefault="00F65ADB" w:rsidP="00F65ADB">
            <w:pPr>
              <w:pStyle w:val="Nessunaspaziatura"/>
              <w:jc w:val="both"/>
              <w:rPr>
                <w:rFonts w:cstheme="minorHAnsi"/>
                <w:sz w:val="20"/>
                <w:szCs w:val="20"/>
                <w:lang w:val="en-GB"/>
              </w:rPr>
            </w:pPr>
            <w:r w:rsidRPr="00F65ADB">
              <w:rPr>
                <w:rFonts w:cstheme="minorHAnsi"/>
                <w:sz w:val="20"/>
                <w:szCs w:val="20"/>
                <w:lang w:val="en-GB"/>
              </w:rPr>
              <w:t>2) WORKING RELATIONSHIP</w:t>
            </w:r>
          </w:p>
          <w:p w:rsidR="00F65ADB" w:rsidRPr="00F65ADB" w:rsidRDefault="00F65ADB" w:rsidP="00F65ADB">
            <w:pPr>
              <w:pStyle w:val="Nessunaspaziatura"/>
              <w:jc w:val="both"/>
              <w:rPr>
                <w:rFonts w:cstheme="minorHAnsi"/>
                <w:sz w:val="20"/>
                <w:szCs w:val="20"/>
                <w:lang w:val="en-GB"/>
              </w:rPr>
            </w:pPr>
            <w:r w:rsidRPr="00F65ADB">
              <w:rPr>
                <w:rFonts w:cstheme="minorHAnsi"/>
                <w:sz w:val="20"/>
                <w:szCs w:val="20"/>
                <w:lang w:val="en-GB"/>
              </w:rPr>
              <w:t>The Governing Board of the Agency acknowledges GARGANOPIÙ T.O. as an authorised Tour Operator. Consequently, the Agency notifies the commercial aspects of this agreement to the prospective franchised Travel agencies.</w:t>
            </w:r>
          </w:p>
          <w:p w:rsidR="00F65ADB" w:rsidRPr="00F65ADB" w:rsidRDefault="00F65ADB" w:rsidP="00F65ADB">
            <w:pPr>
              <w:pStyle w:val="Nessunaspaziatura"/>
              <w:jc w:val="both"/>
              <w:rPr>
                <w:rFonts w:cstheme="minorHAnsi"/>
                <w:sz w:val="20"/>
                <w:szCs w:val="20"/>
                <w:lang w:val="en-GB"/>
              </w:rPr>
            </w:pPr>
            <w:r w:rsidRPr="00F65ADB">
              <w:rPr>
                <w:rFonts w:cstheme="minorHAnsi"/>
                <w:sz w:val="20"/>
                <w:szCs w:val="20"/>
                <w:lang w:val="en-GB"/>
              </w:rPr>
              <w:t>Groups will be quoted after tax.</w:t>
            </w:r>
          </w:p>
          <w:p w:rsidR="00F65ADB" w:rsidRPr="00F65ADB" w:rsidRDefault="00F65ADB" w:rsidP="00F65ADB">
            <w:pPr>
              <w:pStyle w:val="Nessunaspaziatura"/>
              <w:jc w:val="both"/>
              <w:rPr>
                <w:rFonts w:cstheme="minorHAnsi"/>
                <w:sz w:val="20"/>
                <w:szCs w:val="20"/>
                <w:lang w:val="en-GB"/>
              </w:rPr>
            </w:pPr>
          </w:p>
          <w:p w:rsidR="00F65ADB" w:rsidRPr="00F65ADB" w:rsidRDefault="00F65ADB" w:rsidP="00F65ADB">
            <w:pPr>
              <w:pStyle w:val="Nessunaspaziatura"/>
              <w:jc w:val="both"/>
              <w:rPr>
                <w:rFonts w:cstheme="minorHAnsi"/>
                <w:sz w:val="20"/>
                <w:szCs w:val="20"/>
                <w:lang w:val="en-GB"/>
              </w:rPr>
            </w:pPr>
            <w:r w:rsidRPr="00F65ADB">
              <w:rPr>
                <w:rFonts w:cstheme="minorHAnsi"/>
                <w:sz w:val="20"/>
                <w:szCs w:val="20"/>
                <w:lang w:val="en-GB"/>
              </w:rPr>
              <w:t>3) COMMISSION</w:t>
            </w:r>
          </w:p>
          <w:p w:rsidR="00F65ADB" w:rsidRPr="00F65ADB" w:rsidRDefault="00F65ADB" w:rsidP="00F65ADB">
            <w:pPr>
              <w:pStyle w:val="Nessunaspaziatura"/>
              <w:jc w:val="both"/>
              <w:rPr>
                <w:rFonts w:cstheme="minorHAnsi"/>
                <w:sz w:val="20"/>
                <w:szCs w:val="20"/>
                <w:lang w:val="en-GB"/>
              </w:rPr>
            </w:pPr>
            <w:r w:rsidRPr="00F65ADB">
              <w:rPr>
                <w:rFonts w:cstheme="minorHAnsi"/>
                <w:sz w:val="20"/>
                <w:szCs w:val="20"/>
                <w:lang w:val="en-GB"/>
              </w:rPr>
              <w:t xml:space="preserve">The Commission of 13% is acknowledged to the Agency by GARGANOPIÙ T.O. (from the second booking of the calendar year) on all services of the brochures “Il </w:t>
            </w:r>
            <w:proofErr w:type="spellStart"/>
            <w:r w:rsidRPr="00F65ADB">
              <w:rPr>
                <w:rFonts w:cstheme="minorHAnsi"/>
                <w:sz w:val="20"/>
                <w:szCs w:val="20"/>
                <w:lang w:val="en-GB"/>
              </w:rPr>
              <w:t>mio</w:t>
            </w:r>
            <w:proofErr w:type="spellEnd"/>
            <w:r w:rsidRPr="00F65ADB">
              <w:rPr>
                <w:rFonts w:cstheme="minorHAnsi"/>
                <w:sz w:val="20"/>
                <w:szCs w:val="20"/>
                <w:lang w:val="en-GB"/>
              </w:rPr>
              <w:t xml:space="preserve"> mare 2017” and on those published on the website www.garganopiù.it. The Commission is calculated according to the face value of the price available on the brochure except the entry fees allocated to GARGANOPIÙ T.O.</w:t>
            </w:r>
          </w:p>
          <w:p w:rsidR="00F65ADB" w:rsidRPr="00F65ADB" w:rsidRDefault="00F65ADB" w:rsidP="00F65ADB">
            <w:pPr>
              <w:pStyle w:val="Nessunaspaziatura"/>
              <w:jc w:val="both"/>
              <w:rPr>
                <w:rFonts w:cstheme="minorHAnsi"/>
                <w:sz w:val="20"/>
                <w:szCs w:val="20"/>
                <w:lang w:val="en-GB"/>
              </w:rPr>
            </w:pPr>
          </w:p>
          <w:p w:rsidR="00F65ADB" w:rsidRPr="00F65ADB" w:rsidRDefault="00F65ADB" w:rsidP="00F65ADB">
            <w:pPr>
              <w:pStyle w:val="Nessunaspaziatura"/>
              <w:jc w:val="both"/>
              <w:rPr>
                <w:rFonts w:cstheme="minorHAnsi"/>
                <w:sz w:val="20"/>
                <w:szCs w:val="20"/>
                <w:lang w:val="en-GB"/>
              </w:rPr>
            </w:pPr>
            <w:r w:rsidRPr="00F65ADB">
              <w:rPr>
                <w:rFonts w:cstheme="minorHAnsi"/>
                <w:sz w:val="20"/>
                <w:szCs w:val="20"/>
                <w:lang w:val="en-GB"/>
              </w:rPr>
              <w:t>4) TERMS OF PAYMENT</w:t>
            </w:r>
          </w:p>
          <w:p w:rsidR="00F65ADB" w:rsidRPr="00F65ADB" w:rsidRDefault="00F65ADB" w:rsidP="00F65ADB">
            <w:pPr>
              <w:pStyle w:val="Nessunaspaziatura"/>
              <w:jc w:val="both"/>
              <w:rPr>
                <w:rFonts w:cstheme="minorHAnsi"/>
                <w:sz w:val="20"/>
                <w:szCs w:val="20"/>
                <w:lang w:val="en-GB"/>
              </w:rPr>
            </w:pPr>
            <w:r w:rsidRPr="00F65ADB">
              <w:rPr>
                <w:rFonts w:cstheme="minorHAnsi"/>
                <w:sz w:val="20"/>
                <w:szCs w:val="20"/>
                <w:lang w:val="en-GB"/>
              </w:rPr>
              <w:t>15 days before the date of departure the Agency commits and obliges to pay all the monthly departures. GARGANOPIÙ T.O. will convey the bank statement via fax or email within the 30th day of that month.</w:t>
            </w:r>
          </w:p>
          <w:p w:rsidR="00F65ADB" w:rsidRPr="00F65ADB" w:rsidRDefault="00F65ADB" w:rsidP="00F65ADB">
            <w:pPr>
              <w:pStyle w:val="Nessunaspaziatura"/>
              <w:jc w:val="both"/>
              <w:rPr>
                <w:rFonts w:cstheme="minorHAnsi"/>
                <w:sz w:val="20"/>
                <w:szCs w:val="20"/>
                <w:lang w:val="en-GB"/>
              </w:rPr>
            </w:pPr>
            <w:proofErr w:type="gramStart"/>
            <w:r w:rsidRPr="00F65ADB">
              <w:rPr>
                <w:rFonts w:cstheme="minorHAnsi"/>
                <w:sz w:val="20"/>
                <w:szCs w:val="20"/>
                <w:lang w:val="en-GB"/>
              </w:rPr>
              <w:lastRenderedPageBreak/>
              <w:t>In the event that</w:t>
            </w:r>
            <w:proofErr w:type="gramEnd"/>
            <w:r w:rsidRPr="00F65ADB">
              <w:rPr>
                <w:rFonts w:cstheme="minorHAnsi"/>
                <w:sz w:val="20"/>
                <w:szCs w:val="20"/>
                <w:lang w:val="en-GB"/>
              </w:rPr>
              <w:t xml:space="preserve"> the Agency provides for the direct payment by all (or some) of franchised travel agencies, the latter shall convey the final payment at least 15 days before the departure of the customer.</w:t>
            </w:r>
          </w:p>
          <w:p w:rsidR="00F65ADB" w:rsidRPr="00F65ADB" w:rsidRDefault="00F65ADB" w:rsidP="00F65ADB">
            <w:pPr>
              <w:pStyle w:val="Nessunaspaziatura"/>
              <w:jc w:val="both"/>
              <w:rPr>
                <w:rFonts w:cstheme="minorHAnsi"/>
                <w:sz w:val="20"/>
                <w:szCs w:val="20"/>
                <w:lang w:val="en-GB"/>
              </w:rPr>
            </w:pPr>
            <w:r w:rsidRPr="00F65ADB">
              <w:rPr>
                <w:rFonts w:cstheme="minorHAnsi"/>
                <w:sz w:val="20"/>
                <w:szCs w:val="20"/>
                <w:lang w:val="en-GB"/>
              </w:rPr>
              <w:t xml:space="preserve">Payments shall be made exclusively by bank transfer (bank details will follow) in the name of GARGANOPIÙ T.O. of </w:t>
            </w:r>
            <w:proofErr w:type="spellStart"/>
            <w:r w:rsidRPr="00F65ADB">
              <w:rPr>
                <w:rFonts w:cstheme="minorHAnsi"/>
                <w:sz w:val="20"/>
                <w:szCs w:val="20"/>
                <w:lang w:val="en-GB"/>
              </w:rPr>
              <w:t>Albida</w:t>
            </w:r>
            <w:proofErr w:type="spellEnd"/>
            <w:r w:rsidRPr="00F65ADB">
              <w:rPr>
                <w:rFonts w:cstheme="minorHAnsi"/>
                <w:sz w:val="20"/>
                <w:szCs w:val="20"/>
                <w:lang w:val="en-GB"/>
              </w:rPr>
              <w:t xml:space="preserve"> </w:t>
            </w:r>
            <w:proofErr w:type="spellStart"/>
            <w:r w:rsidRPr="00F65ADB">
              <w:rPr>
                <w:rFonts w:cstheme="minorHAnsi"/>
                <w:sz w:val="20"/>
                <w:szCs w:val="20"/>
                <w:lang w:val="en-GB"/>
              </w:rPr>
              <w:t>s.r.l.s</w:t>
            </w:r>
            <w:proofErr w:type="spellEnd"/>
            <w:r w:rsidRPr="00F65ADB">
              <w:rPr>
                <w:rFonts w:cstheme="minorHAnsi"/>
                <w:sz w:val="20"/>
                <w:szCs w:val="20"/>
                <w:lang w:val="en-GB"/>
              </w:rPr>
              <w:t>.</w:t>
            </w:r>
          </w:p>
          <w:p w:rsidR="00F65ADB" w:rsidRPr="00F65ADB" w:rsidRDefault="00F65ADB" w:rsidP="00F65ADB">
            <w:pPr>
              <w:pStyle w:val="Nessunaspaziatura"/>
              <w:jc w:val="both"/>
              <w:rPr>
                <w:rFonts w:cstheme="minorHAnsi"/>
                <w:sz w:val="20"/>
                <w:szCs w:val="20"/>
                <w:lang w:val="en-GB"/>
              </w:rPr>
            </w:pPr>
          </w:p>
          <w:p w:rsidR="00F65ADB" w:rsidRPr="00F65ADB" w:rsidRDefault="00F65ADB" w:rsidP="00F65ADB">
            <w:pPr>
              <w:pStyle w:val="Nessunaspaziatura"/>
              <w:jc w:val="both"/>
              <w:rPr>
                <w:rFonts w:cstheme="minorHAnsi"/>
                <w:sz w:val="20"/>
                <w:szCs w:val="20"/>
                <w:lang w:val="en-GB"/>
              </w:rPr>
            </w:pPr>
            <w:r w:rsidRPr="00F65ADB">
              <w:rPr>
                <w:rFonts w:cstheme="minorHAnsi"/>
                <w:sz w:val="20"/>
                <w:szCs w:val="20"/>
                <w:lang w:val="en-GB"/>
              </w:rPr>
              <w:t>5) SALE INCENTIVE PLAN</w:t>
            </w:r>
          </w:p>
          <w:p w:rsidR="00F65ADB" w:rsidRPr="00F65ADB" w:rsidRDefault="00F65ADB" w:rsidP="00F65ADB">
            <w:pPr>
              <w:pStyle w:val="Nessunaspaziatura"/>
              <w:jc w:val="both"/>
              <w:rPr>
                <w:rFonts w:cstheme="minorHAnsi"/>
                <w:sz w:val="20"/>
                <w:szCs w:val="20"/>
                <w:lang w:val="en-GB"/>
              </w:rPr>
            </w:pPr>
            <w:r w:rsidRPr="00F65ADB">
              <w:rPr>
                <w:rFonts w:cstheme="minorHAnsi"/>
                <w:sz w:val="20"/>
                <w:szCs w:val="20"/>
                <w:lang w:val="en-GB"/>
              </w:rPr>
              <w:t>GARGANOPIÙ T.O. and the Agency set the following incentive plan to be applied to the overall turnover of the customers:</w:t>
            </w:r>
          </w:p>
          <w:p w:rsidR="00F65ADB" w:rsidRPr="00F65ADB" w:rsidRDefault="00F65ADB" w:rsidP="00F65ADB">
            <w:pPr>
              <w:pStyle w:val="Nessunaspaziatura"/>
              <w:numPr>
                <w:ilvl w:val="0"/>
                <w:numId w:val="3"/>
              </w:numPr>
              <w:jc w:val="both"/>
              <w:rPr>
                <w:rFonts w:cstheme="minorHAnsi"/>
                <w:sz w:val="20"/>
                <w:szCs w:val="20"/>
                <w:lang w:val="en-GB"/>
              </w:rPr>
            </w:pPr>
            <w:r w:rsidRPr="00F65ADB">
              <w:rPr>
                <w:rFonts w:cstheme="minorHAnsi"/>
                <w:sz w:val="20"/>
                <w:szCs w:val="20"/>
                <w:lang w:val="en-GB"/>
              </w:rPr>
              <w:t>01% of over commission on turnovers of the calendar year exceeding €300000 (thirty thousand).</w:t>
            </w:r>
          </w:p>
          <w:p w:rsidR="00F65ADB" w:rsidRPr="00F65ADB" w:rsidRDefault="00F65ADB" w:rsidP="00F65ADB">
            <w:pPr>
              <w:pStyle w:val="Nessunaspaziatura"/>
              <w:jc w:val="both"/>
              <w:rPr>
                <w:rFonts w:cstheme="minorHAnsi"/>
                <w:sz w:val="20"/>
                <w:szCs w:val="20"/>
                <w:lang w:val="en-GB"/>
              </w:rPr>
            </w:pPr>
            <w:r w:rsidRPr="00F65ADB">
              <w:rPr>
                <w:rFonts w:cstheme="minorHAnsi"/>
                <w:sz w:val="20"/>
                <w:szCs w:val="20"/>
                <w:lang w:val="en-GB"/>
              </w:rPr>
              <w:t xml:space="preserve">The over commissions are retractive and shall not be calculated </w:t>
            </w:r>
            <w:proofErr w:type="gramStart"/>
            <w:r w:rsidRPr="00F65ADB">
              <w:rPr>
                <w:rFonts w:cstheme="minorHAnsi"/>
                <w:sz w:val="20"/>
                <w:szCs w:val="20"/>
                <w:lang w:val="en-GB"/>
              </w:rPr>
              <w:t>on the basis of</w:t>
            </w:r>
            <w:proofErr w:type="gramEnd"/>
            <w:r w:rsidRPr="00F65ADB">
              <w:rPr>
                <w:rFonts w:cstheme="minorHAnsi"/>
                <w:sz w:val="20"/>
                <w:szCs w:val="20"/>
                <w:lang w:val="en-GB"/>
              </w:rPr>
              <w:t xml:space="preserve"> the groups’ turnover that shall not compete, in any case, on the attainment of volumes.</w:t>
            </w:r>
          </w:p>
          <w:p w:rsidR="00F65ADB" w:rsidRPr="00F65ADB" w:rsidRDefault="00F65ADB" w:rsidP="00F65ADB">
            <w:pPr>
              <w:pStyle w:val="Nessunaspaziatura"/>
              <w:jc w:val="both"/>
              <w:rPr>
                <w:rFonts w:cstheme="minorHAnsi"/>
                <w:sz w:val="20"/>
                <w:szCs w:val="20"/>
                <w:lang w:val="en-GB"/>
              </w:rPr>
            </w:pPr>
            <w:r w:rsidRPr="00F65ADB">
              <w:rPr>
                <w:rFonts w:cstheme="minorHAnsi"/>
                <w:sz w:val="20"/>
                <w:szCs w:val="20"/>
                <w:lang w:val="en-GB"/>
              </w:rPr>
              <w:t>Upon request of the Agency, GARGANOPIÙ T.O. shall notify the attainment of the over commissions, of the reached level and of the amount. GARGANOPIÙ undertakes to pay the over commissions following the submission of the invoice. The Agency is expressly entitled to collect the amounts of the over commissions from the payments in progress.</w:t>
            </w:r>
          </w:p>
          <w:p w:rsidR="00F65ADB" w:rsidRPr="00F65ADB" w:rsidRDefault="00F65ADB" w:rsidP="00F65ADB">
            <w:pPr>
              <w:pStyle w:val="Nessunaspaziatura"/>
              <w:jc w:val="both"/>
              <w:rPr>
                <w:rFonts w:cstheme="minorHAnsi"/>
                <w:sz w:val="20"/>
                <w:szCs w:val="20"/>
                <w:lang w:val="en-GB"/>
              </w:rPr>
            </w:pPr>
          </w:p>
          <w:p w:rsidR="00F65ADB" w:rsidRPr="00F65ADB" w:rsidRDefault="00F65ADB" w:rsidP="00F65ADB">
            <w:pPr>
              <w:pStyle w:val="Nessunaspaziatura"/>
              <w:jc w:val="both"/>
              <w:rPr>
                <w:rFonts w:cstheme="minorHAnsi"/>
                <w:sz w:val="20"/>
                <w:szCs w:val="20"/>
                <w:lang w:val="en-GB"/>
              </w:rPr>
            </w:pPr>
            <w:r w:rsidRPr="00F65ADB">
              <w:rPr>
                <w:rFonts w:cstheme="minorHAnsi"/>
                <w:sz w:val="20"/>
                <w:szCs w:val="20"/>
                <w:lang w:val="en-GB"/>
              </w:rPr>
              <w:t>6) DISCLOSURE OF BRUCHURES</w:t>
            </w:r>
          </w:p>
          <w:p w:rsidR="00F65ADB" w:rsidRPr="00F65ADB" w:rsidRDefault="00F65ADB" w:rsidP="00F65ADB">
            <w:pPr>
              <w:pStyle w:val="Nessunaspaziatura"/>
              <w:jc w:val="both"/>
              <w:rPr>
                <w:rFonts w:cstheme="minorHAnsi"/>
                <w:sz w:val="20"/>
                <w:szCs w:val="20"/>
                <w:lang w:val="en-GB"/>
              </w:rPr>
            </w:pPr>
            <w:r w:rsidRPr="00F65ADB">
              <w:rPr>
                <w:rFonts w:cstheme="minorHAnsi"/>
                <w:sz w:val="20"/>
                <w:szCs w:val="20"/>
                <w:lang w:val="en-GB"/>
              </w:rPr>
              <w:t>The Agency attaches the updated list of the franchised travel agencies; GARGANOPIÙ T.O. undertakes to send the brochures/publications according to the needs of the agencies.</w:t>
            </w:r>
          </w:p>
          <w:p w:rsidR="00F65ADB" w:rsidRPr="00F65ADB" w:rsidRDefault="00F65ADB">
            <w:pPr>
              <w:rPr>
                <w:rFonts w:cstheme="minorHAnsi"/>
                <w:sz w:val="20"/>
                <w:szCs w:val="20"/>
              </w:rPr>
            </w:pPr>
          </w:p>
        </w:tc>
        <w:tc>
          <w:tcPr>
            <w:tcW w:w="3209" w:type="dxa"/>
          </w:tcPr>
          <w:p w:rsidR="00F65ADB" w:rsidRPr="00F65ADB" w:rsidRDefault="00F65ADB" w:rsidP="00F65ADB">
            <w:pPr>
              <w:pStyle w:val="Normale1"/>
              <w:rPr>
                <w:rFonts w:asciiTheme="minorHAnsi" w:hAnsiTheme="minorHAnsi" w:cstheme="minorHAnsi"/>
                <w:b/>
                <w:sz w:val="20"/>
                <w:szCs w:val="20"/>
                <w:lang w:val="it-IT"/>
              </w:rPr>
            </w:pPr>
            <w:r w:rsidRPr="00F65ADB">
              <w:rPr>
                <w:rFonts w:asciiTheme="minorHAnsi" w:hAnsiTheme="minorHAnsi" w:cstheme="minorHAnsi"/>
                <w:b/>
                <w:sz w:val="20"/>
                <w:szCs w:val="20"/>
                <w:lang w:val="it-IT"/>
              </w:rPr>
              <w:lastRenderedPageBreak/>
              <w:t>Commercial Agreement</w:t>
            </w:r>
          </w:p>
          <w:p w:rsidR="00F65ADB" w:rsidRPr="00F65ADB" w:rsidRDefault="00F65ADB" w:rsidP="00F65ADB">
            <w:pPr>
              <w:pStyle w:val="Normale1"/>
              <w:jc w:val="both"/>
              <w:rPr>
                <w:rFonts w:asciiTheme="minorHAnsi" w:hAnsiTheme="minorHAnsi" w:cstheme="minorHAnsi"/>
                <w:sz w:val="20"/>
                <w:szCs w:val="20"/>
                <w:lang w:val="it-IT"/>
              </w:rPr>
            </w:pPr>
          </w:p>
          <w:p w:rsidR="00F65ADB" w:rsidRPr="00F65ADB" w:rsidRDefault="00F65ADB" w:rsidP="00F65ADB">
            <w:pPr>
              <w:pStyle w:val="Normale1"/>
              <w:jc w:val="both"/>
              <w:rPr>
                <w:rFonts w:asciiTheme="minorHAnsi" w:hAnsiTheme="minorHAnsi" w:cstheme="minorHAnsi"/>
                <w:b/>
                <w:sz w:val="20"/>
                <w:szCs w:val="20"/>
                <w:lang w:val="it-IT"/>
              </w:rPr>
            </w:pPr>
            <w:proofErr w:type="spellStart"/>
            <w:r w:rsidRPr="00F65ADB">
              <w:rPr>
                <w:rFonts w:asciiTheme="minorHAnsi" w:hAnsiTheme="minorHAnsi" w:cstheme="minorHAnsi"/>
                <w:b/>
                <w:sz w:val="20"/>
                <w:szCs w:val="20"/>
                <w:lang w:val="it-IT"/>
              </w:rPr>
              <w:t>Between</w:t>
            </w:r>
            <w:proofErr w:type="spellEnd"/>
            <w:r w:rsidRPr="00F65ADB">
              <w:rPr>
                <w:rFonts w:asciiTheme="minorHAnsi" w:hAnsiTheme="minorHAnsi" w:cstheme="minorHAnsi"/>
                <w:b/>
                <w:sz w:val="20"/>
                <w:szCs w:val="20"/>
                <w:lang w:val="it-IT"/>
              </w:rPr>
              <w:t xml:space="preserve">: </w:t>
            </w:r>
          </w:p>
          <w:p w:rsidR="00F65ADB" w:rsidRPr="00F65ADB" w:rsidRDefault="00F65ADB" w:rsidP="00F65ADB">
            <w:pPr>
              <w:pStyle w:val="Normale1"/>
              <w:jc w:val="both"/>
              <w:rPr>
                <w:rFonts w:asciiTheme="minorHAnsi" w:hAnsiTheme="minorHAnsi" w:cstheme="minorHAnsi"/>
                <w:sz w:val="20"/>
                <w:szCs w:val="20"/>
                <w:lang w:val="it-IT"/>
              </w:rPr>
            </w:pPr>
            <w:r w:rsidRPr="00F65ADB">
              <w:rPr>
                <w:rFonts w:asciiTheme="minorHAnsi" w:hAnsiTheme="minorHAnsi" w:cstheme="minorHAnsi"/>
                <w:sz w:val="20"/>
                <w:szCs w:val="20"/>
                <w:lang w:val="it-IT"/>
              </w:rPr>
              <w:t xml:space="preserve">GARGANOPIU’ T. O. of </w:t>
            </w:r>
            <w:proofErr w:type="spellStart"/>
            <w:r w:rsidRPr="00F65ADB">
              <w:rPr>
                <w:rFonts w:asciiTheme="minorHAnsi" w:hAnsiTheme="minorHAnsi" w:cstheme="minorHAnsi"/>
                <w:sz w:val="20"/>
                <w:szCs w:val="20"/>
                <w:lang w:val="it-IT"/>
              </w:rPr>
              <w:t>Albida</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s.r.l.s.in</w:t>
            </w:r>
            <w:proofErr w:type="spellEnd"/>
            <w:r w:rsidRPr="00F65ADB">
              <w:rPr>
                <w:rFonts w:asciiTheme="minorHAnsi" w:hAnsiTheme="minorHAnsi" w:cstheme="minorHAnsi"/>
                <w:sz w:val="20"/>
                <w:szCs w:val="20"/>
                <w:lang w:val="it-IT"/>
              </w:rPr>
              <w:t xml:space="preserve"> Petto, 6 71019 VIESTE (FG), </w:t>
            </w:r>
            <w:proofErr w:type="spellStart"/>
            <w:r w:rsidRPr="00F65ADB">
              <w:rPr>
                <w:rFonts w:asciiTheme="minorHAnsi" w:hAnsiTheme="minorHAnsi" w:cstheme="minorHAnsi"/>
                <w:sz w:val="20"/>
                <w:szCs w:val="20"/>
                <w:lang w:val="it-IT"/>
              </w:rPr>
              <w:t>Italy</w:t>
            </w:r>
            <w:proofErr w:type="spellEnd"/>
          </w:p>
          <w:p w:rsidR="00F65ADB" w:rsidRPr="00F65ADB" w:rsidRDefault="00F65ADB" w:rsidP="00F65ADB">
            <w:pPr>
              <w:pStyle w:val="Normale1"/>
              <w:jc w:val="both"/>
              <w:rPr>
                <w:rFonts w:asciiTheme="minorHAnsi" w:hAnsiTheme="minorHAnsi" w:cstheme="minorHAnsi"/>
                <w:sz w:val="20"/>
                <w:szCs w:val="20"/>
                <w:lang w:val="it-IT"/>
              </w:rPr>
            </w:pPr>
          </w:p>
          <w:p w:rsidR="00F65ADB" w:rsidRPr="00F65ADB" w:rsidRDefault="00F65ADB" w:rsidP="00F65ADB">
            <w:pPr>
              <w:pStyle w:val="Normale1"/>
              <w:jc w:val="both"/>
              <w:rPr>
                <w:rFonts w:asciiTheme="minorHAnsi" w:hAnsiTheme="minorHAnsi" w:cstheme="minorHAnsi"/>
                <w:b/>
                <w:sz w:val="20"/>
                <w:szCs w:val="20"/>
                <w:lang w:val="it-IT"/>
              </w:rPr>
            </w:pPr>
            <w:r w:rsidRPr="00F65ADB">
              <w:rPr>
                <w:rFonts w:asciiTheme="minorHAnsi" w:hAnsiTheme="minorHAnsi" w:cstheme="minorHAnsi"/>
                <w:b/>
                <w:sz w:val="20"/>
                <w:szCs w:val="20"/>
                <w:lang w:val="it-IT"/>
              </w:rPr>
              <w:t>And: ____________</w:t>
            </w:r>
          </w:p>
          <w:p w:rsidR="00F65ADB" w:rsidRPr="00F65ADB" w:rsidRDefault="00F65ADB" w:rsidP="00F65ADB">
            <w:pPr>
              <w:pStyle w:val="Normale1"/>
              <w:rPr>
                <w:rFonts w:asciiTheme="minorHAnsi" w:hAnsiTheme="minorHAnsi" w:cstheme="minorHAnsi"/>
                <w:sz w:val="20"/>
                <w:szCs w:val="20"/>
                <w:lang w:val="it-IT"/>
              </w:rPr>
            </w:pPr>
          </w:p>
          <w:p w:rsidR="00F65ADB" w:rsidRPr="00F65ADB" w:rsidRDefault="00F65ADB" w:rsidP="00F65ADB">
            <w:pPr>
              <w:pStyle w:val="Normale1"/>
              <w:jc w:val="both"/>
              <w:rPr>
                <w:rFonts w:asciiTheme="minorHAnsi" w:hAnsiTheme="minorHAnsi" w:cstheme="minorHAnsi"/>
                <w:sz w:val="20"/>
                <w:szCs w:val="20"/>
                <w:lang w:val="it-IT"/>
              </w:rPr>
            </w:pPr>
            <w:proofErr w:type="spellStart"/>
            <w:r w:rsidRPr="00F65ADB">
              <w:rPr>
                <w:rFonts w:asciiTheme="minorHAnsi" w:hAnsiTheme="minorHAnsi" w:cstheme="minorHAnsi"/>
                <w:sz w:val="20"/>
                <w:szCs w:val="20"/>
                <w:lang w:val="it-IT"/>
              </w:rPr>
              <w:t>This</w:t>
            </w:r>
            <w:proofErr w:type="spellEnd"/>
            <w:r w:rsidRPr="00F65ADB">
              <w:rPr>
                <w:rFonts w:asciiTheme="minorHAnsi" w:hAnsiTheme="minorHAnsi" w:cstheme="minorHAnsi"/>
                <w:sz w:val="20"/>
                <w:szCs w:val="20"/>
                <w:lang w:val="it-IT"/>
              </w:rPr>
              <w:t xml:space="preserve"> Commercial Agreement </w:t>
            </w:r>
            <w:proofErr w:type="spellStart"/>
            <w:r w:rsidRPr="00F65ADB">
              <w:rPr>
                <w:rFonts w:asciiTheme="minorHAnsi" w:hAnsiTheme="minorHAnsi" w:cstheme="minorHAnsi"/>
                <w:sz w:val="20"/>
                <w:szCs w:val="20"/>
                <w:lang w:val="it-IT"/>
              </w:rPr>
              <w:t>regulates</w:t>
            </w:r>
            <w:proofErr w:type="spellEnd"/>
            <w:r w:rsidRPr="00F65ADB">
              <w:rPr>
                <w:rFonts w:asciiTheme="minorHAnsi" w:hAnsiTheme="minorHAnsi" w:cstheme="minorHAnsi"/>
                <w:sz w:val="20"/>
                <w:szCs w:val="20"/>
                <w:lang w:val="it-IT"/>
              </w:rPr>
              <w:t xml:space="preserve"> the sale of the services by private and </w:t>
            </w:r>
            <w:proofErr w:type="spellStart"/>
            <w:r w:rsidRPr="00F65ADB">
              <w:rPr>
                <w:rFonts w:asciiTheme="minorHAnsi" w:hAnsiTheme="minorHAnsi" w:cstheme="minorHAnsi"/>
                <w:sz w:val="20"/>
                <w:szCs w:val="20"/>
                <w:lang w:val="it-IT"/>
              </w:rPr>
              <w:t>affiliated</w:t>
            </w:r>
            <w:proofErr w:type="spellEnd"/>
            <w:r w:rsidRPr="00F65ADB">
              <w:rPr>
                <w:rFonts w:asciiTheme="minorHAnsi" w:hAnsiTheme="minorHAnsi" w:cstheme="minorHAnsi"/>
                <w:sz w:val="20"/>
                <w:szCs w:val="20"/>
                <w:lang w:val="it-IT"/>
              </w:rPr>
              <w:t xml:space="preserve"> Travel </w:t>
            </w:r>
            <w:proofErr w:type="spellStart"/>
            <w:r w:rsidRPr="00F65ADB">
              <w:rPr>
                <w:rFonts w:asciiTheme="minorHAnsi" w:hAnsiTheme="minorHAnsi" w:cstheme="minorHAnsi"/>
                <w:sz w:val="20"/>
                <w:szCs w:val="20"/>
                <w:lang w:val="it-IT"/>
              </w:rPr>
              <w:t>Agencies</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listed</w:t>
            </w:r>
            <w:proofErr w:type="spellEnd"/>
            <w:r w:rsidRPr="00F65ADB">
              <w:rPr>
                <w:rFonts w:asciiTheme="minorHAnsi" w:hAnsiTheme="minorHAnsi" w:cstheme="minorHAnsi"/>
                <w:sz w:val="20"/>
                <w:szCs w:val="20"/>
                <w:lang w:val="it-IT"/>
              </w:rPr>
              <w:t xml:space="preserve"> in the </w:t>
            </w:r>
            <w:proofErr w:type="spellStart"/>
            <w:r w:rsidRPr="00F65ADB">
              <w:rPr>
                <w:rFonts w:asciiTheme="minorHAnsi" w:hAnsiTheme="minorHAnsi" w:cstheme="minorHAnsi"/>
                <w:sz w:val="20"/>
                <w:szCs w:val="20"/>
                <w:lang w:val="it-IT"/>
              </w:rPr>
              <w:t>annex</w:t>
            </w:r>
            <w:proofErr w:type="spellEnd"/>
            <w:r w:rsidRPr="00F65ADB">
              <w:rPr>
                <w:rFonts w:asciiTheme="minorHAnsi" w:hAnsiTheme="minorHAnsi" w:cstheme="minorHAnsi"/>
                <w:sz w:val="20"/>
                <w:szCs w:val="20"/>
                <w:lang w:val="it-IT"/>
              </w:rPr>
              <w:t xml:space="preserve"> to </w:t>
            </w:r>
            <w:proofErr w:type="spellStart"/>
            <w:r w:rsidRPr="00F65ADB">
              <w:rPr>
                <w:rFonts w:asciiTheme="minorHAnsi" w:hAnsiTheme="minorHAnsi" w:cstheme="minorHAnsi"/>
                <w:sz w:val="20"/>
                <w:szCs w:val="20"/>
                <w:lang w:val="it-IT"/>
              </w:rPr>
              <w:t>this</w:t>
            </w:r>
            <w:proofErr w:type="spellEnd"/>
            <w:r w:rsidRPr="00F65ADB">
              <w:rPr>
                <w:rFonts w:asciiTheme="minorHAnsi" w:hAnsiTheme="minorHAnsi" w:cstheme="minorHAnsi"/>
                <w:sz w:val="20"/>
                <w:szCs w:val="20"/>
                <w:lang w:val="it-IT"/>
              </w:rPr>
              <w:t xml:space="preserve"> agreement.</w:t>
            </w:r>
          </w:p>
          <w:p w:rsidR="00F65ADB" w:rsidRPr="00F65ADB" w:rsidRDefault="00F65ADB" w:rsidP="00F65ADB">
            <w:pPr>
              <w:pStyle w:val="Normale1"/>
              <w:jc w:val="both"/>
              <w:rPr>
                <w:rFonts w:asciiTheme="minorHAnsi" w:hAnsiTheme="minorHAnsi" w:cstheme="minorHAnsi"/>
                <w:sz w:val="20"/>
                <w:szCs w:val="20"/>
                <w:lang w:val="it-IT"/>
              </w:rPr>
            </w:pPr>
            <w:r w:rsidRPr="00F65ADB">
              <w:rPr>
                <w:rFonts w:asciiTheme="minorHAnsi" w:hAnsiTheme="minorHAnsi" w:cstheme="minorHAnsi"/>
                <w:sz w:val="20"/>
                <w:szCs w:val="20"/>
                <w:lang w:val="it-IT"/>
              </w:rPr>
              <w:t xml:space="preserve">The services are </w:t>
            </w:r>
            <w:proofErr w:type="spellStart"/>
            <w:r w:rsidRPr="00F65ADB">
              <w:rPr>
                <w:rFonts w:asciiTheme="minorHAnsi" w:hAnsiTheme="minorHAnsi" w:cstheme="minorHAnsi"/>
                <w:sz w:val="20"/>
                <w:szCs w:val="20"/>
                <w:lang w:val="it-IT"/>
              </w:rPr>
              <w:t>described</w:t>
            </w:r>
            <w:proofErr w:type="spellEnd"/>
            <w:r w:rsidRPr="00F65ADB">
              <w:rPr>
                <w:rFonts w:asciiTheme="minorHAnsi" w:hAnsiTheme="minorHAnsi" w:cstheme="minorHAnsi"/>
                <w:sz w:val="20"/>
                <w:szCs w:val="20"/>
                <w:lang w:val="it-IT"/>
              </w:rPr>
              <w:t xml:space="preserve"> in the </w:t>
            </w:r>
            <w:proofErr w:type="spellStart"/>
            <w:r w:rsidRPr="00F65ADB">
              <w:rPr>
                <w:rFonts w:asciiTheme="minorHAnsi" w:hAnsiTheme="minorHAnsi" w:cstheme="minorHAnsi"/>
                <w:sz w:val="20"/>
                <w:szCs w:val="20"/>
                <w:lang w:val="it-IT"/>
              </w:rPr>
              <w:t>catalogues</w:t>
            </w:r>
            <w:proofErr w:type="spellEnd"/>
            <w:r w:rsidRPr="00F65ADB">
              <w:rPr>
                <w:rFonts w:asciiTheme="minorHAnsi" w:hAnsiTheme="minorHAnsi" w:cstheme="minorHAnsi"/>
                <w:sz w:val="20"/>
                <w:szCs w:val="20"/>
                <w:lang w:val="it-IT"/>
              </w:rPr>
              <w:t xml:space="preserve"> and website of the GARGANOPIU’ Tour Operator. </w:t>
            </w:r>
          </w:p>
          <w:p w:rsidR="00F65ADB" w:rsidRPr="00F65ADB" w:rsidRDefault="00F65ADB" w:rsidP="00F65ADB">
            <w:pPr>
              <w:pStyle w:val="Normale1"/>
              <w:jc w:val="both"/>
              <w:rPr>
                <w:rFonts w:asciiTheme="minorHAnsi" w:hAnsiTheme="minorHAnsi" w:cstheme="minorHAnsi"/>
                <w:sz w:val="20"/>
                <w:szCs w:val="20"/>
                <w:lang w:val="it-IT"/>
              </w:rPr>
            </w:pPr>
          </w:p>
          <w:p w:rsidR="00F65ADB" w:rsidRPr="00F65ADB" w:rsidRDefault="00F65ADB" w:rsidP="00F65ADB">
            <w:pPr>
              <w:pStyle w:val="Normale1"/>
              <w:jc w:val="both"/>
              <w:rPr>
                <w:rFonts w:asciiTheme="minorHAnsi" w:hAnsiTheme="minorHAnsi" w:cstheme="minorHAnsi"/>
                <w:b/>
                <w:sz w:val="20"/>
                <w:szCs w:val="20"/>
                <w:lang w:val="it-IT"/>
              </w:rPr>
            </w:pPr>
            <w:r w:rsidRPr="00F65ADB">
              <w:rPr>
                <w:rFonts w:asciiTheme="minorHAnsi" w:hAnsiTheme="minorHAnsi" w:cstheme="minorHAnsi"/>
                <w:b/>
                <w:sz w:val="20"/>
                <w:szCs w:val="20"/>
                <w:lang w:val="it-IT"/>
              </w:rPr>
              <w:t>1) Duration of the agreement:</w:t>
            </w:r>
          </w:p>
          <w:p w:rsidR="00F65ADB" w:rsidRPr="00F65ADB" w:rsidRDefault="00F65ADB" w:rsidP="00F65ADB">
            <w:pPr>
              <w:pStyle w:val="Normale1"/>
              <w:jc w:val="both"/>
              <w:rPr>
                <w:rFonts w:asciiTheme="minorHAnsi" w:hAnsiTheme="minorHAnsi" w:cstheme="minorHAnsi"/>
                <w:sz w:val="20"/>
                <w:szCs w:val="20"/>
                <w:lang w:val="it-IT"/>
              </w:rPr>
            </w:pPr>
            <w:proofErr w:type="spellStart"/>
            <w:r w:rsidRPr="00F65ADB">
              <w:rPr>
                <w:rFonts w:asciiTheme="minorHAnsi" w:hAnsiTheme="minorHAnsi" w:cstheme="minorHAnsi"/>
                <w:sz w:val="20"/>
                <w:szCs w:val="20"/>
                <w:lang w:val="it-IT"/>
              </w:rPr>
              <w:t>This</w:t>
            </w:r>
            <w:proofErr w:type="spellEnd"/>
            <w:r w:rsidRPr="00F65ADB">
              <w:rPr>
                <w:rFonts w:asciiTheme="minorHAnsi" w:hAnsiTheme="minorHAnsi" w:cstheme="minorHAnsi"/>
                <w:sz w:val="20"/>
                <w:szCs w:val="20"/>
                <w:lang w:val="it-IT"/>
              </w:rPr>
              <w:t xml:space="preserve"> agreement </w:t>
            </w:r>
            <w:proofErr w:type="spellStart"/>
            <w:r w:rsidRPr="00F65ADB">
              <w:rPr>
                <w:rFonts w:asciiTheme="minorHAnsi" w:hAnsiTheme="minorHAnsi" w:cstheme="minorHAnsi"/>
                <w:sz w:val="20"/>
                <w:szCs w:val="20"/>
                <w:lang w:val="it-IT"/>
              </w:rPr>
              <w:t>is</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only</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valid</w:t>
            </w:r>
            <w:proofErr w:type="spellEnd"/>
            <w:r w:rsidRPr="00F65ADB">
              <w:rPr>
                <w:rFonts w:asciiTheme="minorHAnsi" w:hAnsiTheme="minorHAnsi" w:cstheme="minorHAnsi"/>
                <w:sz w:val="20"/>
                <w:szCs w:val="20"/>
                <w:lang w:val="it-IT"/>
              </w:rPr>
              <w:t xml:space="preserve"> from the 01.01.2017 to the 31.12.2017. </w:t>
            </w:r>
            <w:proofErr w:type="spellStart"/>
            <w:r w:rsidRPr="00F65ADB">
              <w:rPr>
                <w:rFonts w:asciiTheme="minorHAnsi" w:hAnsiTheme="minorHAnsi" w:cstheme="minorHAnsi"/>
                <w:sz w:val="20"/>
                <w:szCs w:val="20"/>
                <w:lang w:val="it-IT"/>
              </w:rPr>
              <w:t>It</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is</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renewable</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upon</w:t>
            </w:r>
            <w:proofErr w:type="spellEnd"/>
            <w:r w:rsidRPr="00F65ADB">
              <w:rPr>
                <w:rFonts w:asciiTheme="minorHAnsi" w:hAnsiTheme="minorHAnsi" w:cstheme="minorHAnsi"/>
                <w:sz w:val="20"/>
                <w:szCs w:val="20"/>
                <w:lang w:val="it-IT"/>
              </w:rPr>
              <w:t xml:space="preserve"> an </w:t>
            </w:r>
            <w:proofErr w:type="spellStart"/>
            <w:r w:rsidRPr="00F65ADB">
              <w:rPr>
                <w:rFonts w:asciiTheme="minorHAnsi" w:hAnsiTheme="minorHAnsi" w:cstheme="minorHAnsi"/>
                <w:sz w:val="20"/>
                <w:szCs w:val="20"/>
                <w:lang w:val="it-IT"/>
              </w:rPr>
              <w:t>additional</w:t>
            </w:r>
            <w:proofErr w:type="spellEnd"/>
            <w:r w:rsidRPr="00F65ADB">
              <w:rPr>
                <w:rFonts w:asciiTheme="minorHAnsi" w:hAnsiTheme="minorHAnsi" w:cstheme="minorHAnsi"/>
                <w:sz w:val="20"/>
                <w:szCs w:val="20"/>
                <w:lang w:val="it-IT"/>
              </w:rPr>
              <w:t xml:space="preserve"> agreement </w:t>
            </w:r>
            <w:proofErr w:type="spellStart"/>
            <w:r w:rsidRPr="00F65ADB">
              <w:rPr>
                <w:rFonts w:asciiTheme="minorHAnsi" w:hAnsiTheme="minorHAnsi" w:cstheme="minorHAnsi"/>
                <w:sz w:val="20"/>
                <w:szCs w:val="20"/>
                <w:lang w:val="it-IT"/>
              </w:rPr>
              <w:t>written</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between</w:t>
            </w:r>
            <w:proofErr w:type="spellEnd"/>
            <w:r w:rsidRPr="00F65ADB">
              <w:rPr>
                <w:rFonts w:asciiTheme="minorHAnsi" w:hAnsiTheme="minorHAnsi" w:cstheme="minorHAnsi"/>
                <w:sz w:val="20"/>
                <w:szCs w:val="20"/>
                <w:lang w:val="it-IT"/>
              </w:rPr>
              <w:t xml:space="preserve"> the parties.</w:t>
            </w:r>
          </w:p>
          <w:p w:rsidR="00F65ADB" w:rsidRPr="00F65ADB" w:rsidRDefault="00F65ADB" w:rsidP="00F65ADB">
            <w:pPr>
              <w:pStyle w:val="Normale1"/>
              <w:jc w:val="both"/>
              <w:rPr>
                <w:rFonts w:asciiTheme="minorHAnsi" w:hAnsiTheme="minorHAnsi" w:cstheme="minorHAnsi"/>
                <w:sz w:val="20"/>
                <w:szCs w:val="20"/>
                <w:lang w:val="it-IT"/>
              </w:rPr>
            </w:pPr>
          </w:p>
          <w:p w:rsidR="00F65ADB" w:rsidRPr="00F65ADB" w:rsidRDefault="00F65ADB" w:rsidP="00F65ADB">
            <w:pPr>
              <w:pStyle w:val="Normale1"/>
              <w:jc w:val="both"/>
              <w:rPr>
                <w:rFonts w:asciiTheme="minorHAnsi" w:hAnsiTheme="minorHAnsi" w:cstheme="minorHAnsi"/>
                <w:b/>
                <w:sz w:val="20"/>
                <w:szCs w:val="20"/>
                <w:lang w:val="it-IT"/>
              </w:rPr>
            </w:pPr>
            <w:r w:rsidRPr="00F65ADB">
              <w:rPr>
                <w:rFonts w:asciiTheme="minorHAnsi" w:hAnsiTheme="minorHAnsi" w:cstheme="minorHAnsi"/>
                <w:b/>
                <w:sz w:val="20"/>
                <w:szCs w:val="20"/>
                <w:lang w:val="it-IT"/>
              </w:rPr>
              <w:t>2) Partnership:</w:t>
            </w:r>
          </w:p>
          <w:p w:rsidR="00F65ADB" w:rsidRPr="00F65ADB" w:rsidRDefault="00F65ADB" w:rsidP="00F65ADB">
            <w:pPr>
              <w:pStyle w:val="Normale1"/>
              <w:jc w:val="both"/>
              <w:rPr>
                <w:rFonts w:asciiTheme="minorHAnsi" w:hAnsiTheme="minorHAnsi" w:cstheme="minorHAnsi"/>
                <w:sz w:val="20"/>
                <w:szCs w:val="20"/>
                <w:lang w:val="it-IT"/>
              </w:rPr>
            </w:pPr>
            <w:r w:rsidRPr="00F65ADB">
              <w:rPr>
                <w:rFonts w:asciiTheme="minorHAnsi" w:hAnsiTheme="minorHAnsi" w:cstheme="minorHAnsi"/>
                <w:sz w:val="20"/>
                <w:szCs w:val="20"/>
                <w:lang w:val="it-IT"/>
              </w:rPr>
              <w:t xml:space="preserve">The </w:t>
            </w:r>
            <w:proofErr w:type="spellStart"/>
            <w:r w:rsidRPr="00F65ADB">
              <w:rPr>
                <w:rFonts w:asciiTheme="minorHAnsi" w:hAnsiTheme="minorHAnsi" w:cstheme="minorHAnsi"/>
                <w:sz w:val="20"/>
                <w:szCs w:val="20"/>
                <w:lang w:val="it-IT"/>
              </w:rPr>
              <w:t>Agency’s</w:t>
            </w:r>
            <w:proofErr w:type="spellEnd"/>
            <w:r w:rsidRPr="00F65ADB">
              <w:rPr>
                <w:rFonts w:asciiTheme="minorHAnsi" w:hAnsiTheme="minorHAnsi" w:cstheme="minorHAnsi"/>
                <w:sz w:val="20"/>
                <w:szCs w:val="20"/>
                <w:lang w:val="it-IT"/>
              </w:rPr>
              <w:t xml:space="preserve"> Management (</w:t>
            </w:r>
            <w:proofErr w:type="spellStart"/>
            <w:r w:rsidRPr="00F65ADB">
              <w:rPr>
                <w:rFonts w:asciiTheme="minorHAnsi" w:hAnsiTheme="minorHAnsi" w:cstheme="minorHAnsi"/>
                <w:sz w:val="20"/>
                <w:szCs w:val="20"/>
                <w:lang w:val="it-IT"/>
              </w:rPr>
              <w:t>hereinafter</w:t>
            </w:r>
            <w:proofErr w:type="spellEnd"/>
            <w:r w:rsidRPr="00F65ADB">
              <w:rPr>
                <w:rFonts w:asciiTheme="minorHAnsi" w:hAnsiTheme="minorHAnsi" w:cstheme="minorHAnsi"/>
                <w:sz w:val="20"/>
                <w:szCs w:val="20"/>
                <w:lang w:val="it-IT"/>
              </w:rPr>
              <w:t xml:space="preserve"> “the Agency”) </w:t>
            </w:r>
            <w:proofErr w:type="spellStart"/>
            <w:r w:rsidRPr="00F65ADB">
              <w:rPr>
                <w:rFonts w:asciiTheme="minorHAnsi" w:hAnsiTheme="minorHAnsi" w:cstheme="minorHAnsi"/>
                <w:sz w:val="20"/>
                <w:szCs w:val="20"/>
                <w:lang w:val="it-IT"/>
              </w:rPr>
              <w:t>recognises</w:t>
            </w:r>
            <w:proofErr w:type="spellEnd"/>
            <w:r w:rsidRPr="00F65ADB">
              <w:rPr>
                <w:rFonts w:asciiTheme="minorHAnsi" w:hAnsiTheme="minorHAnsi" w:cstheme="minorHAnsi"/>
                <w:sz w:val="20"/>
                <w:szCs w:val="20"/>
                <w:lang w:val="it-IT"/>
              </w:rPr>
              <w:t xml:space="preserve"> the GARGANOPIÚ T. O. </w:t>
            </w:r>
            <w:proofErr w:type="spellStart"/>
            <w:r w:rsidRPr="00F65ADB">
              <w:rPr>
                <w:rFonts w:asciiTheme="minorHAnsi" w:hAnsiTheme="minorHAnsi" w:cstheme="minorHAnsi"/>
                <w:sz w:val="20"/>
                <w:szCs w:val="20"/>
                <w:lang w:val="it-IT"/>
              </w:rPr>
              <w:t>as</w:t>
            </w:r>
            <w:proofErr w:type="spellEnd"/>
            <w:r w:rsidRPr="00F65ADB">
              <w:rPr>
                <w:rFonts w:asciiTheme="minorHAnsi" w:hAnsiTheme="minorHAnsi" w:cstheme="minorHAnsi"/>
                <w:sz w:val="20"/>
                <w:szCs w:val="20"/>
                <w:lang w:val="it-IT"/>
              </w:rPr>
              <w:t xml:space="preserve"> a partner Tour Operator.</w:t>
            </w:r>
          </w:p>
          <w:p w:rsidR="00F65ADB" w:rsidRPr="00F65ADB" w:rsidRDefault="00F65ADB" w:rsidP="00F65ADB">
            <w:pPr>
              <w:pStyle w:val="Normale1"/>
              <w:jc w:val="both"/>
              <w:rPr>
                <w:rFonts w:asciiTheme="minorHAnsi" w:hAnsiTheme="minorHAnsi" w:cstheme="minorHAnsi"/>
                <w:sz w:val="20"/>
                <w:szCs w:val="20"/>
                <w:lang w:val="it-IT"/>
              </w:rPr>
            </w:pPr>
            <w:proofErr w:type="spellStart"/>
            <w:r w:rsidRPr="00F65ADB">
              <w:rPr>
                <w:rFonts w:asciiTheme="minorHAnsi" w:hAnsiTheme="minorHAnsi" w:cstheme="minorHAnsi"/>
                <w:sz w:val="20"/>
                <w:szCs w:val="20"/>
                <w:lang w:val="it-IT"/>
              </w:rPr>
              <w:t>This</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means</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that</w:t>
            </w:r>
            <w:proofErr w:type="spellEnd"/>
            <w:r w:rsidRPr="00F65ADB">
              <w:rPr>
                <w:rFonts w:asciiTheme="minorHAnsi" w:hAnsiTheme="minorHAnsi" w:cstheme="minorHAnsi"/>
                <w:sz w:val="20"/>
                <w:szCs w:val="20"/>
                <w:lang w:val="it-IT"/>
              </w:rPr>
              <w:t xml:space="preserve"> the Agency </w:t>
            </w:r>
            <w:proofErr w:type="spellStart"/>
            <w:r w:rsidRPr="00F65ADB">
              <w:rPr>
                <w:rFonts w:asciiTheme="minorHAnsi" w:hAnsiTheme="minorHAnsi" w:cstheme="minorHAnsi"/>
                <w:sz w:val="20"/>
                <w:szCs w:val="20"/>
                <w:lang w:val="it-IT"/>
              </w:rPr>
              <w:t>communicates</w:t>
            </w:r>
            <w:proofErr w:type="spellEnd"/>
            <w:r w:rsidRPr="00F65ADB">
              <w:rPr>
                <w:rFonts w:asciiTheme="minorHAnsi" w:hAnsiTheme="minorHAnsi" w:cstheme="minorHAnsi"/>
                <w:sz w:val="20"/>
                <w:szCs w:val="20"/>
                <w:lang w:val="it-IT"/>
              </w:rPr>
              <w:t xml:space="preserve"> to </w:t>
            </w:r>
            <w:proofErr w:type="spellStart"/>
            <w:r w:rsidRPr="00F65ADB">
              <w:rPr>
                <w:rFonts w:asciiTheme="minorHAnsi" w:hAnsiTheme="minorHAnsi" w:cstheme="minorHAnsi"/>
                <w:sz w:val="20"/>
                <w:szCs w:val="20"/>
                <w:lang w:val="it-IT"/>
              </w:rPr>
              <w:t>its</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affiliated</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agencies</w:t>
            </w:r>
            <w:proofErr w:type="spellEnd"/>
            <w:r w:rsidRPr="00F65ADB">
              <w:rPr>
                <w:rFonts w:asciiTheme="minorHAnsi" w:hAnsiTheme="minorHAnsi" w:cstheme="minorHAnsi"/>
                <w:sz w:val="20"/>
                <w:szCs w:val="20"/>
                <w:lang w:val="it-IT"/>
              </w:rPr>
              <w:t xml:space="preserve"> the </w:t>
            </w:r>
            <w:proofErr w:type="spellStart"/>
            <w:r w:rsidRPr="00F65ADB">
              <w:rPr>
                <w:rFonts w:asciiTheme="minorHAnsi" w:hAnsiTheme="minorHAnsi" w:cstheme="minorHAnsi"/>
                <w:sz w:val="20"/>
                <w:szCs w:val="20"/>
                <w:lang w:val="it-IT"/>
              </w:rPr>
              <w:t>strictly</w:t>
            </w:r>
            <w:proofErr w:type="spellEnd"/>
            <w:r w:rsidRPr="00F65ADB">
              <w:rPr>
                <w:rFonts w:asciiTheme="minorHAnsi" w:hAnsiTheme="minorHAnsi" w:cstheme="minorHAnsi"/>
                <w:sz w:val="20"/>
                <w:szCs w:val="20"/>
                <w:lang w:val="it-IT"/>
              </w:rPr>
              <w:t xml:space="preserve"> commercial </w:t>
            </w:r>
            <w:proofErr w:type="spellStart"/>
            <w:r w:rsidRPr="00F65ADB">
              <w:rPr>
                <w:rFonts w:asciiTheme="minorHAnsi" w:hAnsiTheme="minorHAnsi" w:cstheme="minorHAnsi"/>
                <w:sz w:val="20"/>
                <w:szCs w:val="20"/>
                <w:lang w:val="it-IT"/>
              </w:rPr>
              <w:t>content</w:t>
            </w:r>
            <w:proofErr w:type="spellEnd"/>
            <w:r w:rsidRPr="00F65ADB">
              <w:rPr>
                <w:rFonts w:asciiTheme="minorHAnsi" w:hAnsiTheme="minorHAnsi" w:cstheme="minorHAnsi"/>
                <w:sz w:val="20"/>
                <w:szCs w:val="20"/>
                <w:lang w:val="it-IT"/>
              </w:rPr>
              <w:t xml:space="preserve"> of </w:t>
            </w:r>
            <w:proofErr w:type="spellStart"/>
            <w:r w:rsidRPr="00F65ADB">
              <w:rPr>
                <w:rFonts w:asciiTheme="minorHAnsi" w:hAnsiTheme="minorHAnsi" w:cstheme="minorHAnsi"/>
                <w:sz w:val="20"/>
                <w:szCs w:val="20"/>
                <w:lang w:val="it-IT"/>
              </w:rPr>
              <w:t>this</w:t>
            </w:r>
            <w:proofErr w:type="spellEnd"/>
            <w:r w:rsidRPr="00F65ADB">
              <w:rPr>
                <w:rFonts w:asciiTheme="minorHAnsi" w:hAnsiTheme="minorHAnsi" w:cstheme="minorHAnsi"/>
                <w:sz w:val="20"/>
                <w:szCs w:val="20"/>
                <w:lang w:val="it-IT"/>
              </w:rPr>
              <w:t xml:space="preserve"> agreement.</w:t>
            </w:r>
          </w:p>
          <w:p w:rsidR="00F65ADB" w:rsidRPr="00F65ADB" w:rsidRDefault="00F65ADB" w:rsidP="00F65ADB">
            <w:pPr>
              <w:pStyle w:val="Normale1"/>
              <w:jc w:val="both"/>
              <w:rPr>
                <w:rFonts w:asciiTheme="minorHAnsi" w:hAnsiTheme="minorHAnsi" w:cstheme="minorHAnsi"/>
                <w:b/>
                <w:sz w:val="20"/>
                <w:szCs w:val="20"/>
                <w:lang w:val="it-IT"/>
              </w:rPr>
            </w:pPr>
          </w:p>
          <w:p w:rsidR="00F65ADB" w:rsidRPr="00F65ADB" w:rsidRDefault="00F65ADB" w:rsidP="00F65ADB">
            <w:pPr>
              <w:pStyle w:val="Normale1"/>
              <w:jc w:val="both"/>
              <w:rPr>
                <w:rFonts w:asciiTheme="minorHAnsi" w:hAnsiTheme="minorHAnsi" w:cstheme="minorHAnsi"/>
                <w:b/>
                <w:sz w:val="20"/>
                <w:szCs w:val="20"/>
                <w:lang w:val="it-IT"/>
              </w:rPr>
            </w:pPr>
            <w:r w:rsidRPr="00F65ADB">
              <w:rPr>
                <w:rFonts w:asciiTheme="minorHAnsi" w:hAnsiTheme="minorHAnsi" w:cstheme="minorHAnsi"/>
                <w:b/>
                <w:sz w:val="20"/>
                <w:szCs w:val="20"/>
                <w:lang w:val="it-IT"/>
              </w:rPr>
              <w:t xml:space="preserve">3) </w:t>
            </w:r>
            <w:proofErr w:type="spellStart"/>
            <w:r w:rsidRPr="00F65ADB">
              <w:rPr>
                <w:rFonts w:asciiTheme="minorHAnsi" w:hAnsiTheme="minorHAnsi" w:cstheme="minorHAnsi"/>
                <w:b/>
                <w:sz w:val="20"/>
                <w:szCs w:val="20"/>
                <w:lang w:val="it-IT"/>
              </w:rPr>
              <w:t>Commissions</w:t>
            </w:r>
            <w:proofErr w:type="spellEnd"/>
            <w:r w:rsidRPr="00F65ADB">
              <w:rPr>
                <w:rFonts w:asciiTheme="minorHAnsi" w:hAnsiTheme="minorHAnsi" w:cstheme="minorHAnsi"/>
                <w:b/>
                <w:sz w:val="20"/>
                <w:szCs w:val="20"/>
                <w:lang w:val="it-IT"/>
              </w:rPr>
              <w:t>:</w:t>
            </w:r>
          </w:p>
          <w:p w:rsidR="00F65ADB" w:rsidRPr="00F65ADB" w:rsidRDefault="00F65ADB" w:rsidP="00F65ADB">
            <w:pPr>
              <w:pStyle w:val="Normale1"/>
              <w:jc w:val="both"/>
              <w:rPr>
                <w:rFonts w:asciiTheme="minorHAnsi" w:hAnsiTheme="minorHAnsi" w:cstheme="minorHAnsi"/>
                <w:sz w:val="20"/>
                <w:szCs w:val="20"/>
                <w:lang w:val="it-IT"/>
              </w:rPr>
            </w:pPr>
            <w:r w:rsidRPr="00F65ADB">
              <w:rPr>
                <w:rFonts w:asciiTheme="minorHAnsi" w:hAnsiTheme="minorHAnsi" w:cstheme="minorHAnsi"/>
                <w:sz w:val="20"/>
                <w:szCs w:val="20"/>
                <w:lang w:val="it-IT"/>
              </w:rPr>
              <w:t xml:space="preserve">The GARGANOPIÚ T. O. </w:t>
            </w:r>
            <w:proofErr w:type="spellStart"/>
            <w:r w:rsidRPr="00F65ADB">
              <w:rPr>
                <w:rFonts w:asciiTheme="minorHAnsi" w:hAnsiTheme="minorHAnsi" w:cstheme="minorHAnsi"/>
                <w:sz w:val="20"/>
                <w:szCs w:val="20"/>
                <w:lang w:val="it-IT"/>
              </w:rPr>
              <w:t>will</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grant</w:t>
            </w:r>
            <w:proofErr w:type="spellEnd"/>
            <w:r w:rsidRPr="00F65ADB">
              <w:rPr>
                <w:rFonts w:asciiTheme="minorHAnsi" w:hAnsiTheme="minorHAnsi" w:cstheme="minorHAnsi"/>
                <w:sz w:val="20"/>
                <w:szCs w:val="20"/>
                <w:lang w:val="it-IT"/>
              </w:rPr>
              <w:t xml:space="preserve"> a 13% </w:t>
            </w:r>
            <w:proofErr w:type="spellStart"/>
            <w:r w:rsidRPr="00F65ADB">
              <w:rPr>
                <w:rFonts w:asciiTheme="minorHAnsi" w:hAnsiTheme="minorHAnsi" w:cstheme="minorHAnsi"/>
                <w:sz w:val="20"/>
                <w:szCs w:val="20"/>
                <w:lang w:val="it-IT"/>
              </w:rPr>
              <w:t>commission</w:t>
            </w:r>
            <w:proofErr w:type="spellEnd"/>
            <w:r w:rsidRPr="00F65ADB">
              <w:rPr>
                <w:rFonts w:asciiTheme="minorHAnsi" w:hAnsiTheme="minorHAnsi" w:cstheme="minorHAnsi"/>
                <w:sz w:val="20"/>
                <w:szCs w:val="20"/>
                <w:lang w:val="it-IT"/>
              </w:rPr>
              <w:t xml:space="preserve"> to the Agency (</w:t>
            </w:r>
            <w:proofErr w:type="spellStart"/>
            <w:r w:rsidRPr="00F65ADB">
              <w:rPr>
                <w:rFonts w:asciiTheme="minorHAnsi" w:hAnsiTheme="minorHAnsi" w:cstheme="minorHAnsi"/>
                <w:sz w:val="20"/>
                <w:szCs w:val="20"/>
                <w:lang w:val="it-IT"/>
              </w:rPr>
              <w:t>starting</w:t>
            </w:r>
            <w:proofErr w:type="spellEnd"/>
            <w:r w:rsidRPr="00F65ADB">
              <w:rPr>
                <w:rFonts w:asciiTheme="minorHAnsi" w:hAnsiTheme="minorHAnsi" w:cstheme="minorHAnsi"/>
                <w:sz w:val="20"/>
                <w:szCs w:val="20"/>
                <w:lang w:val="it-IT"/>
              </w:rPr>
              <w:t xml:space="preserve"> from the second </w:t>
            </w:r>
            <w:proofErr w:type="spellStart"/>
            <w:r w:rsidRPr="00F65ADB">
              <w:rPr>
                <w:rFonts w:asciiTheme="minorHAnsi" w:hAnsiTheme="minorHAnsi" w:cstheme="minorHAnsi"/>
                <w:sz w:val="20"/>
                <w:szCs w:val="20"/>
                <w:lang w:val="it-IT"/>
              </w:rPr>
              <w:t>reservation</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during</w:t>
            </w:r>
            <w:proofErr w:type="spellEnd"/>
            <w:r w:rsidRPr="00F65ADB">
              <w:rPr>
                <w:rFonts w:asciiTheme="minorHAnsi" w:hAnsiTheme="minorHAnsi" w:cstheme="minorHAnsi"/>
                <w:sz w:val="20"/>
                <w:szCs w:val="20"/>
                <w:lang w:val="it-IT"/>
              </w:rPr>
              <w:t xml:space="preserve"> 2017) on </w:t>
            </w:r>
            <w:proofErr w:type="spellStart"/>
            <w:r w:rsidRPr="00F65ADB">
              <w:rPr>
                <w:rFonts w:asciiTheme="minorHAnsi" w:hAnsiTheme="minorHAnsi" w:cstheme="minorHAnsi"/>
                <w:sz w:val="20"/>
                <w:szCs w:val="20"/>
                <w:lang w:val="it-IT"/>
              </w:rPr>
              <w:t>all</w:t>
            </w:r>
            <w:proofErr w:type="spellEnd"/>
            <w:r w:rsidRPr="00F65ADB">
              <w:rPr>
                <w:rFonts w:asciiTheme="minorHAnsi" w:hAnsiTheme="minorHAnsi" w:cstheme="minorHAnsi"/>
                <w:sz w:val="20"/>
                <w:szCs w:val="20"/>
                <w:lang w:val="it-IT"/>
              </w:rPr>
              <w:t xml:space="preserve"> the </w:t>
            </w:r>
            <w:proofErr w:type="spellStart"/>
            <w:r w:rsidRPr="00F65ADB">
              <w:rPr>
                <w:rFonts w:asciiTheme="minorHAnsi" w:hAnsiTheme="minorHAnsi" w:cstheme="minorHAnsi"/>
                <w:sz w:val="20"/>
                <w:szCs w:val="20"/>
                <w:lang w:val="it-IT"/>
              </w:rPr>
              <w:t>structures</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mentioned</w:t>
            </w:r>
            <w:proofErr w:type="spellEnd"/>
            <w:r w:rsidRPr="00F65ADB">
              <w:rPr>
                <w:rFonts w:asciiTheme="minorHAnsi" w:hAnsiTheme="minorHAnsi" w:cstheme="minorHAnsi"/>
                <w:sz w:val="20"/>
                <w:szCs w:val="20"/>
                <w:lang w:val="it-IT"/>
              </w:rPr>
              <w:t xml:space="preserve"> in the </w:t>
            </w:r>
            <w:proofErr w:type="spellStart"/>
            <w:r w:rsidRPr="00F65ADB">
              <w:rPr>
                <w:rFonts w:asciiTheme="minorHAnsi" w:hAnsiTheme="minorHAnsi" w:cstheme="minorHAnsi"/>
                <w:sz w:val="20"/>
                <w:szCs w:val="20"/>
                <w:lang w:val="it-IT"/>
              </w:rPr>
              <w:t>catalogue</w:t>
            </w:r>
            <w:proofErr w:type="spellEnd"/>
            <w:r w:rsidRPr="00F65ADB">
              <w:rPr>
                <w:rFonts w:asciiTheme="minorHAnsi" w:hAnsiTheme="minorHAnsi" w:cstheme="minorHAnsi"/>
                <w:sz w:val="20"/>
                <w:szCs w:val="20"/>
                <w:lang w:val="it-IT"/>
              </w:rPr>
              <w:t xml:space="preserve"> “Il mio mare 2017” and on the website </w:t>
            </w:r>
            <w:hyperlink r:id="rId8" w:history="1">
              <w:r w:rsidRPr="00F65ADB">
                <w:rPr>
                  <w:rStyle w:val="Collegamentoipertestuale"/>
                  <w:rFonts w:asciiTheme="minorHAnsi" w:hAnsiTheme="minorHAnsi" w:cstheme="minorHAnsi"/>
                  <w:color w:val="1155CC"/>
                  <w:sz w:val="20"/>
                  <w:szCs w:val="20"/>
                  <w:lang w:val="it-IT"/>
                </w:rPr>
                <w:t>www.garganopiu.it</w:t>
              </w:r>
            </w:hyperlink>
            <w:r w:rsidRPr="00F65ADB">
              <w:rPr>
                <w:rFonts w:asciiTheme="minorHAnsi" w:hAnsiTheme="minorHAnsi" w:cstheme="minorHAnsi"/>
                <w:sz w:val="20"/>
                <w:szCs w:val="20"/>
                <w:lang w:val="it-IT"/>
              </w:rPr>
              <w:t xml:space="preserve">. The </w:t>
            </w:r>
            <w:proofErr w:type="spellStart"/>
            <w:r w:rsidRPr="00F65ADB">
              <w:rPr>
                <w:rFonts w:asciiTheme="minorHAnsi" w:hAnsiTheme="minorHAnsi" w:cstheme="minorHAnsi"/>
                <w:sz w:val="20"/>
                <w:szCs w:val="20"/>
                <w:lang w:val="it-IT"/>
              </w:rPr>
              <w:t>commission</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is</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calculated</w:t>
            </w:r>
            <w:proofErr w:type="spellEnd"/>
            <w:r w:rsidRPr="00F65ADB">
              <w:rPr>
                <w:rFonts w:asciiTheme="minorHAnsi" w:hAnsiTheme="minorHAnsi" w:cstheme="minorHAnsi"/>
                <w:sz w:val="20"/>
                <w:szCs w:val="20"/>
                <w:lang w:val="it-IT"/>
              </w:rPr>
              <w:t xml:space="preserve"> on face </w:t>
            </w:r>
            <w:proofErr w:type="spellStart"/>
            <w:r w:rsidRPr="00F65ADB">
              <w:rPr>
                <w:rFonts w:asciiTheme="minorHAnsi" w:hAnsiTheme="minorHAnsi" w:cstheme="minorHAnsi"/>
                <w:sz w:val="20"/>
                <w:szCs w:val="20"/>
                <w:lang w:val="it-IT"/>
              </w:rPr>
              <w:t>value</w:t>
            </w:r>
            <w:proofErr w:type="spellEnd"/>
            <w:r w:rsidRPr="00F65ADB">
              <w:rPr>
                <w:rFonts w:asciiTheme="minorHAnsi" w:hAnsiTheme="minorHAnsi" w:cstheme="minorHAnsi"/>
                <w:sz w:val="20"/>
                <w:szCs w:val="20"/>
                <w:lang w:val="it-IT"/>
              </w:rPr>
              <w:t xml:space="preserve"> of the shares in the </w:t>
            </w:r>
            <w:proofErr w:type="spellStart"/>
            <w:r w:rsidRPr="00F65ADB">
              <w:rPr>
                <w:rFonts w:asciiTheme="minorHAnsi" w:hAnsiTheme="minorHAnsi" w:cstheme="minorHAnsi"/>
                <w:sz w:val="20"/>
                <w:szCs w:val="20"/>
                <w:lang w:val="it-IT"/>
              </w:rPr>
              <w:t>catalogue</w:t>
            </w:r>
            <w:proofErr w:type="spellEnd"/>
            <w:r w:rsidRPr="00F65ADB">
              <w:rPr>
                <w:rFonts w:asciiTheme="minorHAnsi" w:hAnsiTheme="minorHAnsi" w:cstheme="minorHAnsi"/>
                <w:sz w:val="20"/>
                <w:szCs w:val="20"/>
                <w:lang w:val="it-IT"/>
              </w:rPr>
              <w:t xml:space="preserve"> with the </w:t>
            </w:r>
            <w:proofErr w:type="spellStart"/>
            <w:r w:rsidRPr="00F65ADB">
              <w:rPr>
                <w:rFonts w:asciiTheme="minorHAnsi" w:hAnsiTheme="minorHAnsi" w:cstheme="minorHAnsi"/>
                <w:sz w:val="20"/>
                <w:szCs w:val="20"/>
                <w:lang w:val="it-IT"/>
              </w:rPr>
              <w:t>exception</w:t>
            </w:r>
            <w:proofErr w:type="spellEnd"/>
            <w:r w:rsidRPr="00F65ADB">
              <w:rPr>
                <w:rFonts w:asciiTheme="minorHAnsi" w:hAnsiTheme="minorHAnsi" w:cstheme="minorHAnsi"/>
                <w:sz w:val="20"/>
                <w:szCs w:val="20"/>
                <w:lang w:val="it-IT"/>
              </w:rPr>
              <w:t xml:space="preserve"> of the membership </w:t>
            </w:r>
            <w:proofErr w:type="spellStart"/>
            <w:r w:rsidRPr="00F65ADB">
              <w:rPr>
                <w:rFonts w:asciiTheme="minorHAnsi" w:hAnsiTheme="minorHAnsi" w:cstheme="minorHAnsi"/>
                <w:sz w:val="20"/>
                <w:szCs w:val="20"/>
                <w:lang w:val="it-IT"/>
              </w:rPr>
              <w:t>fees</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which</w:t>
            </w:r>
            <w:proofErr w:type="spellEnd"/>
            <w:r w:rsidRPr="00F65ADB">
              <w:rPr>
                <w:rFonts w:asciiTheme="minorHAnsi" w:hAnsiTheme="minorHAnsi" w:cstheme="minorHAnsi"/>
                <w:sz w:val="20"/>
                <w:szCs w:val="20"/>
                <w:lang w:val="it-IT"/>
              </w:rPr>
              <w:t xml:space="preserve"> are </w:t>
            </w:r>
            <w:proofErr w:type="spellStart"/>
            <w:r w:rsidRPr="00F65ADB">
              <w:rPr>
                <w:rFonts w:asciiTheme="minorHAnsi" w:hAnsiTheme="minorHAnsi" w:cstheme="minorHAnsi"/>
                <w:sz w:val="20"/>
                <w:szCs w:val="20"/>
                <w:lang w:val="it-IT"/>
              </w:rPr>
              <w:t>charged</w:t>
            </w:r>
            <w:proofErr w:type="spellEnd"/>
            <w:r w:rsidRPr="00F65ADB">
              <w:rPr>
                <w:rFonts w:asciiTheme="minorHAnsi" w:hAnsiTheme="minorHAnsi" w:cstheme="minorHAnsi"/>
                <w:sz w:val="20"/>
                <w:szCs w:val="20"/>
                <w:lang w:val="it-IT"/>
              </w:rPr>
              <w:t xml:space="preserve"> by GARGANOPIÙ T. O. </w:t>
            </w:r>
            <w:proofErr w:type="spellStart"/>
            <w:r w:rsidRPr="00F65ADB">
              <w:rPr>
                <w:rFonts w:asciiTheme="minorHAnsi" w:hAnsiTheme="minorHAnsi" w:cstheme="minorHAnsi"/>
                <w:sz w:val="20"/>
                <w:szCs w:val="20"/>
                <w:lang w:val="it-IT"/>
              </w:rPr>
              <w:t>Pre</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established</w:t>
            </w:r>
            <w:proofErr w:type="spellEnd"/>
            <w:r w:rsidRPr="00F65ADB">
              <w:rPr>
                <w:rFonts w:asciiTheme="minorHAnsi" w:hAnsiTheme="minorHAnsi" w:cstheme="minorHAnsi"/>
                <w:sz w:val="20"/>
                <w:szCs w:val="20"/>
                <w:lang w:val="it-IT"/>
              </w:rPr>
              <w:t xml:space="preserve"> groups </w:t>
            </w:r>
            <w:proofErr w:type="spellStart"/>
            <w:r w:rsidRPr="00F65ADB">
              <w:rPr>
                <w:rFonts w:asciiTheme="minorHAnsi" w:hAnsiTheme="minorHAnsi" w:cstheme="minorHAnsi"/>
                <w:sz w:val="20"/>
                <w:szCs w:val="20"/>
                <w:lang w:val="it-IT"/>
              </w:rPr>
              <w:t>will</w:t>
            </w:r>
            <w:proofErr w:type="spellEnd"/>
            <w:r w:rsidRPr="00F65ADB">
              <w:rPr>
                <w:rFonts w:asciiTheme="minorHAnsi" w:hAnsiTheme="minorHAnsi" w:cstheme="minorHAnsi"/>
                <w:sz w:val="20"/>
                <w:szCs w:val="20"/>
                <w:lang w:val="it-IT"/>
              </w:rPr>
              <w:t xml:space="preserve"> be net of </w:t>
            </w:r>
            <w:proofErr w:type="spellStart"/>
            <w:r w:rsidRPr="00F65ADB">
              <w:rPr>
                <w:rFonts w:asciiTheme="minorHAnsi" w:hAnsiTheme="minorHAnsi" w:cstheme="minorHAnsi"/>
                <w:sz w:val="20"/>
                <w:szCs w:val="20"/>
                <w:lang w:val="it-IT"/>
              </w:rPr>
              <w:t>any</w:t>
            </w:r>
            <w:proofErr w:type="spellEnd"/>
            <w:r w:rsidRPr="00F65ADB">
              <w:rPr>
                <w:rFonts w:asciiTheme="minorHAnsi" w:hAnsiTheme="minorHAnsi" w:cstheme="minorHAnsi"/>
                <w:sz w:val="20"/>
                <w:szCs w:val="20"/>
                <w:lang w:val="it-IT"/>
              </w:rPr>
              <w:t xml:space="preserve"> taxes.</w:t>
            </w:r>
          </w:p>
          <w:p w:rsidR="00F65ADB" w:rsidRPr="00F65ADB" w:rsidRDefault="00F65ADB" w:rsidP="00F65ADB">
            <w:pPr>
              <w:pStyle w:val="Normale1"/>
              <w:jc w:val="both"/>
              <w:rPr>
                <w:rFonts w:asciiTheme="minorHAnsi" w:hAnsiTheme="minorHAnsi" w:cstheme="minorHAnsi"/>
                <w:sz w:val="20"/>
                <w:szCs w:val="20"/>
                <w:lang w:val="it-IT"/>
              </w:rPr>
            </w:pPr>
          </w:p>
          <w:p w:rsidR="00F65ADB" w:rsidRPr="00F65ADB" w:rsidRDefault="00F65ADB" w:rsidP="00F65ADB">
            <w:pPr>
              <w:pStyle w:val="Normale1"/>
              <w:jc w:val="both"/>
              <w:rPr>
                <w:rFonts w:asciiTheme="minorHAnsi" w:hAnsiTheme="minorHAnsi" w:cstheme="minorHAnsi"/>
                <w:b/>
                <w:sz w:val="20"/>
                <w:szCs w:val="20"/>
                <w:lang w:val="it-IT"/>
              </w:rPr>
            </w:pPr>
            <w:r w:rsidRPr="00F65ADB">
              <w:rPr>
                <w:rFonts w:asciiTheme="minorHAnsi" w:hAnsiTheme="minorHAnsi" w:cstheme="minorHAnsi"/>
                <w:b/>
                <w:sz w:val="20"/>
                <w:szCs w:val="20"/>
                <w:lang w:val="it-IT"/>
              </w:rPr>
              <w:lastRenderedPageBreak/>
              <w:t>4) Payment:</w:t>
            </w:r>
          </w:p>
          <w:p w:rsidR="00F65ADB" w:rsidRPr="00F65ADB" w:rsidRDefault="00F65ADB" w:rsidP="00F65ADB">
            <w:pPr>
              <w:pStyle w:val="Normale1"/>
              <w:jc w:val="both"/>
              <w:rPr>
                <w:rFonts w:asciiTheme="minorHAnsi" w:hAnsiTheme="minorHAnsi" w:cstheme="minorHAnsi"/>
                <w:sz w:val="20"/>
                <w:szCs w:val="20"/>
                <w:lang w:val="it-IT"/>
              </w:rPr>
            </w:pPr>
            <w:r w:rsidRPr="00F65ADB">
              <w:rPr>
                <w:rFonts w:asciiTheme="minorHAnsi" w:hAnsiTheme="minorHAnsi" w:cstheme="minorHAnsi"/>
                <w:sz w:val="20"/>
                <w:szCs w:val="20"/>
                <w:lang w:val="it-IT"/>
              </w:rPr>
              <w:t xml:space="preserve">The Agency </w:t>
            </w:r>
            <w:proofErr w:type="spellStart"/>
            <w:r w:rsidRPr="00F65ADB">
              <w:rPr>
                <w:rFonts w:asciiTheme="minorHAnsi" w:hAnsiTheme="minorHAnsi" w:cstheme="minorHAnsi"/>
                <w:sz w:val="20"/>
                <w:szCs w:val="20"/>
                <w:lang w:val="it-IT"/>
              </w:rPr>
              <w:t>undertakes</w:t>
            </w:r>
            <w:proofErr w:type="spellEnd"/>
            <w:r w:rsidRPr="00F65ADB">
              <w:rPr>
                <w:rFonts w:asciiTheme="minorHAnsi" w:hAnsiTheme="minorHAnsi" w:cstheme="minorHAnsi"/>
                <w:sz w:val="20"/>
                <w:szCs w:val="20"/>
                <w:lang w:val="it-IT"/>
              </w:rPr>
              <w:t xml:space="preserve"> to </w:t>
            </w:r>
            <w:proofErr w:type="spellStart"/>
            <w:r w:rsidRPr="00F65ADB">
              <w:rPr>
                <w:rFonts w:asciiTheme="minorHAnsi" w:hAnsiTheme="minorHAnsi" w:cstheme="minorHAnsi"/>
                <w:sz w:val="20"/>
                <w:szCs w:val="20"/>
                <w:lang w:val="it-IT"/>
              </w:rPr>
              <w:t>pay</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all</w:t>
            </w:r>
            <w:proofErr w:type="spellEnd"/>
            <w:r w:rsidRPr="00F65ADB">
              <w:rPr>
                <w:rFonts w:asciiTheme="minorHAnsi" w:hAnsiTheme="minorHAnsi" w:cstheme="minorHAnsi"/>
                <w:sz w:val="20"/>
                <w:szCs w:val="20"/>
                <w:lang w:val="it-IT"/>
              </w:rPr>
              <w:t xml:space="preserve"> the </w:t>
            </w:r>
            <w:proofErr w:type="spellStart"/>
            <w:r w:rsidRPr="00F65ADB">
              <w:rPr>
                <w:rFonts w:asciiTheme="minorHAnsi" w:hAnsiTheme="minorHAnsi" w:cstheme="minorHAnsi"/>
                <w:sz w:val="20"/>
                <w:szCs w:val="20"/>
                <w:lang w:val="it-IT"/>
              </w:rPr>
              <w:t>monthly</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departures</w:t>
            </w:r>
            <w:proofErr w:type="spellEnd"/>
            <w:r w:rsidRPr="00F65ADB">
              <w:rPr>
                <w:rFonts w:asciiTheme="minorHAnsi" w:hAnsiTheme="minorHAnsi" w:cstheme="minorHAnsi"/>
                <w:sz w:val="20"/>
                <w:szCs w:val="20"/>
                <w:lang w:val="it-IT"/>
              </w:rPr>
              <w:t xml:space="preserve"> 15 days </w:t>
            </w:r>
            <w:proofErr w:type="spellStart"/>
            <w:r w:rsidRPr="00F65ADB">
              <w:rPr>
                <w:rFonts w:asciiTheme="minorHAnsi" w:hAnsiTheme="minorHAnsi" w:cstheme="minorHAnsi"/>
                <w:sz w:val="20"/>
                <w:szCs w:val="20"/>
                <w:lang w:val="it-IT"/>
              </w:rPr>
              <w:t>before</w:t>
            </w:r>
            <w:proofErr w:type="spellEnd"/>
            <w:r w:rsidRPr="00F65ADB">
              <w:rPr>
                <w:rFonts w:asciiTheme="minorHAnsi" w:hAnsiTheme="minorHAnsi" w:cstheme="minorHAnsi"/>
                <w:sz w:val="20"/>
                <w:szCs w:val="20"/>
                <w:lang w:val="it-IT"/>
              </w:rPr>
              <w:t xml:space="preserve"> the </w:t>
            </w:r>
            <w:proofErr w:type="spellStart"/>
            <w:r w:rsidRPr="00F65ADB">
              <w:rPr>
                <w:rFonts w:asciiTheme="minorHAnsi" w:hAnsiTheme="minorHAnsi" w:cstheme="minorHAnsi"/>
                <w:sz w:val="20"/>
                <w:szCs w:val="20"/>
                <w:lang w:val="it-IT"/>
              </w:rPr>
              <w:t>departure</w:t>
            </w:r>
            <w:proofErr w:type="spellEnd"/>
            <w:r w:rsidRPr="00F65ADB">
              <w:rPr>
                <w:rFonts w:asciiTheme="minorHAnsi" w:hAnsiTheme="minorHAnsi" w:cstheme="minorHAnsi"/>
                <w:sz w:val="20"/>
                <w:szCs w:val="20"/>
                <w:lang w:val="it-IT"/>
              </w:rPr>
              <w:t xml:space="preserve"> date with a </w:t>
            </w:r>
            <w:proofErr w:type="spellStart"/>
            <w:r w:rsidRPr="00F65ADB">
              <w:rPr>
                <w:rFonts w:asciiTheme="minorHAnsi" w:hAnsiTheme="minorHAnsi" w:cstheme="minorHAnsi"/>
                <w:sz w:val="20"/>
                <w:szCs w:val="20"/>
                <w:lang w:val="it-IT"/>
              </w:rPr>
              <w:t>summary</w:t>
            </w:r>
            <w:proofErr w:type="spellEnd"/>
            <w:r w:rsidRPr="00F65ADB">
              <w:rPr>
                <w:rFonts w:asciiTheme="minorHAnsi" w:hAnsiTheme="minorHAnsi" w:cstheme="minorHAnsi"/>
                <w:sz w:val="20"/>
                <w:szCs w:val="20"/>
                <w:lang w:val="it-IT"/>
              </w:rPr>
              <w:t xml:space="preserve"> account </w:t>
            </w:r>
            <w:proofErr w:type="spellStart"/>
            <w:proofErr w:type="gramStart"/>
            <w:r w:rsidRPr="00F65ADB">
              <w:rPr>
                <w:rFonts w:asciiTheme="minorHAnsi" w:hAnsiTheme="minorHAnsi" w:cstheme="minorHAnsi"/>
                <w:sz w:val="20"/>
                <w:szCs w:val="20"/>
                <w:lang w:val="it-IT"/>
              </w:rPr>
              <w:t>statement.The</w:t>
            </w:r>
            <w:proofErr w:type="spellEnd"/>
            <w:proofErr w:type="gramEnd"/>
            <w:r w:rsidRPr="00F65ADB">
              <w:rPr>
                <w:rFonts w:asciiTheme="minorHAnsi" w:hAnsiTheme="minorHAnsi" w:cstheme="minorHAnsi"/>
                <w:sz w:val="20"/>
                <w:szCs w:val="20"/>
                <w:lang w:val="it-IT"/>
              </w:rPr>
              <w:t xml:space="preserve"> GARGANOPIÚ T.O. </w:t>
            </w:r>
            <w:proofErr w:type="spellStart"/>
            <w:r w:rsidRPr="00F65ADB">
              <w:rPr>
                <w:rFonts w:asciiTheme="minorHAnsi" w:hAnsiTheme="minorHAnsi" w:cstheme="minorHAnsi"/>
                <w:sz w:val="20"/>
                <w:szCs w:val="20"/>
                <w:lang w:val="it-IT"/>
              </w:rPr>
              <w:t>will</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send</w:t>
            </w:r>
            <w:proofErr w:type="spellEnd"/>
            <w:r w:rsidRPr="00F65ADB">
              <w:rPr>
                <w:rFonts w:asciiTheme="minorHAnsi" w:hAnsiTheme="minorHAnsi" w:cstheme="minorHAnsi"/>
                <w:sz w:val="20"/>
                <w:szCs w:val="20"/>
                <w:lang w:val="it-IT"/>
              </w:rPr>
              <w:t xml:space="preserve"> the </w:t>
            </w:r>
            <w:proofErr w:type="spellStart"/>
            <w:r w:rsidRPr="00F65ADB">
              <w:rPr>
                <w:rFonts w:asciiTheme="minorHAnsi" w:hAnsiTheme="minorHAnsi" w:cstheme="minorHAnsi"/>
                <w:sz w:val="20"/>
                <w:szCs w:val="20"/>
                <w:lang w:val="it-IT"/>
              </w:rPr>
              <w:t>summary</w:t>
            </w:r>
            <w:proofErr w:type="spellEnd"/>
            <w:r w:rsidRPr="00F65ADB">
              <w:rPr>
                <w:rFonts w:asciiTheme="minorHAnsi" w:hAnsiTheme="minorHAnsi" w:cstheme="minorHAnsi"/>
                <w:sz w:val="20"/>
                <w:szCs w:val="20"/>
                <w:lang w:val="it-IT"/>
              </w:rPr>
              <w:t xml:space="preserve"> account by fax or email </w:t>
            </w:r>
            <w:proofErr w:type="spellStart"/>
            <w:r w:rsidRPr="00F65ADB">
              <w:rPr>
                <w:rFonts w:asciiTheme="minorHAnsi" w:hAnsiTheme="minorHAnsi" w:cstheme="minorHAnsi"/>
                <w:sz w:val="20"/>
                <w:szCs w:val="20"/>
                <w:lang w:val="it-IT"/>
              </w:rPr>
              <w:t>within</w:t>
            </w:r>
            <w:proofErr w:type="spellEnd"/>
            <w:r w:rsidRPr="00F65ADB">
              <w:rPr>
                <w:rFonts w:asciiTheme="minorHAnsi" w:hAnsiTheme="minorHAnsi" w:cstheme="minorHAnsi"/>
                <w:sz w:val="20"/>
                <w:szCs w:val="20"/>
                <w:lang w:val="it-IT"/>
              </w:rPr>
              <w:t xml:space="preserve"> the last day of the </w:t>
            </w:r>
            <w:proofErr w:type="spellStart"/>
            <w:r w:rsidRPr="00F65ADB">
              <w:rPr>
                <w:rFonts w:asciiTheme="minorHAnsi" w:hAnsiTheme="minorHAnsi" w:cstheme="minorHAnsi"/>
                <w:sz w:val="20"/>
                <w:szCs w:val="20"/>
                <w:lang w:val="it-IT"/>
              </w:rPr>
              <w:t>departure</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month</w:t>
            </w:r>
            <w:proofErr w:type="spellEnd"/>
            <w:r w:rsidRPr="00F65ADB">
              <w:rPr>
                <w:rFonts w:asciiTheme="minorHAnsi" w:hAnsiTheme="minorHAnsi" w:cstheme="minorHAnsi"/>
                <w:sz w:val="20"/>
                <w:szCs w:val="20"/>
                <w:lang w:val="it-IT"/>
              </w:rPr>
              <w:t>.</w:t>
            </w:r>
          </w:p>
          <w:p w:rsidR="00F65ADB" w:rsidRPr="00F65ADB" w:rsidRDefault="00F65ADB" w:rsidP="00F65ADB">
            <w:pPr>
              <w:pStyle w:val="Normale1"/>
              <w:jc w:val="both"/>
              <w:rPr>
                <w:rFonts w:asciiTheme="minorHAnsi" w:hAnsiTheme="minorHAnsi" w:cstheme="minorHAnsi"/>
                <w:sz w:val="20"/>
                <w:szCs w:val="20"/>
                <w:lang w:val="it-IT"/>
              </w:rPr>
            </w:pPr>
            <w:proofErr w:type="spellStart"/>
            <w:r w:rsidRPr="00F65ADB">
              <w:rPr>
                <w:rFonts w:asciiTheme="minorHAnsi" w:hAnsiTheme="minorHAnsi" w:cstheme="minorHAnsi"/>
                <w:sz w:val="20"/>
                <w:szCs w:val="20"/>
                <w:lang w:val="it-IT"/>
              </w:rPr>
              <w:t>If</w:t>
            </w:r>
            <w:proofErr w:type="spellEnd"/>
            <w:r w:rsidRPr="00F65ADB">
              <w:rPr>
                <w:rFonts w:asciiTheme="minorHAnsi" w:hAnsiTheme="minorHAnsi" w:cstheme="minorHAnsi"/>
                <w:sz w:val="20"/>
                <w:szCs w:val="20"/>
                <w:lang w:val="it-IT"/>
              </w:rPr>
              <w:t xml:space="preserve"> the Agency </w:t>
            </w:r>
            <w:proofErr w:type="spellStart"/>
            <w:r w:rsidRPr="00F65ADB">
              <w:rPr>
                <w:rFonts w:asciiTheme="minorHAnsi" w:hAnsiTheme="minorHAnsi" w:cstheme="minorHAnsi"/>
                <w:sz w:val="20"/>
                <w:szCs w:val="20"/>
                <w:lang w:val="it-IT"/>
              </w:rPr>
              <w:t>requires</w:t>
            </w:r>
            <w:proofErr w:type="spellEnd"/>
            <w:r w:rsidRPr="00F65ADB">
              <w:rPr>
                <w:rFonts w:asciiTheme="minorHAnsi" w:hAnsiTheme="minorHAnsi" w:cstheme="minorHAnsi"/>
                <w:sz w:val="20"/>
                <w:szCs w:val="20"/>
                <w:lang w:val="it-IT"/>
              </w:rPr>
              <w:t xml:space="preserve"> a </w:t>
            </w:r>
            <w:proofErr w:type="spellStart"/>
            <w:r w:rsidRPr="00F65ADB">
              <w:rPr>
                <w:rFonts w:asciiTheme="minorHAnsi" w:hAnsiTheme="minorHAnsi" w:cstheme="minorHAnsi"/>
                <w:sz w:val="20"/>
                <w:szCs w:val="20"/>
                <w:lang w:val="it-IT"/>
              </w:rPr>
              <w:t>direct</w:t>
            </w:r>
            <w:proofErr w:type="spellEnd"/>
            <w:r w:rsidRPr="00F65ADB">
              <w:rPr>
                <w:rFonts w:asciiTheme="minorHAnsi" w:hAnsiTheme="minorHAnsi" w:cstheme="minorHAnsi"/>
                <w:sz w:val="20"/>
                <w:szCs w:val="20"/>
                <w:lang w:val="it-IT"/>
              </w:rPr>
              <w:t xml:space="preserve"> payment from the </w:t>
            </w:r>
            <w:proofErr w:type="spellStart"/>
            <w:r w:rsidRPr="00F65ADB">
              <w:rPr>
                <w:rFonts w:asciiTheme="minorHAnsi" w:hAnsiTheme="minorHAnsi" w:cstheme="minorHAnsi"/>
                <w:sz w:val="20"/>
                <w:szCs w:val="20"/>
                <w:lang w:val="it-IT"/>
              </w:rPr>
              <w:t>affiliated</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agencies</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these</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will</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have</w:t>
            </w:r>
            <w:proofErr w:type="spellEnd"/>
            <w:r w:rsidRPr="00F65ADB">
              <w:rPr>
                <w:rFonts w:asciiTheme="minorHAnsi" w:hAnsiTheme="minorHAnsi" w:cstheme="minorHAnsi"/>
                <w:sz w:val="20"/>
                <w:szCs w:val="20"/>
                <w:lang w:val="it-IT"/>
              </w:rPr>
              <w:t xml:space="preserve"> to </w:t>
            </w:r>
            <w:proofErr w:type="spellStart"/>
            <w:r w:rsidRPr="00F65ADB">
              <w:rPr>
                <w:rFonts w:asciiTheme="minorHAnsi" w:hAnsiTheme="minorHAnsi" w:cstheme="minorHAnsi"/>
                <w:sz w:val="20"/>
                <w:szCs w:val="20"/>
                <w:lang w:val="it-IT"/>
              </w:rPr>
              <w:t>pay</w:t>
            </w:r>
            <w:proofErr w:type="spellEnd"/>
            <w:r w:rsidRPr="00F65ADB">
              <w:rPr>
                <w:rFonts w:asciiTheme="minorHAnsi" w:hAnsiTheme="minorHAnsi" w:cstheme="minorHAnsi"/>
                <w:sz w:val="20"/>
                <w:szCs w:val="20"/>
                <w:lang w:val="it-IT"/>
              </w:rPr>
              <w:t xml:space="preserve"> the </w:t>
            </w:r>
            <w:proofErr w:type="spellStart"/>
            <w:r w:rsidRPr="00F65ADB">
              <w:rPr>
                <w:rFonts w:asciiTheme="minorHAnsi" w:hAnsiTheme="minorHAnsi" w:cstheme="minorHAnsi"/>
                <w:sz w:val="20"/>
                <w:szCs w:val="20"/>
                <w:lang w:val="it-IT"/>
              </w:rPr>
              <w:t>outstanding</w:t>
            </w:r>
            <w:proofErr w:type="spellEnd"/>
            <w:r w:rsidRPr="00F65ADB">
              <w:rPr>
                <w:rFonts w:asciiTheme="minorHAnsi" w:hAnsiTheme="minorHAnsi" w:cstheme="minorHAnsi"/>
                <w:sz w:val="20"/>
                <w:szCs w:val="20"/>
                <w:lang w:val="it-IT"/>
              </w:rPr>
              <w:t xml:space="preserve"> balance via bank transfer in the name of GARGANOPIÚ T.O. of </w:t>
            </w:r>
            <w:proofErr w:type="spellStart"/>
            <w:r w:rsidRPr="00F65ADB">
              <w:rPr>
                <w:rFonts w:asciiTheme="minorHAnsi" w:hAnsiTheme="minorHAnsi" w:cstheme="minorHAnsi"/>
                <w:sz w:val="20"/>
                <w:szCs w:val="20"/>
                <w:lang w:val="it-IT"/>
              </w:rPr>
              <w:t>Albida</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s.r.l.s</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at</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least</w:t>
            </w:r>
            <w:proofErr w:type="spellEnd"/>
            <w:r w:rsidRPr="00F65ADB">
              <w:rPr>
                <w:rFonts w:asciiTheme="minorHAnsi" w:hAnsiTheme="minorHAnsi" w:cstheme="minorHAnsi"/>
                <w:sz w:val="20"/>
                <w:szCs w:val="20"/>
                <w:lang w:val="it-IT"/>
              </w:rPr>
              <w:t xml:space="preserve"> 15 days </w:t>
            </w:r>
            <w:proofErr w:type="spellStart"/>
            <w:r w:rsidRPr="00F65ADB">
              <w:rPr>
                <w:rFonts w:asciiTheme="minorHAnsi" w:hAnsiTheme="minorHAnsi" w:cstheme="minorHAnsi"/>
                <w:sz w:val="20"/>
                <w:szCs w:val="20"/>
                <w:lang w:val="it-IT"/>
              </w:rPr>
              <w:t>before</w:t>
            </w:r>
            <w:proofErr w:type="spellEnd"/>
            <w:r w:rsidRPr="00F65ADB">
              <w:rPr>
                <w:rFonts w:asciiTheme="minorHAnsi" w:hAnsiTheme="minorHAnsi" w:cstheme="minorHAnsi"/>
                <w:sz w:val="20"/>
                <w:szCs w:val="20"/>
                <w:lang w:val="it-IT"/>
              </w:rPr>
              <w:t xml:space="preserve"> the </w:t>
            </w:r>
            <w:proofErr w:type="spellStart"/>
            <w:r w:rsidRPr="00F65ADB">
              <w:rPr>
                <w:rFonts w:asciiTheme="minorHAnsi" w:hAnsiTheme="minorHAnsi" w:cstheme="minorHAnsi"/>
                <w:sz w:val="20"/>
                <w:szCs w:val="20"/>
                <w:lang w:val="it-IT"/>
              </w:rPr>
              <w:t>client’s</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departure</w:t>
            </w:r>
            <w:proofErr w:type="spellEnd"/>
            <w:r w:rsidRPr="00F65ADB">
              <w:rPr>
                <w:rFonts w:asciiTheme="minorHAnsi" w:hAnsiTheme="minorHAnsi" w:cstheme="minorHAnsi"/>
                <w:sz w:val="20"/>
                <w:szCs w:val="20"/>
                <w:lang w:val="it-IT"/>
              </w:rPr>
              <w:t xml:space="preserve">. Banking </w:t>
            </w:r>
            <w:proofErr w:type="spellStart"/>
            <w:r w:rsidRPr="00F65ADB">
              <w:rPr>
                <w:rFonts w:asciiTheme="minorHAnsi" w:hAnsiTheme="minorHAnsi" w:cstheme="minorHAnsi"/>
                <w:sz w:val="20"/>
                <w:szCs w:val="20"/>
                <w:lang w:val="it-IT"/>
              </w:rPr>
              <w:t>details</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will</w:t>
            </w:r>
            <w:proofErr w:type="spellEnd"/>
            <w:r w:rsidRPr="00F65ADB">
              <w:rPr>
                <w:rFonts w:asciiTheme="minorHAnsi" w:hAnsiTheme="minorHAnsi" w:cstheme="minorHAnsi"/>
                <w:sz w:val="20"/>
                <w:szCs w:val="20"/>
                <w:lang w:val="it-IT"/>
              </w:rPr>
              <w:t xml:space="preserve"> be </w:t>
            </w:r>
            <w:proofErr w:type="spellStart"/>
            <w:r w:rsidRPr="00F65ADB">
              <w:rPr>
                <w:rFonts w:asciiTheme="minorHAnsi" w:hAnsiTheme="minorHAnsi" w:cstheme="minorHAnsi"/>
                <w:sz w:val="20"/>
                <w:szCs w:val="20"/>
                <w:lang w:val="it-IT"/>
              </w:rPr>
              <w:t>provided</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later</w:t>
            </w:r>
            <w:proofErr w:type="spellEnd"/>
            <w:r w:rsidRPr="00F65ADB">
              <w:rPr>
                <w:rFonts w:asciiTheme="minorHAnsi" w:hAnsiTheme="minorHAnsi" w:cstheme="minorHAnsi"/>
                <w:sz w:val="20"/>
                <w:szCs w:val="20"/>
                <w:lang w:val="it-IT"/>
              </w:rPr>
              <w:t xml:space="preserve"> on.  </w:t>
            </w:r>
          </w:p>
          <w:p w:rsidR="00F65ADB" w:rsidRPr="00F65ADB" w:rsidRDefault="00F65ADB" w:rsidP="00F65ADB">
            <w:pPr>
              <w:pStyle w:val="Normale1"/>
              <w:jc w:val="both"/>
              <w:rPr>
                <w:rFonts w:asciiTheme="minorHAnsi" w:hAnsiTheme="minorHAnsi" w:cstheme="minorHAnsi"/>
                <w:sz w:val="20"/>
                <w:szCs w:val="20"/>
                <w:lang w:val="it-IT"/>
              </w:rPr>
            </w:pPr>
          </w:p>
          <w:p w:rsidR="00F65ADB" w:rsidRPr="00F65ADB" w:rsidRDefault="00F65ADB" w:rsidP="00F65ADB">
            <w:pPr>
              <w:pStyle w:val="Normale1"/>
              <w:jc w:val="both"/>
              <w:rPr>
                <w:rFonts w:asciiTheme="minorHAnsi" w:hAnsiTheme="minorHAnsi" w:cstheme="minorHAnsi"/>
                <w:b/>
                <w:sz w:val="20"/>
                <w:szCs w:val="20"/>
                <w:lang w:val="it-IT"/>
              </w:rPr>
            </w:pPr>
            <w:r w:rsidRPr="00F65ADB">
              <w:rPr>
                <w:rFonts w:asciiTheme="minorHAnsi" w:hAnsiTheme="minorHAnsi" w:cstheme="minorHAnsi"/>
                <w:b/>
                <w:sz w:val="20"/>
                <w:szCs w:val="20"/>
                <w:lang w:val="it-IT"/>
              </w:rPr>
              <w:t>5) Sales incentive plan:</w:t>
            </w:r>
          </w:p>
          <w:p w:rsidR="00F65ADB" w:rsidRPr="00F65ADB" w:rsidRDefault="00F65ADB" w:rsidP="00F65ADB">
            <w:pPr>
              <w:pStyle w:val="Normale1"/>
              <w:jc w:val="both"/>
              <w:rPr>
                <w:rFonts w:asciiTheme="minorHAnsi" w:hAnsiTheme="minorHAnsi" w:cstheme="minorHAnsi"/>
                <w:sz w:val="20"/>
                <w:szCs w:val="20"/>
                <w:lang w:val="it-IT"/>
              </w:rPr>
            </w:pPr>
            <w:r w:rsidRPr="00F65ADB">
              <w:rPr>
                <w:rFonts w:asciiTheme="minorHAnsi" w:hAnsiTheme="minorHAnsi" w:cstheme="minorHAnsi"/>
                <w:sz w:val="20"/>
                <w:szCs w:val="20"/>
                <w:lang w:val="it-IT"/>
              </w:rPr>
              <w:t xml:space="preserve">The GARGANOPIÚ T.O. and the Agency set out an incentive plan </w:t>
            </w:r>
            <w:proofErr w:type="spellStart"/>
            <w:r w:rsidRPr="00F65ADB">
              <w:rPr>
                <w:rFonts w:asciiTheme="minorHAnsi" w:hAnsiTheme="minorHAnsi" w:cstheme="minorHAnsi"/>
                <w:sz w:val="20"/>
                <w:szCs w:val="20"/>
                <w:lang w:val="it-IT"/>
              </w:rPr>
              <w:t>that</w:t>
            </w:r>
            <w:proofErr w:type="spellEnd"/>
            <w:r w:rsidRPr="00F65ADB">
              <w:rPr>
                <w:rFonts w:asciiTheme="minorHAnsi" w:hAnsiTheme="minorHAnsi" w:cstheme="minorHAnsi"/>
                <w:sz w:val="20"/>
                <w:szCs w:val="20"/>
                <w:lang w:val="it-IT"/>
              </w:rPr>
              <w:t xml:space="preserve"> must be </w:t>
            </w:r>
            <w:proofErr w:type="spellStart"/>
            <w:r w:rsidRPr="00F65ADB">
              <w:rPr>
                <w:rFonts w:asciiTheme="minorHAnsi" w:hAnsiTheme="minorHAnsi" w:cstheme="minorHAnsi"/>
                <w:sz w:val="20"/>
                <w:szCs w:val="20"/>
                <w:lang w:val="it-IT"/>
              </w:rPr>
              <w:t>applied</w:t>
            </w:r>
            <w:proofErr w:type="spellEnd"/>
            <w:r w:rsidRPr="00F65ADB">
              <w:rPr>
                <w:rFonts w:asciiTheme="minorHAnsi" w:hAnsiTheme="minorHAnsi" w:cstheme="minorHAnsi"/>
                <w:sz w:val="20"/>
                <w:szCs w:val="20"/>
                <w:lang w:val="it-IT"/>
              </w:rPr>
              <w:t xml:space="preserve"> to the </w:t>
            </w:r>
            <w:proofErr w:type="spellStart"/>
            <w:r w:rsidRPr="00F65ADB">
              <w:rPr>
                <w:rFonts w:asciiTheme="minorHAnsi" w:hAnsiTheme="minorHAnsi" w:cstheme="minorHAnsi"/>
                <w:sz w:val="20"/>
                <w:szCs w:val="20"/>
                <w:lang w:val="it-IT"/>
              </w:rPr>
              <w:t>overall</w:t>
            </w:r>
            <w:proofErr w:type="spellEnd"/>
            <w:r w:rsidRPr="00F65ADB">
              <w:rPr>
                <w:rFonts w:asciiTheme="minorHAnsi" w:hAnsiTheme="minorHAnsi" w:cstheme="minorHAnsi"/>
                <w:sz w:val="20"/>
                <w:szCs w:val="20"/>
                <w:lang w:val="it-IT"/>
              </w:rPr>
              <w:t xml:space="preserve"> turnover of the </w:t>
            </w:r>
            <w:proofErr w:type="spellStart"/>
            <w:r w:rsidRPr="00F65ADB">
              <w:rPr>
                <w:rFonts w:asciiTheme="minorHAnsi" w:hAnsiTheme="minorHAnsi" w:cstheme="minorHAnsi"/>
                <w:sz w:val="20"/>
                <w:szCs w:val="20"/>
                <w:lang w:val="it-IT"/>
              </w:rPr>
              <w:t>affiliated</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agencies</w:t>
            </w:r>
            <w:proofErr w:type="spellEnd"/>
            <w:r w:rsidRPr="00F65ADB">
              <w:rPr>
                <w:rFonts w:asciiTheme="minorHAnsi" w:hAnsiTheme="minorHAnsi" w:cstheme="minorHAnsi"/>
                <w:sz w:val="20"/>
                <w:szCs w:val="20"/>
                <w:lang w:val="it-IT"/>
              </w:rPr>
              <w:t xml:space="preserve">: an </w:t>
            </w:r>
            <w:proofErr w:type="spellStart"/>
            <w:r w:rsidRPr="00F65ADB">
              <w:rPr>
                <w:rFonts w:asciiTheme="minorHAnsi" w:hAnsiTheme="minorHAnsi" w:cstheme="minorHAnsi"/>
                <w:sz w:val="20"/>
                <w:szCs w:val="20"/>
                <w:lang w:val="it-IT"/>
              </w:rPr>
              <w:t>overriding</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commission</w:t>
            </w:r>
            <w:proofErr w:type="spellEnd"/>
            <w:r w:rsidRPr="00F65ADB">
              <w:rPr>
                <w:rFonts w:asciiTheme="minorHAnsi" w:hAnsiTheme="minorHAnsi" w:cstheme="minorHAnsi"/>
                <w:sz w:val="20"/>
                <w:szCs w:val="20"/>
                <w:lang w:val="it-IT"/>
              </w:rPr>
              <w:t xml:space="preserve"> of -0.1% on turnovers </w:t>
            </w:r>
            <w:proofErr w:type="spellStart"/>
            <w:r w:rsidRPr="00F65ADB">
              <w:rPr>
                <w:rFonts w:asciiTheme="minorHAnsi" w:hAnsiTheme="minorHAnsi" w:cstheme="minorHAnsi"/>
                <w:sz w:val="20"/>
                <w:szCs w:val="20"/>
                <w:lang w:val="it-IT"/>
              </w:rPr>
              <w:t>higher</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than</w:t>
            </w:r>
            <w:proofErr w:type="spellEnd"/>
            <w:r w:rsidRPr="00F65ADB">
              <w:rPr>
                <w:rFonts w:asciiTheme="minorHAnsi" w:hAnsiTheme="minorHAnsi" w:cstheme="minorHAnsi"/>
                <w:sz w:val="20"/>
                <w:szCs w:val="20"/>
                <w:lang w:val="it-IT"/>
              </w:rPr>
              <w:t xml:space="preserve"> € 30.000,000 (</w:t>
            </w:r>
            <w:proofErr w:type="spellStart"/>
            <w:r w:rsidRPr="00F65ADB">
              <w:rPr>
                <w:rFonts w:asciiTheme="minorHAnsi" w:hAnsiTheme="minorHAnsi" w:cstheme="minorHAnsi"/>
                <w:sz w:val="20"/>
                <w:szCs w:val="20"/>
                <w:lang w:val="it-IT"/>
              </w:rPr>
              <w:t>three</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thousand</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only</w:t>
            </w:r>
            <w:proofErr w:type="spellEnd"/>
            <w:r w:rsidRPr="00F65ADB">
              <w:rPr>
                <w:rFonts w:asciiTheme="minorHAnsi" w:hAnsiTheme="minorHAnsi" w:cstheme="minorHAnsi"/>
                <w:sz w:val="20"/>
                <w:szCs w:val="20"/>
                <w:lang w:val="it-IT"/>
              </w:rPr>
              <w:t xml:space="preserve">) made </w:t>
            </w:r>
            <w:proofErr w:type="spellStart"/>
            <w:r w:rsidRPr="00F65ADB">
              <w:rPr>
                <w:rFonts w:asciiTheme="minorHAnsi" w:hAnsiTheme="minorHAnsi" w:cstheme="minorHAnsi"/>
                <w:sz w:val="20"/>
                <w:szCs w:val="20"/>
                <w:lang w:val="it-IT"/>
              </w:rPr>
              <w:t>during</w:t>
            </w:r>
            <w:proofErr w:type="spellEnd"/>
            <w:r w:rsidRPr="00F65ADB">
              <w:rPr>
                <w:rFonts w:asciiTheme="minorHAnsi" w:hAnsiTheme="minorHAnsi" w:cstheme="minorHAnsi"/>
                <w:sz w:val="20"/>
                <w:szCs w:val="20"/>
                <w:lang w:val="it-IT"/>
              </w:rPr>
              <w:t xml:space="preserve"> the </w:t>
            </w:r>
            <w:proofErr w:type="spellStart"/>
            <w:r w:rsidRPr="00F65ADB">
              <w:rPr>
                <w:rFonts w:asciiTheme="minorHAnsi" w:hAnsiTheme="minorHAnsi" w:cstheme="minorHAnsi"/>
                <w:sz w:val="20"/>
                <w:szCs w:val="20"/>
                <w:lang w:val="it-IT"/>
              </w:rPr>
              <w:t>year</w:t>
            </w:r>
            <w:proofErr w:type="spellEnd"/>
            <w:r w:rsidRPr="00F65ADB">
              <w:rPr>
                <w:rFonts w:asciiTheme="minorHAnsi" w:hAnsiTheme="minorHAnsi" w:cstheme="minorHAnsi"/>
                <w:sz w:val="20"/>
                <w:szCs w:val="20"/>
                <w:lang w:val="it-IT"/>
              </w:rPr>
              <w:t>.</w:t>
            </w:r>
          </w:p>
          <w:p w:rsidR="00F65ADB" w:rsidRPr="00F65ADB" w:rsidRDefault="00F65ADB" w:rsidP="00F65ADB">
            <w:pPr>
              <w:pStyle w:val="Normale1"/>
              <w:jc w:val="both"/>
              <w:rPr>
                <w:rFonts w:asciiTheme="minorHAnsi" w:hAnsiTheme="minorHAnsi" w:cstheme="minorHAnsi"/>
                <w:sz w:val="20"/>
                <w:szCs w:val="20"/>
                <w:lang w:val="it-IT"/>
              </w:rPr>
            </w:pPr>
            <w:r w:rsidRPr="00F65ADB">
              <w:rPr>
                <w:rFonts w:asciiTheme="minorHAnsi" w:hAnsiTheme="minorHAnsi" w:cstheme="minorHAnsi"/>
                <w:sz w:val="20"/>
                <w:szCs w:val="20"/>
                <w:lang w:val="it-IT"/>
              </w:rPr>
              <w:t xml:space="preserve">The </w:t>
            </w:r>
            <w:proofErr w:type="spellStart"/>
            <w:r w:rsidRPr="00F65ADB">
              <w:rPr>
                <w:rFonts w:asciiTheme="minorHAnsi" w:hAnsiTheme="minorHAnsi" w:cstheme="minorHAnsi"/>
                <w:sz w:val="20"/>
                <w:szCs w:val="20"/>
                <w:lang w:val="it-IT"/>
              </w:rPr>
              <w:t>overriding</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commissions</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have</w:t>
            </w:r>
            <w:proofErr w:type="spellEnd"/>
            <w:r w:rsidRPr="00F65ADB">
              <w:rPr>
                <w:rFonts w:asciiTheme="minorHAnsi" w:hAnsiTheme="minorHAnsi" w:cstheme="minorHAnsi"/>
                <w:sz w:val="20"/>
                <w:szCs w:val="20"/>
                <w:lang w:val="it-IT"/>
              </w:rPr>
              <w:t xml:space="preserve"> a </w:t>
            </w:r>
            <w:proofErr w:type="spellStart"/>
            <w:r w:rsidRPr="00F65ADB">
              <w:rPr>
                <w:rFonts w:asciiTheme="minorHAnsi" w:hAnsiTheme="minorHAnsi" w:cstheme="minorHAnsi"/>
                <w:sz w:val="20"/>
                <w:szCs w:val="20"/>
                <w:lang w:val="it-IT"/>
              </w:rPr>
              <w:t>retroactive</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effect</w:t>
            </w:r>
            <w:proofErr w:type="spellEnd"/>
            <w:r w:rsidRPr="00F65ADB">
              <w:rPr>
                <w:rFonts w:asciiTheme="minorHAnsi" w:hAnsiTheme="minorHAnsi" w:cstheme="minorHAnsi"/>
                <w:sz w:val="20"/>
                <w:szCs w:val="20"/>
                <w:lang w:val="it-IT"/>
              </w:rPr>
              <w:t xml:space="preserve">, and </w:t>
            </w:r>
            <w:proofErr w:type="spellStart"/>
            <w:r w:rsidRPr="00F65ADB">
              <w:rPr>
                <w:rFonts w:asciiTheme="minorHAnsi" w:hAnsiTheme="minorHAnsi" w:cstheme="minorHAnsi"/>
                <w:sz w:val="20"/>
                <w:szCs w:val="20"/>
                <w:lang w:val="it-IT"/>
              </w:rPr>
              <w:t>they</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won’t</w:t>
            </w:r>
            <w:proofErr w:type="spellEnd"/>
            <w:r w:rsidRPr="00F65ADB">
              <w:rPr>
                <w:rFonts w:asciiTheme="minorHAnsi" w:hAnsiTheme="minorHAnsi" w:cstheme="minorHAnsi"/>
                <w:sz w:val="20"/>
                <w:szCs w:val="20"/>
                <w:lang w:val="it-IT"/>
              </w:rPr>
              <w:t xml:space="preserve"> be </w:t>
            </w:r>
            <w:proofErr w:type="spellStart"/>
            <w:r w:rsidRPr="00F65ADB">
              <w:rPr>
                <w:rFonts w:asciiTheme="minorHAnsi" w:hAnsiTheme="minorHAnsi" w:cstheme="minorHAnsi"/>
                <w:sz w:val="20"/>
                <w:szCs w:val="20"/>
                <w:lang w:val="it-IT"/>
              </w:rPr>
              <w:t>calculated</w:t>
            </w:r>
            <w:proofErr w:type="spellEnd"/>
            <w:r w:rsidRPr="00F65ADB">
              <w:rPr>
                <w:rFonts w:asciiTheme="minorHAnsi" w:hAnsiTheme="minorHAnsi" w:cstheme="minorHAnsi"/>
                <w:sz w:val="20"/>
                <w:szCs w:val="20"/>
                <w:lang w:val="it-IT"/>
              </w:rPr>
              <w:t xml:space="preserve"> on the </w:t>
            </w:r>
            <w:proofErr w:type="spellStart"/>
            <w:r w:rsidRPr="00F65ADB">
              <w:rPr>
                <w:rFonts w:asciiTheme="minorHAnsi" w:hAnsiTheme="minorHAnsi" w:cstheme="minorHAnsi"/>
                <w:sz w:val="20"/>
                <w:szCs w:val="20"/>
                <w:lang w:val="it-IT"/>
              </w:rPr>
              <w:t>agencies</w:t>
            </w:r>
            <w:proofErr w:type="spellEnd"/>
            <w:r w:rsidRPr="00F65ADB">
              <w:rPr>
                <w:rFonts w:asciiTheme="minorHAnsi" w:hAnsiTheme="minorHAnsi" w:cstheme="minorHAnsi"/>
                <w:sz w:val="20"/>
                <w:szCs w:val="20"/>
                <w:lang w:val="it-IT"/>
              </w:rPr>
              <w:t xml:space="preserve">’ </w:t>
            </w:r>
            <w:proofErr w:type="gramStart"/>
            <w:r w:rsidRPr="00F65ADB">
              <w:rPr>
                <w:rFonts w:asciiTheme="minorHAnsi" w:hAnsiTheme="minorHAnsi" w:cstheme="minorHAnsi"/>
                <w:sz w:val="20"/>
                <w:szCs w:val="20"/>
                <w:lang w:val="it-IT"/>
              </w:rPr>
              <w:t>turnover .</w:t>
            </w:r>
            <w:proofErr w:type="gramEnd"/>
          </w:p>
          <w:p w:rsidR="00F65ADB" w:rsidRPr="00F65ADB" w:rsidRDefault="00F65ADB" w:rsidP="00F65ADB">
            <w:pPr>
              <w:pStyle w:val="Normale1"/>
              <w:jc w:val="both"/>
              <w:rPr>
                <w:rFonts w:asciiTheme="minorHAnsi" w:hAnsiTheme="minorHAnsi" w:cstheme="minorHAnsi"/>
                <w:sz w:val="20"/>
                <w:szCs w:val="20"/>
                <w:lang w:val="it-IT"/>
              </w:rPr>
            </w:pPr>
            <w:r w:rsidRPr="00F65ADB">
              <w:rPr>
                <w:rFonts w:asciiTheme="minorHAnsi" w:hAnsiTheme="minorHAnsi" w:cstheme="minorHAnsi"/>
                <w:color w:val="222222"/>
                <w:sz w:val="20"/>
                <w:szCs w:val="20"/>
                <w:lang w:val="it-IT"/>
              </w:rPr>
              <w:t xml:space="preserve">The </w:t>
            </w:r>
            <w:r w:rsidRPr="00F65ADB">
              <w:rPr>
                <w:rFonts w:asciiTheme="minorHAnsi" w:hAnsiTheme="minorHAnsi" w:cstheme="minorHAnsi"/>
                <w:sz w:val="20"/>
                <w:szCs w:val="20"/>
                <w:lang w:val="it-IT"/>
              </w:rPr>
              <w:t xml:space="preserve">GARGANOPIÚ T.O </w:t>
            </w:r>
            <w:proofErr w:type="spellStart"/>
            <w:r w:rsidRPr="00F65ADB">
              <w:rPr>
                <w:rFonts w:asciiTheme="minorHAnsi" w:hAnsiTheme="minorHAnsi" w:cstheme="minorHAnsi"/>
                <w:sz w:val="20"/>
                <w:szCs w:val="20"/>
                <w:lang w:val="it-IT"/>
              </w:rPr>
              <w:t>will</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communicate</w:t>
            </w:r>
            <w:proofErr w:type="spellEnd"/>
            <w:r w:rsidRPr="00F65ADB">
              <w:rPr>
                <w:rFonts w:asciiTheme="minorHAnsi" w:hAnsiTheme="minorHAnsi" w:cstheme="minorHAnsi"/>
                <w:sz w:val="20"/>
                <w:szCs w:val="20"/>
                <w:lang w:val="it-IT"/>
              </w:rPr>
              <w:t xml:space="preserve"> the </w:t>
            </w:r>
            <w:proofErr w:type="spellStart"/>
            <w:r w:rsidRPr="00F65ADB">
              <w:rPr>
                <w:rFonts w:asciiTheme="minorHAnsi" w:hAnsiTheme="minorHAnsi" w:cstheme="minorHAnsi"/>
                <w:sz w:val="20"/>
                <w:szCs w:val="20"/>
                <w:lang w:val="it-IT"/>
              </w:rPr>
              <w:t>fulfilment</w:t>
            </w:r>
            <w:proofErr w:type="spellEnd"/>
            <w:r w:rsidRPr="00F65ADB">
              <w:rPr>
                <w:rFonts w:asciiTheme="minorHAnsi" w:hAnsiTheme="minorHAnsi" w:cstheme="minorHAnsi"/>
                <w:sz w:val="20"/>
                <w:szCs w:val="20"/>
                <w:lang w:val="it-IT"/>
              </w:rPr>
              <w:t xml:space="preserve"> of the </w:t>
            </w:r>
            <w:proofErr w:type="spellStart"/>
            <w:r w:rsidRPr="00F65ADB">
              <w:rPr>
                <w:rFonts w:asciiTheme="minorHAnsi" w:hAnsiTheme="minorHAnsi" w:cstheme="minorHAnsi"/>
                <w:sz w:val="20"/>
                <w:szCs w:val="20"/>
                <w:lang w:val="it-IT"/>
              </w:rPr>
              <w:t>commissions</w:t>
            </w:r>
            <w:proofErr w:type="spellEnd"/>
            <w:r w:rsidRPr="00F65ADB">
              <w:rPr>
                <w:rFonts w:asciiTheme="minorHAnsi" w:hAnsiTheme="minorHAnsi" w:cstheme="minorHAnsi"/>
                <w:sz w:val="20"/>
                <w:szCs w:val="20"/>
                <w:lang w:val="it-IT"/>
              </w:rPr>
              <w:t xml:space="preserve">, of the </w:t>
            </w:r>
            <w:proofErr w:type="spellStart"/>
            <w:r w:rsidRPr="00F65ADB">
              <w:rPr>
                <w:rFonts w:asciiTheme="minorHAnsi" w:hAnsiTheme="minorHAnsi" w:cstheme="minorHAnsi"/>
                <w:sz w:val="20"/>
                <w:szCs w:val="20"/>
                <w:lang w:val="it-IT"/>
              </w:rPr>
              <w:t>achieved</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level</w:t>
            </w:r>
            <w:proofErr w:type="spellEnd"/>
            <w:r w:rsidRPr="00F65ADB">
              <w:rPr>
                <w:rFonts w:asciiTheme="minorHAnsi" w:hAnsiTheme="minorHAnsi" w:cstheme="minorHAnsi"/>
                <w:sz w:val="20"/>
                <w:szCs w:val="20"/>
                <w:lang w:val="it-IT"/>
              </w:rPr>
              <w:t xml:space="preserve"> and the </w:t>
            </w:r>
            <w:proofErr w:type="spellStart"/>
            <w:r w:rsidRPr="00F65ADB">
              <w:rPr>
                <w:rFonts w:asciiTheme="minorHAnsi" w:hAnsiTheme="minorHAnsi" w:cstheme="minorHAnsi"/>
                <w:sz w:val="20"/>
                <w:szCs w:val="20"/>
                <w:lang w:val="it-IT"/>
              </w:rPr>
              <w:t>amount</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if</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required</w:t>
            </w:r>
            <w:proofErr w:type="spellEnd"/>
            <w:r w:rsidRPr="00F65ADB">
              <w:rPr>
                <w:rFonts w:asciiTheme="minorHAnsi" w:hAnsiTheme="minorHAnsi" w:cstheme="minorHAnsi"/>
                <w:sz w:val="20"/>
                <w:szCs w:val="20"/>
                <w:lang w:val="it-IT"/>
              </w:rPr>
              <w:t xml:space="preserve"> by the Agency. </w:t>
            </w:r>
          </w:p>
          <w:p w:rsidR="00F65ADB" w:rsidRPr="00F65ADB" w:rsidRDefault="00F65ADB" w:rsidP="00F65ADB">
            <w:pPr>
              <w:pStyle w:val="Normale1"/>
              <w:jc w:val="both"/>
              <w:rPr>
                <w:rFonts w:asciiTheme="minorHAnsi" w:hAnsiTheme="minorHAnsi" w:cstheme="minorHAnsi"/>
                <w:sz w:val="20"/>
                <w:szCs w:val="20"/>
                <w:lang w:val="it-IT"/>
              </w:rPr>
            </w:pPr>
            <w:r w:rsidRPr="00F65ADB">
              <w:rPr>
                <w:rFonts w:asciiTheme="minorHAnsi" w:hAnsiTheme="minorHAnsi" w:cstheme="minorHAnsi"/>
                <w:color w:val="222222"/>
                <w:sz w:val="20"/>
                <w:szCs w:val="20"/>
                <w:lang w:val="it-IT"/>
              </w:rPr>
              <w:t xml:space="preserve">The </w:t>
            </w:r>
            <w:r w:rsidRPr="00F65ADB">
              <w:rPr>
                <w:rFonts w:asciiTheme="minorHAnsi" w:hAnsiTheme="minorHAnsi" w:cstheme="minorHAnsi"/>
                <w:sz w:val="20"/>
                <w:szCs w:val="20"/>
                <w:lang w:val="it-IT"/>
              </w:rPr>
              <w:t xml:space="preserve">GARGANOPIÚ T.O </w:t>
            </w:r>
            <w:proofErr w:type="spellStart"/>
            <w:r w:rsidRPr="00F65ADB">
              <w:rPr>
                <w:rFonts w:asciiTheme="minorHAnsi" w:hAnsiTheme="minorHAnsi" w:cstheme="minorHAnsi"/>
                <w:sz w:val="20"/>
                <w:szCs w:val="20"/>
                <w:lang w:val="it-IT"/>
              </w:rPr>
              <w:t>undertakes</w:t>
            </w:r>
            <w:proofErr w:type="spellEnd"/>
            <w:r w:rsidRPr="00F65ADB">
              <w:rPr>
                <w:rFonts w:asciiTheme="minorHAnsi" w:hAnsiTheme="minorHAnsi" w:cstheme="minorHAnsi"/>
                <w:sz w:val="20"/>
                <w:szCs w:val="20"/>
                <w:lang w:val="it-IT"/>
              </w:rPr>
              <w:t xml:space="preserve"> to </w:t>
            </w:r>
            <w:proofErr w:type="spellStart"/>
            <w:r w:rsidRPr="00F65ADB">
              <w:rPr>
                <w:rFonts w:asciiTheme="minorHAnsi" w:hAnsiTheme="minorHAnsi" w:cstheme="minorHAnsi"/>
                <w:sz w:val="20"/>
                <w:szCs w:val="20"/>
                <w:lang w:val="it-IT"/>
              </w:rPr>
              <w:t>pay</w:t>
            </w:r>
            <w:proofErr w:type="spellEnd"/>
            <w:r w:rsidRPr="00F65ADB">
              <w:rPr>
                <w:rFonts w:asciiTheme="minorHAnsi" w:hAnsiTheme="minorHAnsi" w:cstheme="minorHAnsi"/>
                <w:sz w:val="20"/>
                <w:szCs w:val="20"/>
                <w:lang w:val="it-IT"/>
              </w:rPr>
              <w:t xml:space="preserve"> the </w:t>
            </w:r>
            <w:proofErr w:type="spellStart"/>
            <w:r w:rsidRPr="00F65ADB">
              <w:rPr>
                <w:rFonts w:asciiTheme="minorHAnsi" w:hAnsiTheme="minorHAnsi" w:cstheme="minorHAnsi"/>
                <w:sz w:val="20"/>
                <w:szCs w:val="20"/>
                <w:lang w:val="it-IT"/>
              </w:rPr>
              <w:t>overriding</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commissions</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only</w:t>
            </w:r>
            <w:proofErr w:type="spellEnd"/>
            <w:r w:rsidRPr="00F65ADB">
              <w:rPr>
                <w:rFonts w:asciiTheme="minorHAnsi" w:hAnsiTheme="minorHAnsi" w:cstheme="minorHAnsi"/>
                <w:sz w:val="20"/>
                <w:szCs w:val="20"/>
                <w:lang w:val="it-IT"/>
              </w:rPr>
              <w:t xml:space="preserve"> after the Agency </w:t>
            </w:r>
            <w:proofErr w:type="spellStart"/>
            <w:r w:rsidRPr="00F65ADB">
              <w:rPr>
                <w:rFonts w:asciiTheme="minorHAnsi" w:hAnsiTheme="minorHAnsi" w:cstheme="minorHAnsi"/>
                <w:sz w:val="20"/>
                <w:szCs w:val="20"/>
                <w:lang w:val="it-IT"/>
              </w:rPr>
              <w:t>presents</w:t>
            </w:r>
            <w:proofErr w:type="spellEnd"/>
            <w:r w:rsidRPr="00F65ADB">
              <w:rPr>
                <w:rFonts w:asciiTheme="minorHAnsi" w:hAnsiTheme="minorHAnsi" w:cstheme="minorHAnsi"/>
                <w:sz w:val="20"/>
                <w:szCs w:val="20"/>
                <w:lang w:val="it-IT"/>
              </w:rPr>
              <w:t xml:space="preserve"> the </w:t>
            </w:r>
            <w:proofErr w:type="spellStart"/>
            <w:r w:rsidRPr="00F65ADB">
              <w:rPr>
                <w:rFonts w:asciiTheme="minorHAnsi" w:hAnsiTheme="minorHAnsi" w:cstheme="minorHAnsi"/>
                <w:sz w:val="20"/>
                <w:szCs w:val="20"/>
                <w:lang w:val="it-IT"/>
              </w:rPr>
              <w:t>invoices</w:t>
            </w:r>
            <w:proofErr w:type="spellEnd"/>
            <w:r w:rsidRPr="00F65ADB">
              <w:rPr>
                <w:rFonts w:asciiTheme="minorHAnsi" w:hAnsiTheme="minorHAnsi" w:cstheme="minorHAnsi"/>
                <w:sz w:val="20"/>
                <w:szCs w:val="20"/>
                <w:lang w:val="it-IT"/>
              </w:rPr>
              <w:t xml:space="preserve">. The Agency </w:t>
            </w:r>
            <w:proofErr w:type="spellStart"/>
            <w:r w:rsidRPr="00F65ADB">
              <w:rPr>
                <w:rFonts w:asciiTheme="minorHAnsi" w:hAnsiTheme="minorHAnsi" w:cstheme="minorHAnsi"/>
                <w:sz w:val="20"/>
                <w:szCs w:val="20"/>
                <w:lang w:val="it-IT"/>
              </w:rPr>
              <w:t>is</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entitled</w:t>
            </w:r>
            <w:proofErr w:type="spellEnd"/>
            <w:r w:rsidRPr="00F65ADB">
              <w:rPr>
                <w:rFonts w:asciiTheme="minorHAnsi" w:hAnsiTheme="minorHAnsi" w:cstheme="minorHAnsi"/>
                <w:sz w:val="20"/>
                <w:szCs w:val="20"/>
                <w:lang w:val="it-IT"/>
              </w:rPr>
              <w:t xml:space="preserve"> to </w:t>
            </w:r>
            <w:proofErr w:type="spellStart"/>
            <w:r w:rsidRPr="00F65ADB">
              <w:rPr>
                <w:rFonts w:asciiTheme="minorHAnsi" w:hAnsiTheme="minorHAnsi" w:cstheme="minorHAnsi"/>
                <w:sz w:val="20"/>
                <w:szCs w:val="20"/>
                <w:lang w:val="it-IT"/>
              </w:rPr>
              <w:t>withhold</w:t>
            </w:r>
            <w:proofErr w:type="spellEnd"/>
            <w:r w:rsidRPr="00F65ADB">
              <w:rPr>
                <w:rFonts w:asciiTheme="minorHAnsi" w:hAnsiTheme="minorHAnsi" w:cstheme="minorHAnsi"/>
                <w:sz w:val="20"/>
                <w:szCs w:val="20"/>
                <w:lang w:val="it-IT"/>
              </w:rPr>
              <w:t xml:space="preserve"> the </w:t>
            </w:r>
            <w:proofErr w:type="spellStart"/>
            <w:r w:rsidRPr="00F65ADB">
              <w:rPr>
                <w:rFonts w:asciiTheme="minorHAnsi" w:hAnsiTheme="minorHAnsi" w:cstheme="minorHAnsi"/>
                <w:sz w:val="20"/>
                <w:szCs w:val="20"/>
                <w:lang w:val="it-IT"/>
              </w:rPr>
              <w:t>overriding</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commissions</w:t>
            </w:r>
            <w:proofErr w:type="spellEnd"/>
            <w:r w:rsidRPr="00F65ADB">
              <w:rPr>
                <w:rFonts w:asciiTheme="minorHAnsi" w:hAnsiTheme="minorHAnsi" w:cstheme="minorHAnsi"/>
                <w:sz w:val="20"/>
                <w:szCs w:val="20"/>
                <w:lang w:val="it-IT"/>
              </w:rPr>
              <w:t xml:space="preserve"> from the </w:t>
            </w:r>
            <w:proofErr w:type="spellStart"/>
            <w:r w:rsidRPr="00F65ADB">
              <w:rPr>
                <w:rFonts w:asciiTheme="minorHAnsi" w:hAnsiTheme="minorHAnsi" w:cstheme="minorHAnsi"/>
                <w:sz w:val="20"/>
                <w:szCs w:val="20"/>
                <w:lang w:val="it-IT"/>
              </w:rPr>
              <w:t>amounts</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that</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still</w:t>
            </w:r>
            <w:proofErr w:type="spellEnd"/>
            <w:r w:rsidRPr="00F65ADB">
              <w:rPr>
                <w:rFonts w:asciiTheme="minorHAnsi" w:hAnsiTheme="minorHAnsi" w:cstheme="minorHAnsi"/>
                <w:sz w:val="20"/>
                <w:szCs w:val="20"/>
                <w:lang w:val="it-IT"/>
              </w:rPr>
              <w:t xml:space="preserve"> </w:t>
            </w:r>
            <w:proofErr w:type="spellStart"/>
            <w:r w:rsidRPr="00F65ADB">
              <w:rPr>
                <w:rFonts w:asciiTheme="minorHAnsi" w:hAnsiTheme="minorHAnsi" w:cstheme="minorHAnsi"/>
                <w:sz w:val="20"/>
                <w:szCs w:val="20"/>
                <w:lang w:val="it-IT"/>
              </w:rPr>
              <w:t>have</w:t>
            </w:r>
            <w:proofErr w:type="spellEnd"/>
            <w:r w:rsidRPr="00F65ADB">
              <w:rPr>
                <w:rFonts w:asciiTheme="minorHAnsi" w:hAnsiTheme="minorHAnsi" w:cstheme="minorHAnsi"/>
                <w:sz w:val="20"/>
                <w:szCs w:val="20"/>
                <w:lang w:val="it-IT"/>
              </w:rPr>
              <w:t xml:space="preserve"> to be </w:t>
            </w:r>
            <w:proofErr w:type="spellStart"/>
            <w:r w:rsidRPr="00F65ADB">
              <w:rPr>
                <w:rFonts w:asciiTheme="minorHAnsi" w:hAnsiTheme="minorHAnsi" w:cstheme="minorHAnsi"/>
                <w:sz w:val="20"/>
                <w:szCs w:val="20"/>
                <w:lang w:val="it-IT"/>
              </w:rPr>
              <w:t>paid</w:t>
            </w:r>
            <w:proofErr w:type="spellEnd"/>
            <w:r w:rsidRPr="00F65ADB">
              <w:rPr>
                <w:rFonts w:asciiTheme="minorHAnsi" w:hAnsiTheme="minorHAnsi" w:cstheme="minorHAnsi"/>
                <w:sz w:val="20"/>
                <w:szCs w:val="20"/>
                <w:lang w:val="it-IT"/>
              </w:rPr>
              <w:t xml:space="preserve">. </w:t>
            </w:r>
          </w:p>
          <w:p w:rsidR="00F65ADB" w:rsidRPr="00F65ADB" w:rsidRDefault="00F65ADB">
            <w:pPr>
              <w:rPr>
                <w:rFonts w:cstheme="minorHAnsi"/>
                <w:sz w:val="20"/>
                <w:szCs w:val="20"/>
              </w:rPr>
            </w:pPr>
          </w:p>
        </w:tc>
        <w:tc>
          <w:tcPr>
            <w:tcW w:w="3210" w:type="dxa"/>
          </w:tcPr>
          <w:p w:rsidR="00F65ADB" w:rsidRPr="00F65ADB" w:rsidRDefault="00F65ADB">
            <w:pPr>
              <w:rPr>
                <w:rFonts w:cstheme="minorHAnsi"/>
                <w:sz w:val="20"/>
                <w:szCs w:val="20"/>
              </w:rPr>
            </w:pPr>
          </w:p>
        </w:tc>
      </w:tr>
      <w:tr w:rsidR="00F65ADB" w:rsidRPr="00F65ADB" w:rsidTr="00F65ADB">
        <w:tc>
          <w:tcPr>
            <w:tcW w:w="3209" w:type="dxa"/>
          </w:tcPr>
          <w:p w:rsidR="00F65ADB" w:rsidRPr="00F65ADB" w:rsidRDefault="00F65ADB">
            <w:pPr>
              <w:rPr>
                <w:rFonts w:cstheme="minorHAnsi"/>
                <w:sz w:val="20"/>
                <w:szCs w:val="20"/>
              </w:rPr>
            </w:pPr>
          </w:p>
        </w:tc>
        <w:tc>
          <w:tcPr>
            <w:tcW w:w="3209" w:type="dxa"/>
          </w:tcPr>
          <w:p w:rsidR="00F65ADB" w:rsidRPr="00F65ADB" w:rsidRDefault="00F65ADB">
            <w:pPr>
              <w:rPr>
                <w:rFonts w:cstheme="minorHAnsi"/>
                <w:sz w:val="20"/>
                <w:szCs w:val="20"/>
              </w:rPr>
            </w:pPr>
          </w:p>
        </w:tc>
        <w:tc>
          <w:tcPr>
            <w:tcW w:w="3210" w:type="dxa"/>
          </w:tcPr>
          <w:p w:rsidR="00F65ADB" w:rsidRPr="00F65ADB" w:rsidRDefault="00F65ADB">
            <w:pPr>
              <w:rPr>
                <w:rFonts w:cstheme="minorHAnsi"/>
                <w:sz w:val="20"/>
                <w:szCs w:val="20"/>
              </w:rPr>
            </w:pPr>
          </w:p>
        </w:tc>
      </w:tr>
      <w:tr w:rsidR="00F65ADB" w:rsidRPr="00F65ADB" w:rsidTr="00F65ADB">
        <w:tc>
          <w:tcPr>
            <w:tcW w:w="3209" w:type="dxa"/>
          </w:tcPr>
          <w:p w:rsidR="00F65ADB" w:rsidRPr="00F65ADB" w:rsidRDefault="00F65ADB">
            <w:pPr>
              <w:rPr>
                <w:rFonts w:cstheme="minorHAnsi"/>
                <w:sz w:val="20"/>
                <w:szCs w:val="20"/>
              </w:rPr>
            </w:pPr>
          </w:p>
        </w:tc>
        <w:tc>
          <w:tcPr>
            <w:tcW w:w="3209" w:type="dxa"/>
          </w:tcPr>
          <w:p w:rsidR="00F65ADB" w:rsidRPr="00F65ADB" w:rsidRDefault="00F65ADB">
            <w:pPr>
              <w:rPr>
                <w:rFonts w:cstheme="minorHAnsi"/>
                <w:sz w:val="20"/>
                <w:szCs w:val="20"/>
              </w:rPr>
            </w:pPr>
          </w:p>
        </w:tc>
        <w:tc>
          <w:tcPr>
            <w:tcW w:w="3210" w:type="dxa"/>
          </w:tcPr>
          <w:p w:rsidR="00F65ADB" w:rsidRPr="00F65ADB" w:rsidRDefault="00F65ADB">
            <w:pPr>
              <w:rPr>
                <w:rFonts w:cstheme="minorHAnsi"/>
                <w:sz w:val="20"/>
                <w:szCs w:val="20"/>
              </w:rPr>
            </w:pPr>
          </w:p>
        </w:tc>
      </w:tr>
      <w:bookmarkEnd w:id="0"/>
    </w:tbl>
    <w:p w:rsidR="00F65ADB" w:rsidRPr="00F65ADB" w:rsidRDefault="00F65ADB">
      <w:pPr>
        <w:rPr>
          <w:rFonts w:cstheme="minorHAnsi"/>
          <w:sz w:val="20"/>
          <w:szCs w:val="20"/>
        </w:rPr>
      </w:pPr>
    </w:p>
    <w:sectPr w:rsidR="00F65ADB" w:rsidRPr="00F65ADB" w:rsidSect="00B668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768FC"/>
    <w:multiLevelType w:val="hybridMultilevel"/>
    <w:tmpl w:val="98E03564"/>
    <w:lvl w:ilvl="0" w:tplc="CB5411D6">
      <w:start w:val="5"/>
      <w:numFmt w:val="bullet"/>
      <w:lvlText w:val="-"/>
      <w:lvlJc w:val="left"/>
      <w:pPr>
        <w:ind w:left="360" w:hanging="360"/>
      </w:pPr>
      <w:rPr>
        <w:rFonts w:ascii="Calibri" w:eastAsiaTheme="minorHAnsi"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 w15:restartNumberingAfterBreak="0">
    <w:nsid w:val="544760C5"/>
    <w:multiLevelType w:val="hybridMultilevel"/>
    <w:tmpl w:val="FC306290"/>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 w15:restartNumberingAfterBreak="0">
    <w:nsid w:val="67AA2F42"/>
    <w:multiLevelType w:val="hybridMultilevel"/>
    <w:tmpl w:val="62420482"/>
    <w:lvl w:ilvl="0" w:tplc="D98AFAE6">
      <w:start w:val="1"/>
      <w:numFmt w:val="bullet"/>
      <w:lvlText w:val="-"/>
      <w:lvlJc w:val="left"/>
      <w:pPr>
        <w:ind w:left="720" w:hanging="360"/>
      </w:pPr>
      <w:rPr>
        <w:rFonts w:ascii="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DB"/>
    <w:rsid w:val="000938A5"/>
    <w:rsid w:val="00B66811"/>
    <w:rsid w:val="00F65AD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0A2C"/>
  <w15:chartTrackingRefBased/>
  <w15:docId w15:val="{4856B35B-12FC-4585-B961-76BC6454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65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F65ADB"/>
    <w:rPr>
      <w:color w:val="0563C1" w:themeColor="hyperlink"/>
      <w:u w:val="single"/>
    </w:rPr>
  </w:style>
  <w:style w:type="paragraph" w:styleId="Paragrafoelenco">
    <w:name w:val="List Paragraph"/>
    <w:basedOn w:val="Normale"/>
    <w:uiPriority w:val="34"/>
    <w:qFormat/>
    <w:rsid w:val="00F65ADB"/>
    <w:pPr>
      <w:spacing w:line="256" w:lineRule="auto"/>
      <w:ind w:left="720"/>
      <w:contextualSpacing/>
    </w:pPr>
    <w:rPr>
      <w:lang w:val="it-IT"/>
    </w:rPr>
  </w:style>
  <w:style w:type="paragraph" w:styleId="Nessunaspaziatura">
    <w:name w:val="No Spacing"/>
    <w:uiPriority w:val="1"/>
    <w:qFormat/>
    <w:rsid w:val="00F65ADB"/>
    <w:pPr>
      <w:spacing w:after="0" w:line="240" w:lineRule="auto"/>
    </w:pPr>
    <w:rPr>
      <w:lang w:val="it-IT"/>
    </w:rPr>
  </w:style>
  <w:style w:type="paragraph" w:customStyle="1" w:styleId="Normale1">
    <w:name w:val="Normale1"/>
    <w:rsid w:val="00F65ADB"/>
    <w:pPr>
      <w:spacing w:after="0" w:line="276" w:lineRule="auto"/>
    </w:pPr>
    <w:rPr>
      <w:rFonts w:ascii="Arial" w:eastAsia="Arial" w:hAnsi="Arial" w:cs="Aria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39263">
      <w:bodyDiv w:val="1"/>
      <w:marLeft w:val="0"/>
      <w:marRight w:val="0"/>
      <w:marTop w:val="0"/>
      <w:marBottom w:val="0"/>
      <w:divBdr>
        <w:top w:val="none" w:sz="0" w:space="0" w:color="auto"/>
        <w:left w:val="none" w:sz="0" w:space="0" w:color="auto"/>
        <w:bottom w:val="none" w:sz="0" w:space="0" w:color="auto"/>
        <w:right w:val="none" w:sz="0" w:space="0" w:color="auto"/>
      </w:divBdr>
    </w:div>
    <w:div w:id="332151859">
      <w:bodyDiv w:val="1"/>
      <w:marLeft w:val="0"/>
      <w:marRight w:val="0"/>
      <w:marTop w:val="0"/>
      <w:marBottom w:val="0"/>
      <w:divBdr>
        <w:top w:val="none" w:sz="0" w:space="0" w:color="auto"/>
        <w:left w:val="none" w:sz="0" w:space="0" w:color="auto"/>
        <w:bottom w:val="none" w:sz="0" w:space="0" w:color="auto"/>
        <w:right w:val="none" w:sz="0" w:space="0" w:color="auto"/>
      </w:divBdr>
    </w:div>
    <w:div w:id="521628343">
      <w:bodyDiv w:val="1"/>
      <w:marLeft w:val="0"/>
      <w:marRight w:val="0"/>
      <w:marTop w:val="0"/>
      <w:marBottom w:val="0"/>
      <w:divBdr>
        <w:top w:val="none" w:sz="0" w:space="0" w:color="auto"/>
        <w:left w:val="none" w:sz="0" w:space="0" w:color="auto"/>
        <w:bottom w:val="none" w:sz="0" w:space="0" w:color="auto"/>
        <w:right w:val="none" w:sz="0" w:space="0" w:color="auto"/>
      </w:divBdr>
    </w:div>
    <w:div w:id="792676818">
      <w:bodyDiv w:val="1"/>
      <w:marLeft w:val="0"/>
      <w:marRight w:val="0"/>
      <w:marTop w:val="0"/>
      <w:marBottom w:val="0"/>
      <w:divBdr>
        <w:top w:val="none" w:sz="0" w:space="0" w:color="auto"/>
        <w:left w:val="none" w:sz="0" w:space="0" w:color="auto"/>
        <w:bottom w:val="none" w:sz="0" w:space="0" w:color="auto"/>
        <w:right w:val="none" w:sz="0" w:space="0" w:color="auto"/>
      </w:divBdr>
    </w:div>
    <w:div w:id="181150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ganopiu.it" TargetMode="External"/><Relationship Id="rId3" Type="http://schemas.openxmlformats.org/officeDocument/2006/relationships/settings" Target="settings.xml"/><Relationship Id="rId7" Type="http://schemas.openxmlformats.org/officeDocument/2006/relationships/hyperlink" Target="http://www.garganopi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ganopiu.it" TargetMode="External"/><Relationship Id="rId5" Type="http://schemas.openxmlformats.org/officeDocument/2006/relationships/hyperlink" Target="http://www.garganopiu.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1962</Words>
  <Characters>11189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dc:creator>
  <cp:keywords/>
  <dc:description/>
  <cp:lastModifiedBy>m h</cp:lastModifiedBy>
  <cp:revision>1</cp:revision>
  <dcterms:created xsi:type="dcterms:W3CDTF">2019-03-31T20:26:00Z</dcterms:created>
  <dcterms:modified xsi:type="dcterms:W3CDTF">2019-03-31T20:31:00Z</dcterms:modified>
</cp:coreProperties>
</file>