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44551" w:rsidRPr="00344551" w:rsidTr="00344551">
        <w:tc>
          <w:tcPr>
            <w:tcW w:w="4814" w:type="dxa"/>
          </w:tcPr>
          <w:p w:rsidR="00344551" w:rsidRPr="00344551" w:rsidRDefault="00344551">
            <w:pPr>
              <w:rPr>
                <w:lang w:val="it-IT"/>
              </w:rPr>
            </w:pPr>
            <w:r w:rsidRPr="00344551">
              <w:rPr>
                <w:lang w:val="it-IT"/>
              </w:rPr>
              <w:t xml:space="preserve">Gucci è uno dei principali marchi mondiali che operano nei settori di alta moda e articoli di lusso. Fa parte della Gucci Group, divisione della holding francese </w:t>
            </w:r>
            <w:proofErr w:type="spellStart"/>
            <w:r w:rsidRPr="00344551">
              <w:rPr>
                <w:lang w:val="it-IT"/>
              </w:rPr>
              <w:t>Kering</w:t>
            </w:r>
            <w:proofErr w:type="spellEnd"/>
            <w:r w:rsidRPr="00344551">
              <w:rPr>
                <w:lang w:val="it-IT"/>
              </w:rPr>
              <w:t xml:space="preserve">. L’azienda è nata a Firenze, nel 1921, per opera dell’imprenditore italiano Guccio Gucci. Quest’ultimo è partito dall’apertura di un’azienda specializzata nella pelletteria e di un piccolo negozio di articoli da viaggio. Ha dato poi vita, in breve tempo, ad uno dei brand più conosciuti al mondo nel settore </w:t>
            </w:r>
            <w:proofErr w:type="gramStart"/>
            <w:r w:rsidRPr="00344551">
              <w:rPr>
                <w:lang w:val="it-IT"/>
              </w:rPr>
              <w:t>del fashion</w:t>
            </w:r>
            <w:proofErr w:type="gramEnd"/>
            <w:r w:rsidRPr="00344551">
              <w:rPr>
                <w:lang w:val="it-IT"/>
              </w:rPr>
              <w:t xml:space="preserve">. </w:t>
            </w:r>
          </w:p>
          <w:p w:rsidR="00344551" w:rsidRPr="00344551" w:rsidRDefault="00344551">
            <w:pPr>
              <w:rPr>
                <w:lang w:val="it-IT"/>
              </w:rPr>
            </w:pPr>
          </w:p>
          <w:p w:rsidR="00344551" w:rsidRPr="00344551" w:rsidRDefault="00344551">
            <w:pPr>
              <w:rPr>
                <w:lang w:val="it-IT"/>
              </w:rPr>
            </w:pPr>
            <w:r w:rsidRPr="00344551">
              <w:rPr>
                <w:lang w:val="it-IT"/>
              </w:rPr>
              <w:t xml:space="preserve">Oggi la maison Gucci è guidata dal direttore creativo Alessandro Michele. Rappresenta al meglio lo stile e la qualità del Made in </w:t>
            </w:r>
            <w:proofErr w:type="spellStart"/>
            <w:r w:rsidRPr="00344551">
              <w:rPr>
                <w:lang w:val="it-IT"/>
              </w:rPr>
              <w:t>Italy</w:t>
            </w:r>
            <w:proofErr w:type="spellEnd"/>
            <w:r w:rsidRPr="00344551">
              <w:rPr>
                <w:lang w:val="it-IT"/>
              </w:rPr>
              <w:t xml:space="preserve"> a livello internazionale, grazie alle sue linee di borse, calzature, abbigliamento per uomo, donna e bambini, piccola pelletteria, valigeria, profumi, gioielli, orologi e accessori. </w:t>
            </w:r>
          </w:p>
          <w:p w:rsidR="00344551" w:rsidRPr="00344551" w:rsidRDefault="00344551">
            <w:pPr>
              <w:rPr>
                <w:lang w:val="it-IT"/>
              </w:rPr>
            </w:pPr>
          </w:p>
          <w:p w:rsidR="00344551" w:rsidRPr="00344551" w:rsidRDefault="00344551">
            <w:pPr>
              <w:rPr>
                <w:lang w:val="it-IT"/>
              </w:rPr>
            </w:pPr>
            <w:r w:rsidRPr="00344551">
              <w:rPr>
                <w:lang w:val="it-IT"/>
              </w:rPr>
              <w:t xml:space="preserve">La casa di moda sta portando avanti, dallo scorso anno, un progetto di crescita che prevede nuovi investimenti in Italia, per incrementare la produzione, e numerose assunzioni di personale. Ha in programma l’assunzione di ben 900 lavoratori entro quest’anno. Una parte degli inserimenti </w:t>
            </w:r>
            <w:r w:rsidR="00C007AC">
              <w:rPr>
                <w:lang w:val="it-IT"/>
              </w:rPr>
              <w:t>è</w:t>
            </w:r>
            <w:r w:rsidRPr="00344551">
              <w:rPr>
                <w:lang w:val="it-IT"/>
              </w:rPr>
              <w:t xml:space="preserve"> già stata effettuata ma sono ancora numerosi quelli che saranno portati a termine nei prossimi mesi. Di questi, ben 400 riguardano il nuovo stabilimento Gucci di Scandicci (Firenze), recentemente inaugurato.</w:t>
            </w:r>
          </w:p>
        </w:tc>
        <w:tc>
          <w:tcPr>
            <w:tcW w:w="4814" w:type="dxa"/>
          </w:tcPr>
          <w:p w:rsidR="00BF034B" w:rsidRDefault="00344551">
            <w:r w:rsidRPr="00344551">
              <w:t>Gucci is one of t</w:t>
            </w:r>
            <w:r>
              <w:t xml:space="preserve">he </w:t>
            </w:r>
            <w:r w:rsidR="001C68EB">
              <w:t>leading</w:t>
            </w:r>
            <w:r>
              <w:t xml:space="preserve"> brands in the high fashion </w:t>
            </w:r>
            <w:r w:rsidR="00731860">
              <w:t xml:space="preserve">and luxury sector. </w:t>
            </w:r>
            <w:r w:rsidR="008C21EB">
              <w:t>It is</w:t>
            </w:r>
            <w:r w:rsidR="00CA02F2">
              <w:t xml:space="preserve"> part of the Gucci </w:t>
            </w:r>
            <w:r w:rsidR="00B144D8">
              <w:t>G</w:t>
            </w:r>
            <w:r w:rsidR="00CA02F2">
              <w:t>roup which is</w:t>
            </w:r>
            <w:r w:rsidR="008C21EB">
              <w:t xml:space="preserve"> </w:t>
            </w:r>
            <w:r w:rsidR="000F3584">
              <w:t xml:space="preserve">owned by </w:t>
            </w:r>
            <w:r w:rsidR="008C21EB">
              <w:t xml:space="preserve">the </w:t>
            </w:r>
            <w:r w:rsidR="00815C4F">
              <w:t xml:space="preserve">French </w:t>
            </w:r>
            <w:r w:rsidR="00CA02F2">
              <w:t xml:space="preserve">holding company </w:t>
            </w:r>
            <w:proofErr w:type="spellStart"/>
            <w:r w:rsidR="00FE17FD">
              <w:t>Kering</w:t>
            </w:r>
            <w:proofErr w:type="spellEnd"/>
            <w:r w:rsidR="00FE17FD">
              <w:t xml:space="preserve">. The Italian </w:t>
            </w:r>
            <w:r w:rsidR="00815C4F">
              <w:t xml:space="preserve">businessman </w:t>
            </w:r>
            <w:proofErr w:type="spellStart"/>
            <w:r w:rsidR="00FE17FD">
              <w:t>Guccio</w:t>
            </w:r>
            <w:proofErr w:type="spellEnd"/>
            <w:r w:rsidR="00FE17FD">
              <w:t xml:space="preserve"> Gucci founded the </w:t>
            </w:r>
            <w:r w:rsidR="00815C4F">
              <w:t>company</w:t>
            </w:r>
            <w:r w:rsidR="00FE17FD">
              <w:t xml:space="preserve"> in Florence in 1921. He started</w:t>
            </w:r>
            <w:r w:rsidR="00C229E5">
              <w:t xml:space="preserve"> out</w:t>
            </w:r>
            <w:r w:rsidR="00FE17FD">
              <w:t xml:space="preserve"> with a </w:t>
            </w:r>
            <w:r w:rsidR="00815C4F">
              <w:t>business</w:t>
            </w:r>
            <w:r w:rsidR="00FE17FD">
              <w:t xml:space="preserve"> producing leather goods and w</w:t>
            </w:r>
            <w:r w:rsidR="00533861">
              <w:t>ith</w:t>
            </w:r>
            <w:r w:rsidR="00FE17FD">
              <w:t xml:space="preserve"> a shop selling travel accessories. </w:t>
            </w:r>
            <w:r w:rsidR="00BF034B">
              <w:t xml:space="preserve">In a </w:t>
            </w:r>
            <w:r w:rsidR="00BD5F74">
              <w:t>short time</w:t>
            </w:r>
            <w:r w:rsidR="0070253F">
              <w:t>,</w:t>
            </w:r>
            <w:r w:rsidR="00BF034B">
              <w:t xml:space="preserve"> </w:t>
            </w:r>
            <w:r w:rsidR="00D04A7A">
              <w:t xml:space="preserve">Mr Gucci turned </w:t>
            </w:r>
            <w:r w:rsidR="00815C4F">
              <w:t>the company</w:t>
            </w:r>
            <w:r w:rsidR="0070253F">
              <w:t xml:space="preserve"> </w:t>
            </w:r>
            <w:r w:rsidR="00D04A7A">
              <w:t>into</w:t>
            </w:r>
            <w:r w:rsidR="00BF034B">
              <w:t xml:space="preserve"> one of the most renowned high fashion brands</w:t>
            </w:r>
            <w:r w:rsidR="00CE27C8">
              <w:t xml:space="preserve"> worldwide</w:t>
            </w:r>
            <w:r w:rsidR="00BF034B">
              <w:t>.</w:t>
            </w:r>
          </w:p>
          <w:p w:rsidR="00885BBB" w:rsidRDefault="00885BBB"/>
          <w:p w:rsidR="003254B8" w:rsidRDefault="00BF034B">
            <w:r>
              <w:t>Today</w:t>
            </w:r>
            <w:r w:rsidR="0052177C">
              <w:t>,</w:t>
            </w:r>
            <w:r>
              <w:t xml:space="preserve"> </w:t>
            </w:r>
            <w:r w:rsidR="0070253F">
              <w:t>Gucci’s creative director</w:t>
            </w:r>
            <w:r>
              <w:t xml:space="preserve"> is Alessandro Michele. </w:t>
            </w:r>
            <w:r w:rsidR="00E77458">
              <w:t>With its lines of bags, shoes, clothing for men, women and children, small leather items, suitcases, perfumes, jewellery, watches and accessories</w:t>
            </w:r>
            <w:r w:rsidR="00EE3B0F">
              <w:t>,</w:t>
            </w:r>
            <w:r w:rsidR="00E77458">
              <w:t xml:space="preserve"> Gucci represents the best of the style and quality made in Italy</w:t>
            </w:r>
            <w:r w:rsidR="003254B8">
              <w:t xml:space="preserve"> on </w:t>
            </w:r>
            <w:r w:rsidR="00EE3B0F">
              <w:t xml:space="preserve">a global scale. </w:t>
            </w:r>
            <w:r w:rsidR="00E77458">
              <w:t xml:space="preserve"> </w:t>
            </w:r>
          </w:p>
          <w:p w:rsidR="003254B8" w:rsidRDefault="003254B8"/>
          <w:p w:rsidR="003254B8" w:rsidRDefault="003254B8"/>
          <w:p w:rsidR="00731860" w:rsidRPr="00344551" w:rsidRDefault="006D1868">
            <w:r>
              <w:t>Last year Gucci started an ambitious development project. Since then, the</w:t>
            </w:r>
            <w:r w:rsidR="00242FBC">
              <w:t xml:space="preserve"> company </w:t>
            </w:r>
            <w:r w:rsidR="0025122F">
              <w:t>has</w:t>
            </w:r>
            <w:r w:rsidR="00242FBC">
              <w:t xml:space="preserve"> invest</w:t>
            </w:r>
            <w:r w:rsidR="0025122F">
              <w:t>ed</w:t>
            </w:r>
            <w:r w:rsidR="00242FBC">
              <w:t xml:space="preserve"> more</w:t>
            </w:r>
            <w:r w:rsidR="00C007AC">
              <w:t xml:space="preserve"> resources</w:t>
            </w:r>
            <w:r w:rsidR="00242FBC">
              <w:t xml:space="preserve"> in Italy </w:t>
            </w:r>
            <w:r w:rsidR="003254B8">
              <w:t>to increase production and</w:t>
            </w:r>
            <w:r w:rsidR="00242FBC">
              <w:t xml:space="preserve"> recruit</w:t>
            </w:r>
            <w:r w:rsidR="003254B8">
              <w:t xml:space="preserve"> new</w:t>
            </w:r>
            <w:r w:rsidR="005E1CF2">
              <w:t xml:space="preserve"> </w:t>
            </w:r>
            <w:r w:rsidR="00242FBC">
              <w:t>staff</w:t>
            </w:r>
            <w:r w:rsidR="00A8409D">
              <w:t xml:space="preserve"> members</w:t>
            </w:r>
            <w:r w:rsidR="006437B8">
              <w:t xml:space="preserve">. </w:t>
            </w:r>
            <w:r w:rsidR="00242FBC">
              <w:t>T</w:t>
            </w:r>
            <w:r w:rsidR="006437B8">
              <w:t xml:space="preserve">he </w:t>
            </w:r>
            <w:r w:rsidR="00242FBC">
              <w:t xml:space="preserve">fashion </w:t>
            </w:r>
            <w:r w:rsidR="006437B8">
              <w:t xml:space="preserve">house </w:t>
            </w:r>
            <w:r w:rsidR="00E73E7F">
              <w:t xml:space="preserve">is </w:t>
            </w:r>
            <w:r w:rsidR="00C007AC">
              <w:t>planning on</w:t>
            </w:r>
            <w:r w:rsidR="006437B8">
              <w:t xml:space="preserve"> hir</w:t>
            </w:r>
            <w:r w:rsidR="00C007AC">
              <w:t>ing</w:t>
            </w:r>
            <w:r w:rsidR="006437B8">
              <w:t xml:space="preserve"> 900 new</w:t>
            </w:r>
            <w:r w:rsidR="005E1CF2">
              <w:t xml:space="preserve"> employees </w:t>
            </w:r>
            <w:r w:rsidR="006437B8">
              <w:t xml:space="preserve">by the end of the year. Some places have already been </w:t>
            </w:r>
            <w:r w:rsidR="00C007AC">
              <w:t>covered</w:t>
            </w:r>
            <w:r w:rsidR="006437B8">
              <w:t xml:space="preserve"> but </w:t>
            </w:r>
            <w:r w:rsidR="006520BE">
              <w:t xml:space="preserve">a lot of new staff will be hired </w:t>
            </w:r>
            <w:r w:rsidR="006437B8">
              <w:t>in the</w:t>
            </w:r>
            <w:r w:rsidR="006520BE">
              <w:t xml:space="preserve"> next few</w:t>
            </w:r>
            <w:r w:rsidR="006437B8">
              <w:t xml:space="preserve"> months</w:t>
            </w:r>
            <w:r w:rsidR="005E1CF2">
              <w:t xml:space="preserve">. 400 </w:t>
            </w:r>
            <w:r w:rsidR="00F91480">
              <w:t>of the new</w:t>
            </w:r>
            <w:r w:rsidR="005E1CF2">
              <w:t xml:space="preserve"> personnel members will work in the</w:t>
            </w:r>
            <w:r w:rsidR="003F035E">
              <w:t xml:space="preserve"> recently opened Gucci </w:t>
            </w:r>
            <w:proofErr w:type="spellStart"/>
            <w:r w:rsidR="003F035E">
              <w:t>Artlab</w:t>
            </w:r>
            <w:proofErr w:type="spellEnd"/>
            <w:r w:rsidR="003F035E">
              <w:t xml:space="preserve"> in </w:t>
            </w:r>
            <w:proofErr w:type="spellStart"/>
            <w:r w:rsidR="003F035E">
              <w:t>Scandicci</w:t>
            </w:r>
            <w:proofErr w:type="spellEnd"/>
            <w:r w:rsidR="003F035E">
              <w:t xml:space="preserve"> (Florence)</w:t>
            </w:r>
            <w:r w:rsidR="000F3584">
              <w:t xml:space="preserve">. </w:t>
            </w:r>
            <w:r w:rsidR="005E1CF2">
              <w:t xml:space="preserve"> </w:t>
            </w:r>
            <w:r w:rsidR="006437B8">
              <w:t xml:space="preserve"> </w:t>
            </w:r>
            <w:r w:rsidR="003254B8">
              <w:t xml:space="preserve">  </w:t>
            </w:r>
            <w:r w:rsidR="00BF034B">
              <w:t xml:space="preserve">  </w:t>
            </w:r>
            <w:r w:rsidR="00FE17FD">
              <w:t xml:space="preserve">   </w:t>
            </w:r>
          </w:p>
        </w:tc>
        <w:bookmarkStart w:id="0" w:name="_GoBack"/>
        <w:bookmarkEnd w:id="0"/>
      </w:tr>
    </w:tbl>
    <w:p w:rsidR="00344551" w:rsidRPr="00344551" w:rsidRDefault="00344551"/>
    <w:sectPr w:rsidR="00344551" w:rsidRPr="00344551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6C9" w:rsidRDefault="00D146C9" w:rsidP="00D146C9">
      <w:pPr>
        <w:spacing w:after="0" w:line="240" w:lineRule="auto"/>
      </w:pPr>
      <w:r>
        <w:separator/>
      </w:r>
    </w:p>
  </w:endnote>
  <w:endnote w:type="continuationSeparator" w:id="0">
    <w:p w:rsidR="00D146C9" w:rsidRDefault="00D146C9" w:rsidP="00D14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6C9" w:rsidRDefault="00D146C9" w:rsidP="00D146C9">
      <w:pPr>
        <w:spacing w:after="0" w:line="240" w:lineRule="auto"/>
      </w:pPr>
      <w:r>
        <w:separator/>
      </w:r>
    </w:p>
  </w:footnote>
  <w:footnote w:type="continuationSeparator" w:id="0">
    <w:p w:rsidR="00D146C9" w:rsidRDefault="00D146C9" w:rsidP="00D14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6C9" w:rsidRPr="00D146C9" w:rsidRDefault="00D146C9">
    <w:pPr>
      <w:pStyle w:val="Intestazione"/>
      <w:rPr>
        <w:lang w:val="it-IT"/>
      </w:rPr>
    </w:pPr>
    <w:r>
      <w:rPr>
        <w:lang w:val="it-IT"/>
      </w:rPr>
      <w:t xml:space="preserve">Bertoli, Borella, Maran, </w:t>
    </w:r>
    <w:proofErr w:type="spellStart"/>
    <w:r>
      <w:rPr>
        <w:lang w:val="it-IT"/>
      </w:rPr>
      <w:t>Maude</w:t>
    </w:r>
    <w:proofErr w:type="spellEnd"/>
    <w:r>
      <w:rPr>
        <w:lang w:val="it-IT"/>
      </w:rPr>
      <w:t xml:space="preserve">, Rapa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551"/>
    <w:rsid w:val="000437B4"/>
    <w:rsid w:val="000F3584"/>
    <w:rsid w:val="001562D2"/>
    <w:rsid w:val="001A7846"/>
    <w:rsid w:val="001C68EB"/>
    <w:rsid w:val="001C7D9D"/>
    <w:rsid w:val="00236C61"/>
    <w:rsid w:val="00242FBC"/>
    <w:rsid w:val="0025122F"/>
    <w:rsid w:val="002F6548"/>
    <w:rsid w:val="003254B8"/>
    <w:rsid w:val="00344551"/>
    <w:rsid w:val="0036293A"/>
    <w:rsid w:val="003B006A"/>
    <w:rsid w:val="003D2627"/>
    <w:rsid w:val="003F035E"/>
    <w:rsid w:val="004647BE"/>
    <w:rsid w:val="0048402C"/>
    <w:rsid w:val="005103C9"/>
    <w:rsid w:val="005157A9"/>
    <w:rsid w:val="0052177C"/>
    <w:rsid w:val="00533861"/>
    <w:rsid w:val="0058019B"/>
    <w:rsid w:val="00582E8F"/>
    <w:rsid w:val="005B57D0"/>
    <w:rsid w:val="005E1CF2"/>
    <w:rsid w:val="00604187"/>
    <w:rsid w:val="006437B8"/>
    <w:rsid w:val="006520BE"/>
    <w:rsid w:val="006D1868"/>
    <w:rsid w:val="0070253F"/>
    <w:rsid w:val="00731860"/>
    <w:rsid w:val="00772FDB"/>
    <w:rsid w:val="007772CD"/>
    <w:rsid w:val="007F0E3D"/>
    <w:rsid w:val="00815C4F"/>
    <w:rsid w:val="00885BBB"/>
    <w:rsid w:val="008A38F9"/>
    <w:rsid w:val="008C21EB"/>
    <w:rsid w:val="00925AE4"/>
    <w:rsid w:val="0093729E"/>
    <w:rsid w:val="009C56FA"/>
    <w:rsid w:val="009D02C1"/>
    <w:rsid w:val="009D54B3"/>
    <w:rsid w:val="00A8409D"/>
    <w:rsid w:val="00AE3713"/>
    <w:rsid w:val="00AE573E"/>
    <w:rsid w:val="00B144D8"/>
    <w:rsid w:val="00B537C0"/>
    <w:rsid w:val="00BD5F74"/>
    <w:rsid w:val="00BE0A83"/>
    <w:rsid w:val="00BE18A1"/>
    <w:rsid w:val="00BF034B"/>
    <w:rsid w:val="00C007AC"/>
    <w:rsid w:val="00C0269C"/>
    <w:rsid w:val="00C12751"/>
    <w:rsid w:val="00C229E5"/>
    <w:rsid w:val="00C252F6"/>
    <w:rsid w:val="00C3555C"/>
    <w:rsid w:val="00C5337D"/>
    <w:rsid w:val="00CA02F2"/>
    <w:rsid w:val="00CE27C8"/>
    <w:rsid w:val="00D04A7A"/>
    <w:rsid w:val="00D146C9"/>
    <w:rsid w:val="00D26EFB"/>
    <w:rsid w:val="00DE509F"/>
    <w:rsid w:val="00E5636B"/>
    <w:rsid w:val="00E73E7F"/>
    <w:rsid w:val="00E77458"/>
    <w:rsid w:val="00EB1039"/>
    <w:rsid w:val="00EE3B0F"/>
    <w:rsid w:val="00EF4B06"/>
    <w:rsid w:val="00F843E3"/>
    <w:rsid w:val="00F86748"/>
    <w:rsid w:val="00F91480"/>
    <w:rsid w:val="00FE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273BE"/>
  <w15:chartTrackingRefBased/>
  <w15:docId w15:val="{D6CC63D5-F88B-43B8-A1C3-3A062EB8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44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5E1CF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E1CF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E1CF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E1C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E1CF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1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1CF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146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46C9"/>
  </w:style>
  <w:style w:type="paragraph" w:styleId="Pidipagina">
    <w:name w:val="footer"/>
    <w:basedOn w:val="Normale"/>
    <w:link w:val="PidipaginaCarattere"/>
    <w:uiPriority w:val="99"/>
    <w:unhideWhenUsed/>
    <w:rsid w:val="00D146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4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RAPA COSTANZA [SL0101661]</dc:creator>
  <cp:keywords/>
  <dc:description/>
  <cp:lastModifiedBy>RAPA COSTANZA [SL0101661]</cp:lastModifiedBy>
  <cp:revision>58</cp:revision>
  <dcterms:created xsi:type="dcterms:W3CDTF">2019-03-30T20:10:00Z</dcterms:created>
  <dcterms:modified xsi:type="dcterms:W3CDTF">2019-04-08T16:48:00Z</dcterms:modified>
</cp:coreProperties>
</file>