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54" w:rsidRDefault="00C20954" w:rsidP="006E78E0">
      <w:pPr>
        <w:ind w:firstLine="720"/>
        <w:jc w:val="both"/>
      </w:pPr>
    </w:p>
    <w:p w:rsidR="00C20954" w:rsidRDefault="00C20954" w:rsidP="00C20954">
      <w:pPr>
        <w:jc w:val="both"/>
      </w:pPr>
      <w:r>
        <w:t xml:space="preserve">        </w:t>
      </w:r>
      <w:r w:rsidRPr="00C20954">
        <w:rPr>
          <w:noProof/>
        </w:rPr>
        <w:drawing>
          <wp:inline distT="0" distB="0" distL="0" distR="0" wp14:anchorId="35A64705" wp14:editId="46FF69D3">
            <wp:extent cx="5713095" cy="3048000"/>
            <wp:effectExtent l="0" t="0" r="1905" b="0"/>
            <wp:docPr id="1" name="Picture 1" descr="http://1.bp.blogspot.com/-1Vqk2mxVHjw/TtEtJUHkX5I/AAAAAAAASf8/UzWnU--Q-Zw/s1600/Pal%25C3%25A1cio%2BPapal%2BAv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1Vqk2mxVHjw/TtEtJUHkX5I/AAAAAAAASf8/UzWnU--Q-Zw/s1600/Pal%25C3%25A1cio%2BPapal%2BAvign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3048000"/>
                    </a:xfrm>
                    <a:prstGeom prst="rect">
                      <a:avLst/>
                    </a:prstGeom>
                    <a:noFill/>
                    <a:ln>
                      <a:noFill/>
                    </a:ln>
                  </pic:spPr>
                </pic:pic>
              </a:graphicData>
            </a:graphic>
          </wp:inline>
        </w:drawing>
      </w:r>
    </w:p>
    <w:p w:rsidR="00C20954" w:rsidRPr="00C20954" w:rsidRDefault="00C20954" w:rsidP="006E78E0">
      <w:pPr>
        <w:ind w:firstLine="720"/>
        <w:jc w:val="both"/>
        <w:rPr>
          <w:sz w:val="18"/>
          <w:szCs w:val="18"/>
        </w:rPr>
      </w:pPr>
      <w:r w:rsidRPr="00C20954">
        <w:rPr>
          <w:sz w:val="18"/>
          <w:szCs w:val="18"/>
        </w:rPr>
        <w:t xml:space="preserve">                            </w:t>
      </w:r>
      <w:r>
        <w:rPr>
          <w:sz w:val="18"/>
          <w:szCs w:val="18"/>
        </w:rPr>
        <w:t xml:space="preserve">                             </w:t>
      </w:r>
      <w:r w:rsidRPr="00C20954">
        <w:rPr>
          <w:sz w:val="18"/>
          <w:szCs w:val="18"/>
        </w:rPr>
        <w:t xml:space="preserve">    Avignone, Palazzo dei Papi</w:t>
      </w:r>
    </w:p>
    <w:p w:rsidR="00C20954" w:rsidRPr="00C20954" w:rsidRDefault="00C20954" w:rsidP="006E78E0">
      <w:pPr>
        <w:ind w:firstLine="720"/>
        <w:jc w:val="both"/>
        <w:rPr>
          <w:sz w:val="18"/>
          <w:szCs w:val="18"/>
        </w:rPr>
      </w:pPr>
    </w:p>
    <w:p w:rsidR="00C20954" w:rsidRDefault="00C20954" w:rsidP="006E78E0">
      <w:pPr>
        <w:ind w:firstLine="720"/>
        <w:jc w:val="both"/>
      </w:pPr>
    </w:p>
    <w:p w:rsidR="00D05171" w:rsidRDefault="008C0B0E" w:rsidP="00330E0D">
      <w:pPr>
        <w:ind w:firstLine="720"/>
        <w:jc w:val="both"/>
      </w:pPr>
      <w:r>
        <w:t>La risposta di Petrarca</w:t>
      </w:r>
      <w:r w:rsidR="00330E0D">
        <w:t xml:space="preserve"> a Choquart: </w:t>
      </w:r>
      <w:r>
        <w:t xml:space="preserve">epistola </w:t>
      </w:r>
      <w:r>
        <w:rPr>
          <w:i/>
        </w:rPr>
        <w:t xml:space="preserve">Senile </w:t>
      </w:r>
      <w:r w:rsidR="000431D1">
        <w:t>IX, 1</w:t>
      </w:r>
      <w:r>
        <w:t xml:space="preserve"> diretta a Urbano V</w:t>
      </w:r>
      <w:r w:rsidR="00330E0D">
        <w:t>:</w:t>
      </w:r>
    </w:p>
    <w:p w:rsidR="00D05171" w:rsidRDefault="00D05171" w:rsidP="006E78E0">
      <w:pPr>
        <w:pStyle w:val="FootnoteText"/>
        <w:ind w:firstLine="720"/>
        <w:jc w:val="both"/>
        <w:rPr>
          <w:sz w:val="24"/>
          <w:szCs w:val="24"/>
        </w:rPr>
      </w:pPr>
    </w:p>
    <w:p w:rsidR="00D05171" w:rsidRPr="00AE2A93" w:rsidRDefault="00D05171" w:rsidP="006E78E0">
      <w:pPr>
        <w:pStyle w:val="FootnoteText"/>
        <w:ind w:firstLine="720"/>
        <w:jc w:val="both"/>
        <w:rPr>
          <w:sz w:val="22"/>
          <w:szCs w:val="22"/>
        </w:rPr>
      </w:pPr>
      <w:r w:rsidRPr="00AE2A93">
        <w:rPr>
          <w:sz w:val="22"/>
          <w:szCs w:val="22"/>
        </w:rPr>
        <w:t>Qui [in Italia] sono i due vertici del potere, il papato e l’impero.</w:t>
      </w:r>
      <w:r>
        <w:rPr>
          <w:rStyle w:val="FootnoteReference"/>
          <w:sz w:val="22"/>
          <w:szCs w:val="22"/>
        </w:rPr>
        <w:footnoteReference w:id="1"/>
      </w:r>
    </w:p>
    <w:p w:rsidR="00D05171" w:rsidRDefault="00D05171" w:rsidP="006E78E0">
      <w:pPr>
        <w:pStyle w:val="FootnoteText"/>
        <w:ind w:firstLine="720"/>
        <w:jc w:val="both"/>
        <w:rPr>
          <w:sz w:val="24"/>
          <w:szCs w:val="24"/>
        </w:rPr>
      </w:pPr>
    </w:p>
    <w:p w:rsidR="00D71490" w:rsidRPr="00D71490" w:rsidRDefault="00D71490" w:rsidP="006E78E0">
      <w:pPr>
        <w:pStyle w:val="FootnoteText"/>
        <w:ind w:firstLine="720"/>
        <w:jc w:val="both"/>
        <w:rPr>
          <w:sz w:val="22"/>
          <w:szCs w:val="22"/>
        </w:rPr>
      </w:pPr>
      <w:r w:rsidRPr="00D71490">
        <w:rPr>
          <w:sz w:val="22"/>
          <w:szCs w:val="22"/>
        </w:rPr>
        <w:t xml:space="preserve">pochi </w:t>
      </w:r>
      <w:r w:rsidRPr="00224029">
        <w:rPr>
          <w:i/>
          <w:sz w:val="22"/>
          <w:szCs w:val="22"/>
        </w:rPr>
        <w:t>italiani</w:t>
      </w:r>
      <w:r w:rsidRPr="00D71490">
        <w:rPr>
          <w:sz w:val="22"/>
          <w:szCs w:val="22"/>
        </w:rPr>
        <w:t xml:space="preserve">, che [...] vissuti </w:t>
      </w:r>
      <w:r w:rsidRPr="00827297">
        <w:rPr>
          <w:i/>
          <w:sz w:val="22"/>
          <w:szCs w:val="22"/>
        </w:rPr>
        <w:t>nell’es</w:t>
      </w:r>
      <w:r w:rsidR="00827297" w:rsidRPr="00827297">
        <w:rPr>
          <w:i/>
          <w:sz w:val="22"/>
          <w:szCs w:val="22"/>
        </w:rPr>
        <w:t>ilio</w:t>
      </w:r>
      <w:r w:rsidR="00827297">
        <w:rPr>
          <w:sz w:val="22"/>
          <w:szCs w:val="22"/>
        </w:rPr>
        <w:t xml:space="preserve"> speravano di poter morire </w:t>
      </w:r>
      <w:r w:rsidRPr="00D71490">
        <w:rPr>
          <w:sz w:val="22"/>
          <w:szCs w:val="22"/>
        </w:rPr>
        <w:t xml:space="preserve">nella </w:t>
      </w:r>
      <w:r w:rsidRPr="00827297">
        <w:rPr>
          <w:i/>
          <w:sz w:val="22"/>
          <w:szCs w:val="22"/>
        </w:rPr>
        <w:t>patria loro</w:t>
      </w:r>
      <w:r w:rsidRPr="00D71490">
        <w:rPr>
          <w:sz w:val="22"/>
          <w:szCs w:val="22"/>
        </w:rPr>
        <w:t xml:space="preserve"> e di tutti.</w:t>
      </w:r>
      <w:r w:rsidR="00761616">
        <w:rPr>
          <w:rStyle w:val="FootnoteReference"/>
          <w:sz w:val="22"/>
          <w:szCs w:val="22"/>
        </w:rPr>
        <w:footnoteReference w:id="2"/>
      </w:r>
    </w:p>
    <w:p w:rsidR="00D71490" w:rsidRDefault="00D71490" w:rsidP="006E78E0">
      <w:pPr>
        <w:pStyle w:val="FootnoteText"/>
        <w:ind w:firstLine="720"/>
        <w:jc w:val="both"/>
        <w:rPr>
          <w:sz w:val="24"/>
          <w:szCs w:val="24"/>
        </w:rPr>
      </w:pPr>
    </w:p>
    <w:p w:rsidR="00753583" w:rsidRDefault="000E0BA0" w:rsidP="006E78E0">
      <w:pPr>
        <w:pStyle w:val="FootnoteText"/>
        <w:ind w:firstLine="720"/>
        <w:jc w:val="both"/>
        <w:rPr>
          <w:sz w:val="22"/>
          <w:szCs w:val="22"/>
        </w:rPr>
      </w:pPr>
      <w:r w:rsidRPr="000E0BA0">
        <w:rPr>
          <w:i/>
          <w:sz w:val="22"/>
          <w:szCs w:val="22"/>
        </w:rPr>
        <w:t>il Re di Francia</w:t>
      </w:r>
      <w:r w:rsidRPr="000E0BA0">
        <w:rPr>
          <w:sz w:val="22"/>
          <w:szCs w:val="22"/>
        </w:rPr>
        <w:t xml:space="preserve"> [...] com’è noto, mandò un</w:t>
      </w:r>
      <w:r>
        <w:rPr>
          <w:sz w:val="22"/>
          <w:szCs w:val="22"/>
        </w:rPr>
        <w:t xml:space="preserve"> oratore</w:t>
      </w:r>
      <w:r w:rsidRPr="000E0BA0">
        <w:rPr>
          <w:sz w:val="22"/>
          <w:szCs w:val="22"/>
        </w:rPr>
        <w:t xml:space="preserve"> eloquente e dotto [Choquart] che al cospetto tuo [del papa] e dei tuoi fratelli [...] dedicò la maggior parte della sua orazione </w:t>
      </w:r>
      <w:r w:rsidRPr="000E0BA0">
        <w:rPr>
          <w:i/>
          <w:sz w:val="22"/>
          <w:szCs w:val="22"/>
        </w:rPr>
        <w:t>a levare al cielo la</w:t>
      </w:r>
      <w:r w:rsidR="007417B7">
        <w:rPr>
          <w:i/>
          <w:sz w:val="22"/>
          <w:szCs w:val="22"/>
        </w:rPr>
        <w:t xml:space="preserve"> sua</w:t>
      </w:r>
      <w:r w:rsidRPr="000E0BA0">
        <w:rPr>
          <w:i/>
          <w:sz w:val="22"/>
          <w:szCs w:val="22"/>
        </w:rPr>
        <w:t xml:space="preserve"> Francia, e ad affossare l’Italia</w:t>
      </w:r>
      <w:r w:rsidRPr="000E0BA0">
        <w:rPr>
          <w:sz w:val="22"/>
          <w:szCs w:val="22"/>
        </w:rPr>
        <w:t xml:space="preserve"> [...] E ora se </w:t>
      </w:r>
      <w:r>
        <w:rPr>
          <w:sz w:val="22"/>
          <w:szCs w:val="22"/>
        </w:rPr>
        <w:t xml:space="preserve">costui </w:t>
      </w:r>
      <w:r w:rsidRPr="000E0BA0">
        <w:rPr>
          <w:sz w:val="22"/>
          <w:szCs w:val="22"/>
        </w:rPr>
        <w:t>è convinto della sua causa ed ha dunque l’animo di partecipare ad un combattimento letterario su questo argomento</w:t>
      </w:r>
      <w:r w:rsidR="007417B7">
        <w:rPr>
          <w:sz w:val="22"/>
          <w:szCs w:val="22"/>
        </w:rPr>
        <w:t xml:space="preserve"> [...] </w:t>
      </w:r>
      <w:r w:rsidRPr="000E0BA0">
        <w:rPr>
          <w:sz w:val="22"/>
          <w:szCs w:val="22"/>
        </w:rPr>
        <w:t xml:space="preserve">mi offro ad un duello in nome della verità, </w:t>
      </w:r>
      <w:r w:rsidRPr="000E0BA0">
        <w:rPr>
          <w:i/>
          <w:sz w:val="22"/>
          <w:szCs w:val="22"/>
        </w:rPr>
        <w:t>in nome della patria</w:t>
      </w:r>
      <w:r w:rsidR="000817D3">
        <w:rPr>
          <w:sz w:val="22"/>
          <w:szCs w:val="22"/>
        </w:rPr>
        <w:t xml:space="preserve"> [...] A dir tutto in breve </w:t>
      </w:r>
      <w:r w:rsidR="000817D3" w:rsidRPr="000817D3">
        <w:rPr>
          <w:i/>
          <w:sz w:val="22"/>
          <w:szCs w:val="22"/>
        </w:rPr>
        <w:t xml:space="preserve">le gesta </w:t>
      </w:r>
      <w:r w:rsidR="00153D3A">
        <w:rPr>
          <w:i/>
          <w:sz w:val="22"/>
          <w:szCs w:val="22"/>
        </w:rPr>
        <w:t>gloriose</w:t>
      </w:r>
      <w:r w:rsidR="000817D3" w:rsidRPr="000817D3">
        <w:rPr>
          <w:i/>
          <w:sz w:val="22"/>
          <w:szCs w:val="22"/>
        </w:rPr>
        <w:t xml:space="preserve"> degli italiani</w:t>
      </w:r>
      <w:r w:rsidR="000817D3">
        <w:rPr>
          <w:sz w:val="22"/>
          <w:szCs w:val="22"/>
        </w:rPr>
        <w:t xml:space="preserve"> e quelle dei francesi, e la disparità tra di loro son così note che nessuno con un minimo di conoscenza storica può dubitarne.</w:t>
      </w:r>
      <w:r w:rsidR="00590041" w:rsidRPr="00590041">
        <w:rPr>
          <w:rStyle w:val="FootnoteReference"/>
          <w:i/>
          <w:sz w:val="22"/>
          <w:szCs w:val="22"/>
        </w:rPr>
        <w:t xml:space="preserve"> </w:t>
      </w:r>
      <w:r w:rsidR="00590041" w:rsidRPr="00590041">
        <w:rPr>
          <w:rStyle w:val="FootnoteReference"/>
          <w:sz w:val="22"/>
          <w:szCs w:val="22"/>
        </w:rPr>
        <w:footnoteReference w:id="3"/>
      </w:r>
    </w:p>
    <w:p w:rsidR="00BE3FE9" w:rsidRDefault="00BE3FE9" w:rsidP="006E78E0">
      <w:pPr>
        <w:pStyle w:val="FootnoteText"/>
        <w:ind w:firstLine="720"/>
        <w:jc w:val="both"/>
        <w:rPr>
          <w:sz w:val="22"/>
          <w:szCs w:val="22"/>
        </w:rPr>
      </w:pPr>
    </w:p>
    <w:p w:rsidR="00BE3FE9" w:rsidRDefault="00BE3FE9" w:rsidP="006E78E0">
      <w:pPr>
        <w:pStyle w:val="FootnoteText"/>
        <w:ind w:firstLine="720"/>
        <w:jc w:val="both"/>
        <w:rPr>
          <w:sz w:val="22"/>
          <w:szCs w:val="22"/>
        </w:rPr>
      </w:pPr>
    </w:p>
    <w:p w:rsidR="00BE3FE9" w:rsidRPr="00BE3FE9" w:rsidRDefault="006A0754" w:rsidP="006E78E0">
      <w:pPr>
        <w:pStyle w:val="FootnoteText"/>
        <w:ind w:firstLine="720"/>
        <w:jc w:val="both"/>
        <w:rPr>
          <w:sz w:val="22"/>
          <w:szCs w:val="22"/>
        </w:rPr>
      </w:pPr>
      <w:r>
        <w:rPr>
          <w:sz w:val="22"/>
          <w:szCs w:val="22"/>
        </w:rPr>
        <w:t xml:space="preserve">Anch’io se </w:t>
      </w:r>
      <w:r w:rsidRPr="00905E57">
        <w:rPr>
          <w:i/>
          <w:sz w:val="22"/>
          <w:szCs w:val="22"/>
        </w:rPr>
        <w:t>la pietà della patria</w:t>
      </w:r>
      <w:r>
        <w:rPr>
          <w:sz w:val="22"/>
          <w:szCs w:val="22"/>
        </w:rPr>
        <w:t xml:space="preserve"> è l’indegnità della cosa non mi avessero </w:t>
      </w:r>
      <w:r w:rsidR="002323F2">
        <w:rPr>
          <w:sz w:val="22"/>
          <w:szCs w:val="22"/>
        </w:rPr>
        <w:t>strappato di bocca le parole</w:t>
      </w:r>
      <w:r w:rsidR="00B22BFD">
        <w:rPr>
          <w:sz w:val="22"/>
          <w:szCs w:val="22"/>
        </w:rPr>
        <w:t>, avrei taciuto</w:t>
      </w:r>
      <w:r>
        <w:rPr>
          <w:sz w:val="22"/>
          <w:szCs w:val="22"/>
        </w:rPr>
        <w:t xml:space="preserve"> come gli altri.</w:t>
      </w:r>
      <w:r>
        <w:rPr>
          <w:rStyle w:val="FootnoteReference"/>
          <w:sz w:val="22"/>
          <w:szCs w:val="22"/>
        </w:rPr>
        <w:footnoteReference w:id="4"/>
      </w:r>
    </w:p>
    <w:p w:rsidR="000E0BA0" w:rsidRDefault="000E0BA0" w:rsidP="006E78E0">
      <w:pPr>
        <w:pStyle w:val="FootnoteText"/>
        <w:ind w:firstLine="720"/>
        <w:jc w:val="both"/>
        <w:rPr>
          <w:sz w:val="24"/>
          <w:szCs w:val="24"/>
        </w:rPr>
      </w:pPr>
    </w:p>
    <w:p w:rsidR="00BB7DCB" w:rsidRDefault="00BB7DCB" w:rsidP="006E78E0">
      <w:pPr>
        <w:pStyle w:val="FootnoteText"/>
        <w:ind w:firstLine="720"/>
        <w:jc w:val="both"/>
        <w:rPr>
          <w:sz w:val="24"/>
          <w:szCs w:val="24"/>
        </w:rPr>
      </w:pPr>
    </w:p>
    <w:p w:rsidR="00747EC6" w:rsidRPr="00AE2A93" w:rsidRDefault="00AE2A93" w:rsidP="006E78E0">
      <w:pPr>
        <w:pStyle w:val="FootnoteText"/>
        <w:ind w:firstLine="720"/>
        <w:jc w:val="both"/>
        <w:rPr>
          <w:sz w:val="22"/>
          <w:szCs w:val="22"/>
        </w:rPr>
      </w:pPr>
      <w:r w:rsidRPr="00AE2A93">
        <w:rPr>
          <w:sz w:val="22"/>
          <w:szCs w:val="22"/>
        </w:rPr>
        <w:t>È persino ri</w:t>
      </w:r>
      <w:r w:rsidR="00747EC6" w:rsidRPr="00AE2A93">
        <w:rPr>
          <w:sz w:val="22"/>
          <w:szCs w:val="22"/>
        </w:rPr>
        <w:t xml:space="preserve">dicolo discutere degli ingegni, restano i libri a darne vera testimonianza. </w:t>
      </w:r>
      <w:r w:rsidR="00D37BCC" w:rsidRPr="00AE2A93">
        <w:rPr>
          <w:sz w:val="22"/>
          <w:szCs w:val="22"/>
        </w:rPr>
        <w:t xml:space="preserve">Quale parte delle arti liberali, di grazia, quale della storia naturale o umana, quale del sapere, quale dell’eloquenza, quale della morale e di ogni genere di filosofia esiste </w:t>
      </w:r>
      <w:r w:rsidR="00D37BCC" w:rsidRPr="00BB7DCB">
        <w:rPr>
          <w:i/>
          <w:sz w:val="22"/>
          <w:szCs w:val="22"/>
        </w:rPr>
        <w:t xml:space="preserve">in latino </w:t>
      </w:r>
      <w:r w:rsidR="00D37BCC" w:rsidRPr="00AE2A93">
        <w:rPr>
          <w:sz w:val="22"/>
          <w:szCs w:val="22"/>
        </w:rPr>
        <w:t xml:space="preserve">che non sia stata inventata </w:t>
      </w:r>
      <w:r w:rsidR="00D37BCC" w:rsidRPr="00C8533B">
        <w:rPr>
          <w:i/>
          <w:sz w:val="22"/>
          <w:szCs w:val="22"/>
        </w:rPr>
        <w:t>dagli italiani</w:t>
      </w:r>
      <w:r w:rsidR="00D37BCC" w:rsidRPr="00AE2A93">
        <w:rPr>
          <w:sz w:val="22"/>
          <w:szCs w:val="22"/>
        </w:rPr>
        <w:t>?</w:t>
      </w:r>
      <w:r w:rsidR="00D11B9A" w:rsidRPr="00AE2A93">
        <w:rPr>
          <w:sz w:val="22"/>
          <w:szCs w:val="22"/>
        </w:rPr>
        <w:t xml:space="preserve"> Se qualche </w:t>
      </w:r>
      <w:r w:rsidR="00D11B9A" w:rsidRPr="00AE2A93">
        <w:rPr>
          <w:sz w:val="22"/>
          <w:szCs w:val="22"/>
        </w:rPr>
        <w:lastRenderedPageBreak/>
        <w:t xml:space="preserve">straniero infatti tentò alcunché con successo, o imitò </w:t>
      </w:r>
      <w:r w:rsidR="00D11B9A" w:rsidRPr="00ED7D72">
        <w:rPr>
          <w:i/>
          <w:sz w:val="22"/>
          <w:szCs w:val="22"/>
        </w:rPr>
        <w:t>gli italiani</w:t>
      </w:r>
      <w:r w:rsidR="00D11B9A" w:rsidRPr="00AE2A93">
        <w:rPr>
          <w:sz w:val="22"/>
          <w:szCs w:val="22"/>
        </w:rPr>
        <w:t xml:space="preserve"> o scrisse </w:t>
      </w:r>
      <w:r w:rsidR="00D11B9A" w:rsidRPr="00ED7D72">
        <w:rPr>
          <w:i/>
          <w:sz w:val="22"/>
          <w:szCs w:val="22"/>
        </w:rPr>
        <w:t>in Italia</w:t>
      </w:r>
      <w:r w:rsidR="00D11B9A" w:rsidRPr="00AE2A93">
        <w:rPr>
          <w:sz w:val="22"/>
          <w:szCs w:val="22"/>
        </w:rPr>
        <w:t xml:space="preserve"> e </w:t>
      </w:r>
      <w:r w:rsidR="00D11B9A" w:rsidRPr="00ED7D72">
        <w:rPr>
          <w:i/>
          <w:sz w:val="22"/>
          <w:szCs w:val="22"/>
        </w:rPr>
        <w:t>in Itali</w:t>
      </w:r>
      <w:r w:rsidR="00ED7D72" w:rsidRPr="00ED7D72">
        <w:rPr>
          <w:i/>
          <w:sz w:val="22"/>
          <w:szCs w:val="22"/>
        </w:rPr>
        <w:t>a</w:t>
      </w:r>
      <w:r w:rsidR="00D11B9A" w:rsidRPr="00AE2A93">
        <w:rPr>
          <w:sz w:val="22"/>
          <w:szCs w:val="22"/>
        </w:rPr>
        <w:t xml:space="preserve"> imparò il mestiere.</w:t>
      </w:r>
      <w:r w:rsidR="00D11B9A" w:rsidRPr="00AE2A93">
        <w:rPr>
          <w:rStyle w:val="FootnoteReference"/>
          <w:sz w:val="22"/>
          <w:szCs w:val="22"/>
        </w:rPr>
        <w:footnoteReference w:id="5"/>
      </w:r>
    </w:p>
    <w:p w:rsidR="00747EC6" w:rsidRPr="00747EC6" w:rsidRDefault="00747EC6" w:rsidP="006E78E0">
      <w:pPr>
        <w:pStyle w:val="FootnoteText"/>
        <w:ind w:firstLine="720"/>
        <w:jc w:val="both"/>
        <w:rPr>
          <w:b/>
          <w:sz w:val="24"/>
          <w:szCs w:val="24"/>
        </w:rPr>
      </w:pPr>
    </w:p>
    <w:p w:rsidR="00596E0F" w:rsidRDefault="00596E0F" w:rsidP="006E78E0">
      <w:pPr>
        <w:pStyle w:val="FootnoteText"/>
        <w:ind w:firstLine="720"/>
        <w:jc w:val="both"/>
        <w:rPr>
          <w:sz w:val="24"/>
          <w:szCs w:val="24"/>
        </w:rPr>
      </w:pPr>
    </w:p>
    <w:p w:rsidR="00596E0F" w:rsidRPr="00D0450D" w:rsidRDefault="00F416B6" w:rsidP="006E78E0">
      <w:pPr>
        <w:pStyle w:val="FootnoteText"/>
        <w:ind w:firstLine="720"/>
        <w:jc w:val="both"/>
        <w:rPr>
          <w:sz w:val="22"/>
          <w:szCs w:val="22"/>
        </w:rPr>
      </w:pPr>
      <w:r w:rsidRPr="00D0450D">
        <w:rPr>
          <w:sz w:val="22"/>
          <w:szCs w:val="22"/>
        </w:rPr>
        <w:t xml:space="preserve">come se avessero bevuto un filtro sconosciuto, </w:t>
      </w:r>
      <w:r w:rsidRPr="00ED7D72">
        <w:rPr>
          <w:i/>
          <w:sz w:val="22"/>
          <w:szCs w:val="22"/>
        </w:rPr>
        <w:t>gli italiani</w:t>
      </w:r>
      <w:r w:rsidRPr="00D0450D">
        <w:rPr>
          <w:sz w:val="22"/>
          <w:szCs w:val="22"/>
        </w:rPr>
        <w:t xml:space="preserve"> sono addormentati [...] </w:t>
      </w:r>
      <w:r w:rsidR="00B32E7C">
        <w:rPr>
          <w:sz w:val="22"/>
          <w:szCs w:val="22"/>
        </w:rPr>
        <w:t>fino a q</w:t>
      </w:r>
      <w:r w:rsidR="00343257">
        <w:rPr>
          <w:sz w:val="22"/>
          <w:szCs w:val="22"/>
        </w:rPr>
        <w:t>u</w:t>
      </w:r>
      <w:r w:rsidR="00B32E7C">
        <w:rPr>
          <w:sz w:val="22"/>
          <w:szCs w:val="22"/>
        </w:rPr>
        <w:t>ando, svegli</w:t>
      </w:r>
      <w:r w:rsidR="00B44875">
        <w:rPr>
          <w:sz w:val="22"/>
          <w:szCs w:val="22"/>
        </w:rPr>
        <w:t>a</w:t>
      </w:r>
      <w:r w:rsidR="00B32E7C">
        <w:rPr>
          <w:sz w:val="22"/>
          <w:szCs w:val="22"/>
        </w:rPr>
        <w:t>ti coloro che ora do</w:t>
      </w:r>
      <w:r w:rsidR="00D05171">
        <w:rPr>
          <w:sz w:val="22"/>
          <w:szCs w:val="22"/>
        </w:rPr>
        <w:t>r</w:t>
      </w:r>
      <w:r w:rsidR="00B32E7C">
        <w:rPr>
          <w:sz w:val="22"/>
          <w:szCs w:val="22"/>
        </w:rPr>
        <w:t>mono, tutto sarà trasformato e riformato con un terribile mutamento</w:t>
      </w:r>
      <w:r w:rsidRPr="00D0450D">
        <w:rPr>
          <w:sz w:val="22"/>
          <w:szCs w:val="22"/>
        </w:rPr>
        <w:t>.</w:t>
      </w:r>
      <w:r w:rsidRPr="00D0450D">
        <w:rPr>
          <w:rStyle w:val="FootnoteReference"/>
          <w:sz w:val="22"/>
          <w:szCs w:val="22"/>
        </w:rPr>
        <w:footnoteReference w:id="6"/>
      </w:r>
    </w:p>
    <w:p w:rsidR="00F416B6" w:rsidRDefault="00F416B6" w:rsidP="006E78E0">
      <w:pPr>
        <w:pStyle w:val="FootnoteText"/>
        <w:ind w:firstLine="720"/>
        <w:jc w:val="both"/>
        <w:rPr>
          <w:sz w:val="24"/>
          <w:szCs w:val="24"/>
        </w:rPr>
      </w:pPr>
    </w:p>
    <w:p w:rsidR="00330E0D" w:rsidRDefault="00330E0D" w:rsidP="006E78E0">
      <w:pPr>
        <w:pStyle w:val="FootnoteText"/>
        <w:ind w:firstLine="720"/>
        <w:jc w:val="both"/>
        <w:rPr>
          <w:sz w:val="24"/>
          <w:szCs w:val="24"/>
        </w:rPr>
      </w:pPr>
      <w:r>
        <w:rPr>
          <w:sz w:val="24"/>
          <w:szCs w:val="24"/>
        </w:rPr>
        <w:t>Un</w:t>
      </w:r>
      <w:r w:rsidR="00DF5B5A">
        <w:rPr>
          <w:sz w:val="24"/>
          <w:szCs w:val="24"/>
        </w:rPr>
        <w:t xml:space="preserve"> altro francese,</w:t>
      </w:r>
      <w:r w:rsidR="00BB7DCB">
        <w:rPr>
          <w:sz w:val="24"/>
          <w:szCs w:val="24"/>
        </w:rPr>
        <w:t xml:space="preserve"> </w:t>
      </w:r>
      <w:r w:rsidR="005B38A7">
        <w:rPr>
          <w:sz w:val="24"/>
          <w:szCs w:val="24"/>
        </w:rPr>
        <w:t xml:space="preserve">Jean de </w:t>
      </w:r>
      <w:r w:rsidR="00BB7DCB">
        <w:rPr>
          <w:sz w:val="24"/>
          <w:szCs w:val="24"/>
        </w:rPr>
        <w:t>Hesdin</w:t>
      </w:r>
      <w:r w:rsidR="0083044F">
        <w:rPr>
          <w:sz w:val="24"/>
          <w:szCs w:val="24"/>
        </w:rPr>
        <w:t>,</w:t>
      </w:r>
      <w:r w:rsidR="005B38A7">
        <w:rPr>
          <w:sz w:val="24"/>
          <w:szCs w:val="24"/>
        </w:rPr>
        <w:t xml:space="preserve"> </w:t>
      </w:r>
      <w:r w:rsidR="00C2799D">
        <w:rPr>
          <w:sz w:val="24"/>
          <w:szCs w:val="24"/>
        </w:rPr>
        <w:t>risponde</w:t>
      </w:r>
      <w:r w:rsidR="00E676B6">
        <w:rPr>
          <w:sz w:val="24"/>
          <w:szCs w:val="24"/>
        </w:rPr>
        <w:t xml:space="preserve"> </w:t>
      </w:r>
      <w:r w:rsidR="005B38A7">
        <w:rPr>
          <w:sz w:val="24"/>
          <w:szCs w:val="24"/>
        </w:rPr>
        <w:t xml:space="preserve">pubblicamente all’epistola </w:t>
      </w:r>
      <w:r w:rsidR="00DF5B5A">
        <w:rPr>
          <w:sz w:val="24"/>
          <w:szCs w:val="24"/>
        </w:rPr>
        <w:t xml:space="preserve">di </w:t>
      </w:r>
      <w:r w:rsidR="00C2799D">
        <w:rPr>
          <w:sz w:val="24"/>
          <w:szCs w:val="24"/>
        </w:rPr>
        <w:t>Petrarca</w:t>
      </w:r>
      <w:r w:rsidR="005B38A7">
        <w:rPr>
          <w:sz w:val="24"/>
          <w:szCs w:val="24"/>
        </w:rPr>
        <w:t xml:space="preserve"> contro Choquart</w:t>
      </w:r>
      <w:r w:rsidR="00C2799D">
        <w:rPr>
          <w:sz w:val="24"/>
          <w:szCs w:val="24"/>
        </w:rPr>
        <w:t xml:space="preserve">. </w:t>
      </w:r>
    </w:p>
    <w:p w:rsidR="008C0B0E" w:rsidRPr="008543F2" w:rsidRDefault="00C2799D" w:rsidP="006E78E0">
      <w:pPr>
        <w:pStyle w:val="FootnoteText"/>
        <w:ind w:firstLine="720"/>
        <w:jc w:val="both"/>
        <w:rPr>
          <w:sz w:val="24"/>
          <w:szCs w:val="24"/>
        </w:rPr>
      </w:pPr>
      <w:r>
        <w:rPr>
          <w:sz w:val="24"/>
          <w:szCs w:val="24"/>
        </w:rPr>
        <w:t>L’epistola</w:t>
      </w:r>
      <w:r w:rsidR="00BB7DCB">
        <w:rPr>
          <w:sz w:val="24"/>
          <w:szCs w:val="24"/>
        </w:rPr>
        <w:t xml:space="preserve"> di Hesdin </w:t>
      </w:r>
      <w:r w:rsidR="00330E0D">
        <w:rPr>
          <w:sz w:val="24"/>
          <w:szCs w:val="24"/>
        </w:rPr>
        <w:t>produce a sua volta</w:t>
      </w:r>
      <w:r w:rsidR="005B38A7">
        <w:rPr>
          <w:sz w:val="24"/>
          <w:szCs w:val="24"/>
        </w:rPr>
        <w:t xml:space="preserve"> l’</w:t>
      </w:r>
      <w:r w:rsidR="0085737C">
        <w:rPr>
          <w:sz w:val="24"/>
          <w:szCs w:val="24"/>
        </w:rPr>
        <w:t>invettiva</w:t>
      </w:r>
      <w:r w:rsidR="00BB7DCB">
        <w:rPr>
          <w:sz w:val="24"/>
          <w:szCs w:val="24"/>
        </w:rPr>
        <w:t xml:space="preserve"> petrarchesca</w:t>
      </w:r>
      <w:r w:rsidR="000B4BF4">
        <w:rPr>
          <w:sz w:val="24"/>
          <w:szCs w:val="24"/>
        </w:rPr>
        <w:t xml:space="preserve"> </w:t>
      </w:r>
      <w:r w:rsidR="000B4BF4">
        <w:rPr>
          <w:i/>
          <w:sz w:val="24"/>
          <w:szCs w:val="24"/>
        </w:rPr>
        <w:t>Contra eum qui m</w:t>
      </w:r>
      <w:r w:rsidR="00330E0D">
        <w:rPr>
          <w:i/>
          <w:sz w:val="24"/>
          <w:szCs w:val="24"/>
        </w:rPr>
        <w:t>a</w:t>
      </w:r>
      <w:r w:rsidR="000B4BF4">
        <w:rPr>
          <w:i/>
          <w:sz w:val="24"/>
          <w:szCs w:val="24"/>
        </w:rPr>
        <w:t>ledixit Italie</w:t>
      </w:r>
      <w:r>
        <w:rPr>
          <w:sz w:val="24"/>
          <w:szCs w:val="24"/>
        </w:rPr>
        <w:t xml:space="preserve"> composta nel 1373</w:t>
      </w:r>
      <w:r w:rsidR="000B4BF4">
        <w:rPr>
          <w:i/>
          <w:sz w:val="24"/>
          <w:szCs w:val="24"/>
        </w:rPr>
        <w:t>.</w:t>
      </w:r>
      <w:r w:rsidR="008C0B0E" w:rsidRPr="008543F2">
        <w:rPr>
          <w:rStyle w:val="FootnoteReference"/>
          <w:sz w:val="24"/>
          <w:szCs w:val="24"/>
        </w:rPr>
        <w:footnoteReference w:id="7"/>
      </w:r>
      <w:r w:rsidR="008C0B0E" w:rsidRPr="008543F2">
        <w:rPr>
          <w:sz w:val="24"/>
          <w:szCs w:val="24"/>
        </w:rPr>
        <w:t xml:space="preserve"> </w:t>
      </w:r>
    </w:p>
    <w:p w:rsidR="005B38A7" w:rsidRDefault="005B38A7" w:rsidP="006E78E0">
      <w:pPr>
        <w:ind w:firstLine="720"/>
        <w:jc w:val="both"/>
      </w:pPr>
    </w:p>
    <w:p w:rsidR="008C0B0E" w:rsidRDefault="008C0B0E" w:rsidP="006E78E0">
      <w:pPr>
        <w:ind w:firstLine="720"/>
        <w:jc w:val="both"/>
        <w:rPr>
          <w:sz w:val="22"/>
          <w:szCs w:val="22"/>
        </w:rPr>
      </w:pPr>
    </w:p>
    <w:p w:rsidR="008C0B0E" w:rsidRPr="008543F2" w:rsidRDefault="008166FF" w:rsidP="00330E0D">
      <w:pPr>
        <w:ind w:firstLine="720"/>
        <w:jc w:val="both"/>
      </w:pPr>
      <w:r>
        <w:t>Sono italiano per nazionalità</w:t>
      </w:r>
      <w:r w:rsidR="00330E0D">
        <w:t xml:space="preserve"> </w:t>
      </w:r>
      <w:r>
        <w:t>e mi vanto di essere romano per cittadinanza</w:t>
      </w:r>
      <w:r w:rsidR="008C0B0E">
        <w:t xml:space="preserve"> </w:t>
      </w:r>
    </w:p>
    <w:p w:rsidR="008C0B0E" w:rsidRDefault="008C0B0E" w:rsidP="006E78E0">
      <w:pPr>
        <w:ind w:firstLine="720"/>
        <w:jc w:val="both"/>
        <w:rPr>
          <w:sz w:val="22"/>
          <w:szCs w:val="22"/>
        </w:rPr>
      </w:pPr>
    </w:p>
    <w:p w:rsidR="008C0B0E" w:rsidRPr="00A44804" w:rsidRDefault="008C0B0E" w:rsidP="006E78E0">
      <w:pPr>
        <w:ind w:firstLine="720"/>
        <w:jc w:val="both"/>
        <w:rPr>
          <w:sz w:val="22"/>
          <w:szCs w:val="22"/>
        </w:rPr>
      </w:pPr>
      <w:r w:rsidRPr="00A44804">
        <w:rPr>
          <w:sz w:val="22"/>
          <w:szCs w:val="22"/>
        </w:rPr>
        <w:t>S</w:t>
      </w:r>
      <w:r w:rsidR="0083044F">
        <w:rPr>
          <w:sz w:val="22"/>
          <w:szCs w:val="22"/>
        </w:rPr>
        <w:t>perchè strepita il g</w:t>
      </w:r>
      <w:r>
        <w:rPr>
          <w:sz w:val="22"/>
          <w:szCs w:val="22"/>
        </w:rPr>
        <w:t xml:space="preserve">allo? Perché questo barbaro freme? Forse che dico menzogne? Negherà una grandezza di cui dopo tanti secoli rimangono resti così grandiosi che né la Gallia né la Germania né alcun altro popolo barbaro oserebbe aspirare alla loro gloria? Non credo che avrà questa presunzione, anche se </w:t>
      </w:r>
      <w:r w:rsidRPr="000262B6">
        <w:rPr>
          <w:i/>
          <w:sz w:val="22"/>
          <w:szCs w:val="22"/>
        </w:rPr>
        <w:t>la sua nazione</w:t>
      </w:r>
      <w:r>
        <w:rPr>
          <w:sz w:val="22"/>
          <w:szCs w:val="22"/>
        </w:rPr>
        <w:t xml:space="preserve"> [natio] tende a disprezzare le altre ed ammirare se stessa. Che farà invece? Lo so: loderà le taverne galliche - una lode che val poco per i sobri - [...] loderà la pace che regna </w:t>
      </w:r>
      <w:r>
        <w:rPr>
          <w:i/>
          <w:sz w:val="22"/>
          <w:szCs w:val="22"/>
        </w:rPr>
        <w:t>nella sua</w:t>
      </w:r>
      <w:r w:rsidRPr="000262B6">
        <w:rPr>
          <w:i/>
          <w:sz w:val="22"/>
          <w:szCs w:val="22"/>
        </w:rPr>
        <w:t xml:space="preserve"> patria</w:t>
      </w:r>
      <w:r w:rsidR="0083044F">
        <w:rPr>
          <w:sz w:val="22"/>
          <w:szCs w:val="22"/>
        </w:rPr>
        <w:t xml:space="preserve"> [patrie quietem], che io</w:t>
      </w:r>
      <w:r>
        <w:rPr>
          <w:sz w:val="22"/>
          <w:szCs w:val="22"/>
        </w:rPr>
        <w:t xml:space="preserve"> invece ho trovata torbida e inquieta.</w:t>
      </w:r>
      <w:r>
        <w:rPr>
          <w:rStyle w:val="FootnoteReference"/>
          <w:sz w:val="22"/>
          <w:szCs w:val="22"/>
        </w:rPr>
        <w:footnoteReference w:id="8"/>
      </w:r>
      <w:r>
        <w:rPr>
          <w:sz w:val="22"/>
          <w:szCs w:val="22"/>
        </w:rPr>
        <w:t xml:space="preserve"> </w:t>
      </w:r>
    </w:p>
    <w:p w:rsidR="008C0B0E" w:rsidRDefault="008C0B0E" w:rsidP="006E78E0">
      <w:pPr>
        <w:ind w:firstLine="720"/>
        <w:jc w:val="both"/>
      </w:pPr>
    </w:p>
    <w:p w:rsidR="00E4202D" w:rsidRDefault="00E4202D" w:rsidP="00E4202D">
      <w:pPr>
        <w:ind w:firstLine="720"/>
        <w:jc w:val="both"/>
      </w:pPr>
      <w:r>
        <w:t xml:space="preserve">Francesco Petrarca - Canzoniere (Rerum vulgarium fragmenta) </w:t>
      </w:r>
    </w:p>
    <w:p w:rsidR="00E4202D" w:rsidRDefault="00E4202D" w:rsidP="00E4202D">
      <w:pPr>
        <w:ind w:firstLine="720"/>
        <w:jc w:val="both"/>
      </w:pPr>
      <w:r>
        <w:t>CXXVIII</w:t>
      </w:r>
    </w:p>
    <w:p w:rsidR="00E4202D" w:rsidRDefault="00E4202D" w:rsidP="00E4202D">
      <w:pPr>
        <w:ind w:firstLine="720"/>
        <w:jc w:val="both"/>
      </w:pPr>
    </w:p>
    <w:p w:rsidR="00E4202D" w:rsidRDefault="00E4202D" w:rsidP="00E4202D">
      <w:pPr>
        <w:ind w:firstLine="720"/>
        <w:jc w:val="both"/>
      </w:pPr>
      <w:r>
        <w:t>Italia mia, benché ’l parlar sia indarno</w:t>
      </w:r>
    </w:p>
    <w:p w:rsidR="00E4202D" w:rsidRDefault="00E4202D" w:rsidP="00E4202D">
      <w:pPr>
        <w:ind w:firstLine="720"/>
        <w:jc w:val="both"/>
      </w:pPr>
      <w:r>
        <w:t>a le piaghe mortali</w:t>
      </w:r>
    </w:p>
    <w:p w:rsidR="00E4202D" w:rsidRDefault="00E4202D" w:rsidP="00E4202D">
      <w:pPr>
        <w:ind w:firstLine="720"/>
        <w:jc w:val="both"/>
      </w:pPr>
      <w:r>
        <w:t>che nel bel corpo tuo sí spesse veggio,</w:t>
      </w:r>
    </w:p>
    <w:p w:rsidR="00E4202D" w:rsidRDefault="00E4202D" w:rsidP="00E4202D">
      <w:pPr>
        <w:ind w:firstLine="720"/>
        <w:jc w:val="both"/>
      </w:pPr>
      <w:r>
        <w:t>piacemi almen che ’ miei sospir’ sian quali</w:t>
      </w:r>
    </w:p>
    <w:p w:rsidR="00E4202D" w:rsidRDefault="00E4202D" w:rsidP="00E4202D">
      <w:pPr>
        <w:ind w:firstLine="720"/>
        <w:jc w:val="both"/>
      </w:pPr>
      <w:r>
        <w:t>5spera ’l Tevero et l’Arno,</w:t>
      </w:r>
    </w:p>
    <w:p w:rsidR="00E4202D" w:rsidRDefault="00E4202D" w:rsidP="00E4202D">
      <w:pPr>
        <w:ind w:firstLine="720"/>
        <w:jc w:val="both"/>
      </w:pPr>
      <w:r>
        <w:t>e ’l Po, dove doglioso et grave or seggio.</w:t>
      </w:r>
    </w:p>
    <w:p w:rsidR="00E4202D" w:rsidRDefault="00E4202D" w:rsidP="00E4202D">
      <w:pPr>
        <w:ind w:firstLine="720"/>
        <w:jc w:val="both"/>
      </w:pPr>
      <w:r>
        <w:t>Rettor del cielo, io cheggio</w:t>
      </w:r>
    </w:p>
    <w:p w:rsidR="00E4202D" w:rsidRDefault="00E4202D" w:rsidP="00E4202D">
      <w:pPr>
        <w:ind w:firstLine="720"/>
        <w:jc w:val="both"/>
      </w:pPr>
      <w:r>
        <w:t>che la pietà che Ti condusse in terra</w:t>
      </w:r>
    </w:p>
    <w:p w:rsidR="00E4202D" w:rsidRDefault="00E4202D" w:rsidP="00E4202D">
      <w:pPr>
        <w:ind w:firstLine="720"/>
        <w:jc w:val="both"/>
      </w:pPr>
      <w:r>
        <w:t>Ti volga al Tuo dilecto almo paese.</w:t>
      </w:r>
    </w:p>
    <w:p w:rsidR="00E4202D" w:rsidRDefault="00E4202D" w:rsidP="00E4202D">
      <w:pPr>
        <w:ind w:firstLine="720"/>
        <w:jc w:val="both"/>
      </w:pPr>
      <w:r>
        <w:t>10Vedi, Segnor cortese,</w:t>
      </w:r>
    </w:p>
    <w:p w:rsidR="00E4202D" w:rsidRDefault="00E4202D" w:rsidP="00E4202D">
      <w:pPr>
        <w:ind w:firstLine="720"/>
        <w:jc w:val="both"/>
      </w:pPr>
      <w:r>
        <w:t>di che lievi cagion’ che crudel guerra;</w:t>
      </w:r>
    </w:p>
    <w:p w:rsidR="00E4202D" w:rsidRDefault="00E4202D" w:rsidP="00E4202D">
      <w:pPr>
        <w:ind w:firstLine="720"/>
        <w:jc w:val="both"/>
      </w:pPr>
      <w:r>
        <w:t>e i cor’, che ’ndura et serra</w:t>
      </w:r>
    </w:p>
    <w:p w:rsidR="00E4202D" w:rsidRDefault="00E4202D" w:rsidP="00E4202D">
      <w:pPr>
        <w:ind w:firstLine="720"/>
        <w:jc w:val="both"/>
      </w:pPr>
      <w:r>
        <w:t>Marte superbo et fero,</w:t>
      </w:r>
    </w:p>
    <w:p w:rsidR="00E4202D" w:rsidRDefault="00E4202D" w:rsidP="00E4202D">
      <w:pPr>
        <w:ind w:firstLine="720"/>
        <w:jc w:val="both"/>
      </w:pPr>
      <w:r>
        <w:t>apri Tu, Padre, e ’ntenerisci et snoda;</w:t>
      </w:r>
    </w:p>
    <w:p w:rsidR="00E4202D" w:rsidRDefault="00E4202D" w:rsidP="00E4202D">
      <w:pPr>
        <w:ind w:firstLine="720"/>
        <w:jc w:val="both"/>
      </w:pPr>
      <w:r>
        <w:lastRenderedPageBreak/>
        <w:t>15ivi fa che ’l Tuo vero,</w:t>
      </w:r>
    </w:p>
    <w:p w:rsidR="00E4202D" w:rsidRDefault="00E4202D" w:rsidP="00E4202D">
      <w:pPr>
        <w:ind w:firstLine="720"/>
        <w:jc w:val="both"/>
      </w:pPr>
      <w:r>
        <w:t>qual io mi sia, per la mia lingua s’oda.</w:t>
      </w:r>
    </w:p>
    <w:p w:rsidR="00E4202D" w:rsidRDefault="00E4202D" w:rsidP="00E4202D">
      <w:pPr>
        <w:ind w:firstLine="720"/>
        <w:jc w:val="both"/>
      </w:pPr>
    </w:p>
    <w:p w:rsidR="00E4202D" w:rsidRDefault="00E4202D" w:rsidP="00E4202D">
      <w:pPr>
        <w:ind w:firstLine="720"/>
        <w:jc w:val="both"/>
      </w:pPr>
      <w:r>
        <w:t>Voi cui Fortuna à posto in mano il freno</w:t>
      </w:r>
    </w:p>
    <w:p w:rsidR="00E4202D" w:rsidRDefault="00E4202D" w:rsidP="00E4202D">
      <w:pPr>
        <w:ind w:firstLine="720"/>
        <w:jc w:val="both"/>
      </w:pPr>
      <w:r>
        <w:t>de le belle contrade,</w:t>
      </w:r>
    </w:p>
    <w:p w:rsidR="00E4202D" w:rsidRDefault="00E4202D" w:rsidP="00E4202D">
      <w:pPr>
        <w:ind w:firstLine="720"/>
        <w:jc w:val="both"/>
      </w:pPr>
      <w:r>
        <w:t>di che nulla pietà par che vi stringa,</w:t>
      </w:r>
    </w:p>
    <w:p w:rsidR="00E4202D" w:rsidRPr="00E4202D" w:rsidRDefault="00E4202D" w:rsidP="00E4202D">
      <w:pPr>
        <w:ind w:firstLine="720"/>
        <w:jc w:val="both"/>
        <w:rPr>
          <w:i/>
        </w:rPr>
      </w:pPr>
      <w:r w:rsidRPr="00E4202D">
        <w:rPr>
          <w:i/>
        </w:rPr>
        <w:t>20che fan qui tante pellegrine spade?</w:t>
      </w:r>
    </w:p>
    <w:p w:rsidR="00E4202D" w:rsidRPr="00E4202D" w:rsidRDefault="00E4202D" w:rsidP="00E4202D">
      <w:pPr>
        <w:ind w:firstLine="720"/>
        <w:jc w:val="both"/>
        <w:rPr>
          <w:i/>
        </w:rPr>
      </w:pPr>
      <w:r w:rsidRPr="00E4202D">
        <w:rPr>
          <w:i/>
        </w:rPr>
        <w:t>perché ’l verde terreno</w:t>
      </w:r>
    </w:p>
    <w:p w:rsidR="00E4202D" w:rsidRPr="00E4202D" w:rsidRDefault="00E4202D" w:rsidP="00E4202D">
      <w:pPr>
        <w:ind w:firstLine="720"/>
        <w:jc w:val="both"/>
        <w:rPr>
          <w:i/>
        </w:rPr>
      </w:pPr>
      <w:r w:rsidRPr="00E4202D">
        <w:rPr>
          <w:i/>
        </w:rPr>
        <w:t>del barbarico sangue si depinga?</w:t>
      </w:r>
    </w:p>
    <w:p w:rsidR="00E4202D" w:rsidRDefault="00E4202D" w:rsidP="00E4202D">
      <w:pPr>
        <w:ind w:firstLine="720"/>
        <w:jc w:val="both"/>
      </w:pPr>
      <w:r>
        <w:t>Vano error vi lusinga:</w:t>
      </w:r>
    </w:p>
    <w:p w:rsidR="00E4202D" w:rsidRDefault="00E4202D" w:rsidP="00E4202D">
      <w:pPr>
        <w:ind w:firstLine="720"/>
        <w:jc w:val="both"/>
      </w:pPr>
      <w:r>
        <w:t>poco vedete, et parvi veder molto,</w:t>
      </w:r>
    </w:p>
    <w:p w:rsidR="00E4202D" w:rsidRDefault="00E4202D" w:rsidP="00E4202D">
      <w:pPr>
        <w:ind w:firstLine="720"/>
        <w:jc w:val="both"/>
      </w:pPr>
      <w:r>
        <w:t>25ché ’n cor venale amor cercate o fede.</w:t>
      </w:r>
    </w:p>
    <w:p w:rsidR="00E4202D" w:rsidRDefault="00E4202D" w:rsidP="00E4202D">
      <w:pPr>
        <w:ind w:firstLine="720"/>
        <w:jc w:val="both"/>
      </w:pPr>
      <w:r>
        <w:t>Qual piú gente possede,</w:t>
      </w:r>
    </w:p>
    <w:p w:rsidR="00E4202D" w:rsidRDefault="00E4202D" w:rsidP="00E4202D">
      <w:pPr>
        <w:ind w:firstLine="720"/>
        <w:jc w:val="both"/>
      </w:pPr>
      <w:r>
        <w:t>colui è piú da’ suoi nemici avolto.</w:t>
      </w:r>
    </w:p>
    <w:p w:rsidR="00E4202D" w:rsidRDefault="00E4202D" w:rsidP="00E4202D">
      <w:pPr>
        <w:ind w:firstLine="720"/>
        <w:jc w:val="both"/>
      </w:pPr>
      <w:r>
        <w:t>O diluvio raccolto</w:t>
      </w:r>
    </w:p>
    <w:p w:rsidR="00E4202D" w:rsidRDefault="00E4202D" w:rsidP="00E4202D">
      <w:pPr>
        <w:ind w:firstLine="720"/>
        <w:jc w:val="both"/>
      </w:pPr>
      <w:r>
        <w:t>di che deserti strani</w:t>
      </w:r>
    </w:p>
    <w:p w:rsidR="00E4202D" w:rsidRDefault="00E4202D" w:rsidP="00E4202D">
      <w:pPr>
        <w:ind w:firstLine="720"/>
        <w:jc w:val="both"/>
      </w:pPr>
      <w:r>
        <w:t>30per inondar i nostri dolci campi!</w:t>
      </w:r>
    </w:p>
    <w:p w:rsidR="00E4202D" w:rsidRDefault="00E4202D" w:rsidP="00E4202D">
      <w:pPr>
        <w:ind w:firstLine="720"/>
        <w:jc w:val="both"/>
      </w:pPr>
      <w:r>
        <w:t>Se da le proprie mani</w:t>
      </w:r>
    </w:p>
    <w:p w:rsidR="00E4202D" w:rsidRDefault="00E4202D" w:rsidP="00E4202D">
      <w:pPr>
        <w:ind w:firstLine="720"/>
        <w:jc w:val="both"/>
      </w:pPr>
      <w:r>
        <w:t>questo n’avene, or chi fia che ne scampi?</w:t>
      </w:r>
    </w:p>
    <w:p w:rsidR="00E4202D" w:rsidRDefault="00E4202D" w:rsidP="00E4202D">
      <w:pPr>
        <w:ind w:firstLine="720"/>
        <w:jc w:val="both"/>
      </w:pPr>
    </w:p>
    <w:p w:rsidR="00E4202D" w:rsidRDefault="00E4202D" w:rsidP="00E4202D">
      <w:pPr>
        <w:ind w:firstLine="720"/>
        <w:jc w:val="both"/>
      </w:pPr>
      <w:r>
        <w:t>Ben provide Natura al nostro stato,</w:t>
      </w:r>
    </w:p>
    <w:p w:rsidR="00E4202D" w:rsidRPr="00E4202D" w:rsidRDefault="00E4202D" w:rsidP="00E4202D">
      <w:pPr>
        <w:ind w:firstLine="720"/>
        <w:jc w:val="both"/>
        <w:rPr>
          <w:i/>
        </w:rPr>
      </w:pPr>
      <w:r w:rsidRPr="00E4202D">
        <w:rPr>
          <w:i/>
        </w:rPr>
        <w:t>quando de l’Alpi schermo</w:t>
      </w:r>
    </w:p>
    <w:p w:rsidR="00E4202D" w:rsidRPr="00E4202D" w:rsidRDefault="00E4202D" w:rsidP="00E4202D">
      <w:pPr>
        <w:ind w:firstLine="720"/>
        <w:jc w:val="both"/>
        <w:rPr>
          <w:i/>
        </w:rPr>
      </w:pPr>
      <w:r w:rsidRPr="00E4202D">
        <w:rPr>
          <w:i/>
        </w:rPr>
        <w:t>35pose fra noi et la tedesca rabbia;</w:t>
      </w:r>
    </w:p>
    <w:p w:rsidR="00E4202D" w:rsidRDefault="00E4202D" w:rsidP="00E4202D">
      <w:pPr>
        <w:ind w:firstLine="720"/>
        <w:jc w:val="both"/>
      </w:pPr>
      <w:r>
        <w:t>ma ’l desir cieco, e ’ncontr’al suo ben fermo,</w:t>
      </w:r>
    </w:p>
    <w:p w:rsidR="00E4202D" w:rsidRDefault="00E4202D" w:rsidP="00E4202D">
      <w:pPr>
        <w:ind w:firstLine="720"/>
        <w:jc w:val="both"/>
      </w:pPr>
      <w:r>
        <w:t>s’è poi tanto ingegnato,</w:t>
      </w:r>
    </w:p>
    <w:p w:rsidR="00E4202D" w:rsidRDefault="00E4202D" w:rsidP="00E4202D">
      <w:pPr>
        <w:ind w:firstLine="720"/>
        <w:jc w:val="both"/>
      </w:pPr>
      <w:r>
        <w:t>ch’al corpo sano à procurato scabbia.</w:t>
      </w:r>
    </w:p>
    <w:p w:rsidR="00E4202D" w:rsidRDefault="00E4202D" w:rsidP="00E4202D">
      <w:pPr>
        <w:ind w:firstLine="720"/>
        <w:jc w:val="both"/>
      </w:pPr>
      <w:r>
        <w:t>Or dentro ad una gabbia</w:t>
      </w:r>
    </w:p>
    <w:p w:rsidR="00E4202D" w:rsidRDefault="00E4202D" w:rsidP="00E4202D">
      <w:pPr>
        <w:ind w:firstLine="720"/>
        <w:jc w:val="both"/>
      </w:pPr>
      <w:r>
        <w:t>40fiere selvagge et mansüete gregge</w:t>
      </w:r>
    </w:p>
    <w:p w:rsidR="00E4202D" w:rsidRDefault="00E4202D" w:rsidP="00E4202D">
      <w:pPr>
        <w:ind w:firstLine="720"/>
        <w:jc w:val="both"/>
      </w:pPr>
      <w:r>
        <w:t>s’annidan sí che sempre il miglior geme:</w:t>
      </w:r>
    </w:p>
    <w:p w:rsidR="00E4202D" w:rsidRDefault="00E4202D" w:rsidP="00E4202D">
      <w:pPr>
        <w:ind w:firstLine="720"/>
        <w:jc w:val="both"/>
      </w:pPr>
      <w:r>
        <w:t>et è questo del seme,</w:t>
      </w:r>
    </w:p>
    <w:p w:rsidR="00E4202D" w:rsidRDefault="00E4202D" w:rsidP="00E4202D">
      <w:pPr>
        <w:ind w:firstLine="720"/>
        <w:jc w:val="both"/>
      </w:pPr>
      <w:r>
        <w:t>per piú dolor, del popol senza legge,</w:t>
      </w:r>
    </w:p>
    <w:p w:rsidR="00E4202D" w:rsidRDefault="00E4202D" w:rsidP="00E4202D">
      <w:pPr>
        <w:ind w:firstLine="720"/>
        <w:jc w:val="both"/>
      </w:pPr>
      <w:r>
        <w:t>al qual, come si legge,</w:t>
      </w:r>
    </w:p>
    <w:p w:rsidR="00E4202D" w:rsidRDefault="00E4202D" w:rsidP="00E4202D">
      <w:pPr>
        <w:ind w:firstLine="720"/>
        <w:jc w:val="both"/>
      </w:pPr>
      <w:r>
        <w:t>45Mario aperse sí ’l fianco,</w:t>
      </w:r>
    </w:p>
    <w:p w:rsidR="00E4202D" w:rsidRDefault="00E4202D" w:rsidP="00E4202D">
      <w:pPr>
        <w:ind w:firstLine="720"/>
        <w:jc w:val="both"/>
      </w:pPr>
      <w:r>
        <w:t>che memoria de l’opra ancho non langue,</w:t>
      </w:r>
    </w:p>
    <w:p w:rsidR="00E4202D" w:rsidRDefault="00E4202D" w:rsidP="00E4202D">
      <w:pPr>
        <w:ind w:firstLine="720"/>
        <w:jc w:val="both"/>
      </w:pPr>
      <w:r>
        <w:t>quando assetato et stanco</w:t>
      </w:r>
    </w:p>
    <w:p w:rsidR="00E4202D" w:rsidRDefault="00E4202D" w:rsidP="00E4202D">
      <w:pPr>
        <w:ind w:firstLine="720"/>
        <w:jc w:val="both"/>
      </w:pPr>
      <w:r>
        <w:t>non piú bevve del fiume acqua che sangue.</w:t>
      </w:r>
    </w:p>
    <w:p w:rsidR="00E4202D" w:rsidRDefault="00E4202D" w:rsidP="00E4202D">
      <w:pPr>
        <w:ind w:firstLine="720"/>
        <w:jc w:val="both"/>
      </w:pPr>
    </w:p>
    <w:p w:rsidR="00E4202D" w:rsidRDefault="00E4202D" w:rsidP="00E4202D">
      <w:pPr>
        <w:ind w:firstLine="720"/>
        <w:jc w:val="both"/>
      </w:pPr>
      <w:r>
        <w:t>Cesare taccio che per ogni piaggia</w:t>
      </w:r>
    </w:p>
    <w:p w:rsidR="00E4202D" w:rsidRDefault="00E4202D" w:rsidP="00E4202D">
      <w:pPr>
        <w:ind w:firstLine="720"/>
        <w:jc w:val="both"/>
      </w:pPr>
      <w:r>
        <w:t>50fece l’erbe sanguigne</w:t>
      </w:r>
    </w:p>
    <w:p w:rsidR="00E4202D" w:rsidRDefault="00E4202D" w:rsidP="00E4202D">
      <w:pPr>
        <w:ind w:firstLine="720"/>
        <w:jc w:val="both"/>
      </w:pPr>
      <w:r>
        <w:t>di lor vene, ove ’l nostro ferro mise.</w:t>
      </w:r>
    </w:p>
    <w:p w:rsidR="00E4202D" w:rsidRDefault="00E4202D" w:rsidP="00E4202D">
      <w:pPr>
        <w:ind w:firstLine="720"/>
        <w:jc w:val="both"/>
      </w:pPr>
      <w:r>
        <w:t>Or par, non so per che stelle maligne,</w:t>
      </w:r>
    </w:p>
    <w:p w:rsidR="00E4202D" w:rsidRDefault="00E4202D" w:rsidP="00E4202D">
      <w:pPr>
        <w:ind w:firstLine="720"/>
        <w:jc w:val="both"/>
      </w:pPr>
      <w:r>
        <w:t>che ’l cielo in odio n’aggia:</w:t>
      </w:r>
    </w:p>
    <w:p w:rsidR="00E4202D" w:rsidRDefault="00E4202D" w:rsidP="00E4202D">
      <w:pPr>
        <w:ind w:firstLine="720"/>
        <w:jc w:val="both"/>
      </w:pPr>
      <w:r>
        <w:t>vostra mercé, cui tanto si commise.</w:t>
      </w:r>
    </w:p>
    <w:p w:rsidR="00E4202D" w:rsidRDefault="00E4202D" w:rsidP="00E4202D">
      <w:pPr>
        <w:ind w:firstLine="720"/>
        <w:jc w:val="both"/>
      </w:pPr>
      <w:r>
        <w:t>55Vostre voglie divise</w:t>
      </w:r>
    </w:p>
    <w:p w:rsidR="00E4202D" w:rsidRDefault="00E4202D" w:rsidP="00E4202D">
      <w:pPr>
        <w:ind w:firstLine="720"/>
        <w:jc w:val="both"/>
      </w:pPr>
      <w:r>
        <w:t>guastan del mondo la piú bella parte.</w:t>
      </w:r>
    </w:p>
    <w:p w:rsidR="00E4202D" w:rsidRDefault="00E4202D" w:rsidP="00E4202D">
      <w:pPr>
        <w:ind w:firstLine="720"/>
        <w:jc w:val="both"/>
      </w:pPr>
      <w:r>
        <w:t>Qual colpa, qual giudicio o qual destino</w:t>
      </w:r>
    </w:p>
    <w:p w:rsidR="00E4202D" w:rsidRDefault="00E4202D" w:rsidP="00E4202D">
      <w:pPr>
        <w:ind w:firstLine="720"/>
        <w:jc w:val="both"/>
      </w:pPr>
      <w:r>
        <w:t>fastidire il vicino</w:t>
      </w:r>
    </w:p>
    <w:p w:rsidR="00E4202D" w:rsidRDefault="00E4202D" w:rsidP="00E4202D">
      <w:pPr>
        <w:ind w:firstLine="720"/>
        <w:jc w:val="both"/>
      </w:pPr>
      <w:r>
        <w:t>povero, et le fortune afflicte et sparte</w:t>
      </w:r>
    </w:p>
    <w:p w:rsidR="00E4202D" w:rsidRDefault="00E4202D" w:rsidP="00E4202D">
      <w:pPr>
        <w:ind w:firstLine="720"/>
        <w:jc w:val="both"/>
      </w:pPr>
      <w:r>
        <w:t>60perseguire, e ’n disparte</w:t>
      </w:r>
    </w:p>
    <w:p w:rsidR="00E4202D" w:rsidRDefault="00E4202D" w:rsidP="00E4202D">
      <w:pPr>
        <w:ind w:firstLine="720"/>
        <w:jc w:val="both"/>
      </w:pPr>
      <w:r>
        <w:t>cercar gente et gradire,</w:t>
      </w:r>
    </w:p>
    <w:p w:rsidR="00E4202D" w:rsidRDefault="00E4202D" w:rsidP="00E4202D">
      <w:pPr>
        <w:ind w:firstLine="720"/>
        <w:jc w:val="both"/>
      </w:pPr>
      <w:r>
        <w:t>che sparga ’l sangue et venda l’alma a prezzo?</w:t>
      </w:r>
    </w:p>
    <w:p w:rsidR="00E4202D" w:rsidRDefault="00E4202D" w:rsidP="00E4202D">
      <w:pPr>
        <w:ind w:firstLine="720"/>
        <w:jc w:val="both"/>
      </w:pPr>
      <w:r>
        <w:lastRenderedPageBreak/>
        <w:t>Io parlo per ver dire,</w:t>
      </w:r>
    </w:p>
    <w:p w:rsidR="00E4202D" w:rsidRDefault="00E4202D" w:rsidP="00E4202D">
      <w:pPr>
        <w:ind w:firstLine="720"/>
        <w:jc w:val="both"/>
      </w:pPr>
      <w:r>
        <w:t>non per odio d’altrui, né per disprezzo.</w:t>
      </w:r>
    </w:p>
    <w:p w:rsidR="00E4202D" w:rsidRDefault="00E4202D" w:rsidP="00E4202D">
      <w:pPr>
        <w:ind w:firstLine="720"/>
        <w:jc w:val="both"/>
      </w:pPr>
    </w:p>
    <w:p w:rsidR="00E4202D" w:rsidRDefault="00E4202D" w:rsidP="00E4202D">
      <w:pPr>
        <w:ind w:firstLine="720"/>
        <w:jc w:val="both"/>
      </w:pPr>
      <w:r>
        <w:t>65Né v’accorgete anchor per tante prove</w:t>
      </w:r>
    </w:p>
    <w:p w:rsidR="00E4202D" w:rsidRDefault="00E4202D" w:rsidP="00E4202D">
      <w:pPr>
        <w:ind w:firstLine="720"/>
        <w:jc w:val="both"/>
      </w:pPr>
      <w:r>
        <w:t>del bavarico inganno</w:t>
      </w:r>
    </w:p>
    <w:p w:rsidR="00E4202D" w:rsidRDefault="00E4202D" w:rsidP="00E4202D">
      <w:pPr>
        <w:ind w:firstLine="720"/>
        <w:jc w:val="both"/>
      </w:pPr>
      <w:r>
        <w:t>ch’alzando il dito colla morte scherza?</w:t>
      </w:r>
    </w:p>
    <w:p w:rsidR="00E4202D" w:rsidRDefault="00E4202D" w:rsidP="00E4202D">
      <w:pPr>
        <w:ind w:firstLine="720"/>
        <w:jc w:val="both"/>
      </w:pPr>
      <w:r>
        <w:t>Peggio è lo strazio, al mio parer, che ’l danno;</w:t>
      </w:r>
    </w:p>
    <w:p w:rsidR="00E4202D" w:rsidRDefault="00E4202D" w:rsidP="00E4202D">
      <w:pPr>
        <w:ind w:firstLine="720"/>
        <w:jc w:val="both"/>
      </w:pPr>
      <w:r>
        <w:t>ma ’l vostro sangue piove</w:t>
      </w:r>
    </w:p>
    <w:p w:rsidR="00E4202D" w:rsidRDefault="00E4202D" w:rsidP="00E4202D">
      <w:pPr>
        <w:ind w:firstLine="720"/>
        <w:jc w:val="both"/>
      </w:pPr>
      <w:r>
        <w:t>70piú largamente, ch’altr’ira vi sferza.</w:t>
      </w:r>
    </w:p>
    <w:p w:rsidR="00E4202D" w:rsidRDefault="00E4202D" w:rsidP="00E4202D">
      <w:pPr>
        <w:ind w:firstLine="720"/>
        <w:jc w:val="both"/>
      </w:pPr>
      <w:r>
        <w:t>Da la matina a terza</w:t>
      </w:r>
    </w:p>
    <w:p w:rsidR="00E4202D" w:rsidRDefault="00E4202D" w:rsidP="00E4202D">
      <w:pPr>
        <w:ind w:firstLine="720"/>
        <w:jc w:val="both"/>
      </w:pPr>
      <w:r>
        <w:t>di voi pensate, et vederete come</w:t>
      </w:r>
    </w:p>
    <w:p w:rsidR="00E4202D" w:rsidRDefault="00E4202D" w:rsidP="00E4202D">
      <w:pPr>
        <w:ind w:firstLine="720"/>
        <w:jc w:val="both"/>
      </w:pPr>
      <w:r>
        <w:t>tien caro altrui che tien sé cosí vile.</w:t>
      </w:r>
    </w:p>
    <w:p w:rsidR="00E4202D" w:rsidRPr="00E4202D" w:rsidRDefault="00E4202D" w:rsidP="00E4202D">
      <w:pPr>
        <w:ind w:firstLine="720"/>
        <w:jc w:val="both"/>
        <w:rPr>
          <w:i/>
        </w:rPr>
      </w:pPr>
      <w:r w:rsidRPr="00E4202D">
        <w:rPr>
          <w:i/>
        </w:rPr>
        <w:t>Latin sangue gentile,</w:t>
      </w:r>
    </w:p>
    <w:p w:rsidR="00E4202D" w:rsidRPr="00E4202D" w:rsidRDefault="00E4202D" w:rsidP="00E4202D">
      <w:pPr>
        <w:ind w:firstLine="720"/>
        <w:jc w:val="both"/>
        <w:rPr>
          <w:i/>
        </w:rPr>
      </w:pPr>
      <w:r w:rsidRPr="00E4202D">
        <w:rPr>
          <w:i/>
        </w:rPr>
        <w:t>75sgombra da te queste dannose some;</w:t>
      </w:r>
    </w:p>
    <w:p w:rsidR="00E4202D" w:rsidRPr="00E4202D" w:rsidRDefault="00E4202D" w:rsidP="00E4202D">
      <w:pPr>
        <w:ind w:firstLine="720"/>
        <w:jc w:val="both"/>
        <w:rPr>
          <w:i/>
        </w:rPr>
      </w:pPr>
      <w:r w:rsidRPr="00E4202D">
        <w:rPr>
          <w:i/>
        </w:rPr>
        <w:t>non far idolo un nome</w:t>
      </w:r>
    </w:p>
    <w:p w:rsidR="00E4202D" w:rsidRPr="00E4202D" w:rsidRDefault="00E4202D" w:rsidP="00E4202D">
      <w:pPr>
        <w:ind w:firstLine="720"/>
        <w:jc w:val="both"/>
        <w:rPr>
          <w:i/>
        </w:rPr>
      </w:pPr>
      <w:r w:rsidRPr="00E4202D">
        <w:rPr>
          <w:i/>
        </w:rPr>
        <w:t>vano senza soggetto:</w:t>
      </w:r>
    </w:p>
    <w:p w:rsidR="00E4202D" w:rsidRPr="00E4202D" w:rsidRDefault="00E4202D" w:rsidP="00E4202D">
      <w:pPr>
        <w:ind w:firstLine="720"/>
        <w:jc w:val="both"/>
        <w:rPr>
          <w:i/>
        </w:rPr>
      </w:pPr>
      <w:r w:rsidRPr="00E4202D">
        <w:rPr>
          <w:i/>
        </w:rPr>
        <w:t>ché ’l furor de lassú, gente ritrosa,</w:t>
      </w:r>
    </w:p>
    <w:p w:rsidR="00E4202D" w:rsidRPr="00E4202D" w:rsidRDefault="00E4202D" w:rsidP="00E4202D">
      <w:pPr>
        <w:ind w:firstLine="720"/>
        <w:jc w:val="both"/>
        <w:rPr>
          <w:i/>
        </w:rPr>
      </w:pPr>
      <w:r w:rsidRPr="00E4202D">
        <w:rPr>
          <w:i/>
        </w:rPr>
        <w:t>vincerne d’intellecto,</w:t>
      </w:r>
    </w:p>
    <w:p w:rsidR="00E4202D" w:rsidRPr="00E4202D" w:rsidRDefault="00E4202D" w:rsidP="00E4202D">
      <w:pPr>
        <w:ind w:firstLine="720"/>
        <w:jc w:val="both"/>
        <w:rPr>
          <w:i/>
        </w:rPr>
      </w:pPr>
      <w:r w:rsidRPr="00E4202D">
        <w:rPr>
          <w:i/>
        </w:rPr>
        <w:t>80peccato è nostro, et non natural cosa.</w:t>
      </w:r>
    </w:p>
    <w:p w:rsidR="00E4202D" w:rsidRDefault="00E4202D" w:rsidP="00E4202D">
      <w:pPr>
        <w:ind w:firstLine="720"/>
        <w:jc w:val="both"/>
      </w:pPr>
    </w:p>
    <w:p w:rsidR="00E4202D" w:rsidRDefault="00E4202D" w:rsidP="00E4202D">
      <w:pPr>
        <w:ind w:firstLine="720"/>
        <w:jc w:val="both"/>
      </w:pPr>
      <w:r>
        <w:t>Non è questo ’l terren ch’i’ toccai pria?</w:t>
      </w:r>
    </w:p>
    <w:p w:rsidR="00E4202D" w:rsidRDefault="00E4202D" w:rsidP="00E4202D">
      <w:pPr>
        <w:ind w:firstLine="720"/>
        <w:jc w:val="both"/>
      </w:pPr>
      <w:r>
        <w:t>Non è questo il mio nido</w:t>
      </w:r>
    </w:p>
    <w:p w:rsidR="00E4202D" w:rsidRDefault="00E4202D" w:rsidP="00E4202D">
      <w:pPr>
        <w:ind w:firstLine="720"/>
        <w:jc w:val="both"/>
      </w:pPr>
      <w:r>
        <w:t>ove nudrito fui sí dolcemente?</w:t>
      </w:r>
    </w:p>
    <w:p w:rsidR="00E4202D" w:rsidRDefault="00E4202D" w:rsidP="00E4202D">
      <w:pPr>
        <w:ind w:firstLine="720"/>
        <w:jc w:val="both"/>
      </w:pPr>
      <w:r>
        <w:t>Non è questa la patria in ch’io mi fido,</w:t>
      </w:r>
    </w:p>
    <w:p w:rsidR="00E4202D" w:rsidRDefault="00E4202D" w:rsidP="00E4202D">
      <w:pPr>
        <w:ind w:firstLine="720"/>
        <w:jc w:val="both"/>
      </w:pPr>
      <w:r>
        <w:t>85madre benigna et pia,</w:t>
      </w:r>
    </w:p>
    <w:p w:rsidR="00E4202D" w:rsidRDefault="00E4202D" w:rsidP="00E4202D">
      <w:pPr>
        <w:ind w:firstLine="720"/>
        <w:jc w:val="both"/>
      </w:pPr>
      <w:r>
        <w:t>che copre l’un et l’altro mio parente?</w:t>
      </w:r>
    </w:p>
    <w:p w:rsidR="00E4202D" w:rsidRDefault="00E4202D" w:rsidP="00E4202D">
      <w:pPr>
        <w:ind w:firstLine="720"/>
        <w:jc w:val="both"/>
      </w:pPr>
      <w:r>
        <w:t>Perdio, questo la mente</w:t>
      </w:r>
    </w:p>
    <w:p w:rsidR="00E4202D" w:rsidRDefault="00E4202D" w:rsidP="00E4202D">
      <w:pPr>
        <w:ind w:firstLine="720"/>
        <w:jc w:val="both"/>
      </w:pPr>
      <w:r>
        <w:t>talor vi mova, et con pietà guardate</w:t>
      </w:r>
    </w:p>
    <w:p w:rsidR="00E4202D" w:rsidRDefault="00E4202D" w:rsidP="00E4202D">
      <w:pPr>
        <w:ind w:firstLine="720"/>
        <w:jc w:val="both"/>
      </w:pPr>
      <w:r>
        <w:t>le lagrime del popol doloroso,</w:t>
      </w:r>
    </w:p>
    <w:p w:rsidR="00E4202D" w:rsidRDefault="00E4202D" w:rsidP="00E4202D">
      <w:pPr>
        <w:ind w:firstLine="720"/>
        <w:jc w:val="both"/>
      </w:pPr>
      <w:r>
        <w:t>90che sol da voi riposo</w:t>
      </w:r>
    </w:p>
    <w:p w:rsidR="00E4202D" w:rsidRDefault="00E4202D" w:rsidP="00E4202D">
      <w:pPr>
        <w:ind w:firstLine="720"/>
        <w:jc w:val="both"/>
      </w:pPr>
      <w:r>
        <w:t>dopo Dio spera; et pur che voi mostriate</w:t>
      </w:r>
    </w:p>
    <w:p w:rsidR="00E4202D" w:rsidRDefault="00E4202D" w:rsidP="00E4202D">
      <w:pPr>
        <w:ind w:firstLine="720"/>
        <w:jc w:val="both"/>
      </w:pPr>
      <w:r>
        <w:t>segno alcun di pietate,</w:t>
      </w:r>
    </w:p>
    <w:p w:rsidR="00E4202D" w:rsidRDefault="00E4202D" w:rsidP="00E4202D">
      <w:pPr>
        <w:ind w:firstLine="720"/>
        <w:jc w:val="both"/>
      </w:pPr>
      <w:r>
        <w:t>vertú contra furore</w:t>
      </w:r>
    </w:p>
    <w:p w:rsidR="00E4202D" w:rsidRDefault="00E4202D" w:rsidP="00E4202D">
      <w:pPr>
        <w:ind w:firstLine="720"/>
        <w:jc w:val="both"/>
      </w:pPr>
      <w:r>
        <w:t>prenderà l’arme, et fia ’l combatter corto:</w:t>
      </w:r>
    </w:p>
    <w:p w:rsidR="00E4202D" w:rsidRDefault="00E4202D" w:rsidP="00E4202D">
      <w:pPr>
        <w:ind w:firstLine="720"/>
        <w:jc w:val="both"/>
      </w:pPr>
      <w:r>
        <w:t>95ché l’antiquo valore</w:t>
      </w:r>
    </w:p>
    <w:p w:rsidR="00E4202D" w:rsidRDefault="00E4202D" w:rsidP="00E4202D">
      <w:pPr>
        <w:ind w:firstLine="720"/>
        <w:jc w:val="both"/>
      </w:pPr>
      <w:r>
        <w:t>ne gli italici cor’ non è anchor morto.</w:t>
      </w:r>
    </w:p>
    <w:p w:rsidR="00E4202D" w:rsidRDefault="00E4202D" w:rsidP="00E4202D">
      <w:pPr>
        <w:ind w:firstLine="720"/>
        <w:jc w:val="both"/>
      </w:pPr>
    </w:p>
    <w:p w:rsidR="00E4202D" w:rsidRDefault="00E4202D" w:rsidP="00E4202D">
      <w:pPr>
        <w:ind w:firstLine="720"/>
        <w:jc w:val="both"/>
      </w:pPr>
      <w:r>
        <w:t>Signor’, mirate come ’l tempo vola,</w:t>
      </w:r>
    </w:p>
    <w:p w:rsidR="00E4202D" w:rsidRDefault="00E4202D" w:rsidP="00E4202D">
      <w:pPr>
        <w:ind w:firstLine="720"/>
        <w:jc w:val="both"/>
      </w:pPr>
      <w:r>
        <w:t>et sí come la vita</w:t>
      </w:r>
    </w:p>
    <w:p w:rsidR="00E4202D" w:rsidRDefault="00E4202D" w:rsidP="00E4202D">
      <w:pPr>
        <w:ind w:firstLine="720"/>
        <w:jc w:val="both"/>
      </w:pPr>
      <w:r>
        <w:t>fugge, et la morte n’è sovra le spalle.</w:t>
      </w:r>
    </w:p>
    <w:p w:rsidR="00E4202D" w:rsidRDefault="00E4202D" w:rsidP="00E4202D">
      <w:pPr>
        <w:ind w:firstLine="720"/>
        <w:jc w:val="both"/>
      </w:pPr>
      <w:r>
        <w:t>100Voi siete or qui; pensate a la partita:</w:t>
      </w:r>
    </w:p>
    <w:p w:rsidR="00E4202D" w:rsidRDefault="00E4202D" w:rsidP="00E4202D">
      <w:pPr>
        <w:ind w:firstLine="720"/>
        <w:jc w:val="both"/>
      </w:pPr>
      <w:r>
        <w:t>ché l’alma ignuda et sola</w:t>
      </w:r>
    </w:p>
    <w:p w:rsidR="00E4202D" w:rsidRDefault="00E4202D" w:rsidP="00E4202D">
      <w:pPr>
        <w:ind w:firstLine="720"/>
        <w:jc w:val="both"/>
      </w:pPr>
      <w:r>
        <w:t>conven ch’arrive a quel dubbioso calle.</w:t>
      </w:r>
    </w:p>
    <w:p w:rsidR="00E4202D" w:rsidRDefault="00E4202D" w:rsidP="00E4202D">
      <w:pPr>
        <w:ind w:firstLine="720"/>
        <w:jc w:val="both"/>
      </w:pPr>
      <w:r>
        <w:t>Al passar questa valle</w:t>
      </w:r>
    </w:p>
    <w:p w:rsidR="00E4202D" w:rsidRDefault="00E4202D" w:rsidP="00E4202D">
      <w:pPr>
        <w:ind w:firstLine="720"/>
        <w:jc w:val="both"/>
      </w:pPr>
      <w:r>
        <w:t>piacciavi porre giú l’odio et lo sdegno,</w:t>
      </w:r>
    </w:p>
    <w:p w:rsidR="00E4202D" w:rsidRDefault="00E4202D" w:rsidP="00E4202D">
      <w:pPr>
        <w:ind w:firstLine="720"/>
        <w:jc w:val="both"/>
      </w:pPr>
      <w:r>
        <w:t>105vènti contrari a la vita serena;</w:t>
      </w:r>
    </w:p>
    <w:p w:rsidR="00E4202D" w:rsidRDefault="00E4202D" w:rsidP="00E4202D">
      <w:pPr>
        <w:ind w:firstLine="720"/>
        <w:jc w:val="both"/>
      </w:pPr>
      <w:r>
        <w:t>et quel che ’n altrui pena</w:t>
      </w:r>
    </w:p>
    <w:p w:rsidR="00E4202D" w:rsidRDefault="00E4202D" w:rsidP="00E4202D">
      <w:pPr>
        <w:ind w:firstLine="720"/>
        <w:jc w:val="both"/>
      </w:pPr>
      <w:r>
        <w:t>tempo si spende, in qualche acto piú degno</w:t>
      </w:r>
    </w:p>
    <w:p w:rsidR="00E4202D" w:rsidRDefault="00E4202D" w:rsidP="00E4202D">
      <w:pPr>
        <w:ind w:firstLine="720"/>
        <w:jc w:val="both"/>
      </w:pPr>
      <w:r>
        <w:t>o di mano o d’ingegno,</w:t>
      </w:r>
    </w:p>
    <w:p w:rsidR="00E4202D" w:rsidRDefault="00E4202D" w:rsidP="00E4202D">
      <w:pPr>
        <w:ind w:firstLine="720"/>
        <w:jc w:val="both"/>
      </w:pPr>
      <w:r>
        <w:t>in qualche bella lode,</w:t>
      </w:r>
    </w:p>
    <w:p w:rsidR="00E4202D" w:rsidRDefault="00E4202D" w:rsidP="00E4202D">
      <w:pPr>
        <w:ind w:firstLine="720"/>
        <w:jc w:val="both"/>
      </w:pPr>
      <w:r>
        <w:t>110in qualche honesto studio si converta:</w:t>
      </w:r>
    </w:p>
    <w:p w:rsidR="00E4202D" w:rsidRDefault="00E4202D" w:rsidP="00E4202D">
      <w:pPr>
        <w:ind w:firstLine="720"/>
        <w:jc w:val="both"/>
      </w:pPr>
      <w:r>
        <w:lastRenderedPageBreak/>
        <w:t>cosí qua giú si gode,</w:t>
      </w:r>
    </w:p>
    <w:p w:rsidR="00E4202D" w:rsidRDefault="00E4202D" w:rsidP="00E4202D">
      <w:pPr>
        <w:ind w:firstLine="720"/>
        <w:jc w:val="both"/>
      </w:pPr>
      <w:r>
        <w:t>et la strada del ciel si trova aperta.</w:t>
      </w:r>
    </w:p>
    <w:p w:rsidR="00E4202D" w:rsidRDefault="00E4202D" w:rsidP="00E4202D">
      <w:pPr>
        <w:ind w:firstLine="720"/>
        <w:jc w:val="both"/>
      </w:pPr>
    </w:p>
    <w:p w:rsidR="00E4202D" w:rsidRDefault="00E4202D" w:rsidP="00E4202D">
      <w:pPr>
        <w:ind w:firstLine="720"/>
        <w:jc w:val="both"/>
      </w:pPr>
      <w:r>
        <w:t>Canzone, io t’ammonisco</w:t>
      </w:r>
    </w:p>
    <w:p w:rsidR="00E4202D" w:rsidRDefault="00E4202D" w:rsidP="00E4202D">
      <w:pPr>
        <w:ind w:firstLine="720"/>
        <w:jc w:val="both"/>
      </w:pPr>
      <w:r>
        <w:t>che tua ragion cortesemente dica,</w:t>
      </w:r>
    </w:p>
    <w:p w:rsidR="00E4202D" w:rsidRDefault="00E4202D" w:rsidP="00E4202D">
      <w:pPr>
        <w:ind w:firstLine="720"/>
        <w:jc w:val="both"/>
      </w:pPr>
      <w:r>
        <w:t>115perché fra gente altera ir ti convene,</w:t>
      </w:r>
    </w:p>
    <w:p w:rsidR="00E4202D" w:rsidRDefault="00E4202D" w:rsidP="00E4202D">
      <w:pPr>
        <w:ind w:firstLine="720"/>
        <w:jc w:val="both"/>
      </w:pPr>
      <w:r>
        <w:t>et le voglie son piene</w:t>
      </w:r>
    </w:p>
    <w:p w:rsidR="00E4202D" w:rsidRDefault="00E4202D" w:rsidP="00E4202D">
      <w:pPr>
        <w:ind w:firstLine="720"/>
        <w:jc w:val="both"/>
      </w:pPr>
      <w:r>
        <w:t>già de l’usanza pessima et antica,</w:t>
      </w:r>
    </w:p>
    <w:p w:rsidR="00E4202D" w:rsidRDefault="00E4202D" w:rsidP="00E4202D">
      <w:pPr>
        <w:ind w:firstLine="720"/>
        <w:jc w:val="both"/>
      </w:pPr>
      <w:r>
        <w:t>del ver sempre nemica.</w:t>
      </w:r>
    </w:p>
    <w:p w:rsidR="00E4202D" w:rsidRDefault="00E4202D" w:rsidP="00E4202D">
      <w:pPr>
        <w:ind w:firstLine="720"/>
        <w:jc w:val="both"/>
      </w:pPr>
      <w:r>
        <w:t>Proverai tua ventura</w:t>
      </w:r>
    </w:p>
    <w:p w:rsidR="00E4202D" w:rsidRDefault="00E4202D" w:rsidP="00E4202D">
      <w:pPr>
        <w:ind w:firstLine="720"/>
        <w:jc w:val="both"/>
      </w:pPr>
      <w:r>
        <w:t>120fra’ magnanimi pochi a chi ’l ben piace.</w:t>
      </w:r>
    </w:p>
    <w:p w:rsidR="00B920C9" w:rsidRDefault="00E4202D" w:rsidP="00E4202D">
      <w:pPr>
        <w:ind w:firstLine="720"/>
        <w:jc w:val="both"/>
      </w:pPr>
      <w:r>
        <w:t>Di’ lor: - Chi m’assicura?</w:t>
      </w:r>
    </w:p>
    <w:p w:rsidR="00B03904" w:rsidRPr="00B03904" w:rsidRDefault="00B03904" w:rsidP="006E78E0">
      <w:pPr>
        <w:ind w:firstLine="720"/>
        <w:jc w:val="both"/>
        <w:rPr>
          <w:sz w:val="22"/>
          <w:szCs w:val="22"/>
        </w:rPr>
      </w:pPr>
      <w:r w:rsidRPr="00B03904">
        <w:rPr>
          <w:sz w:val="22"/>
          <w:szCs w:val="22"/>
        </w:rPr>
        <w:t>Ben provide Natura al nostro stato,</w:t>
      </w:r>
    </w:p>
    <w:p w:rsidR="00B03904" w:rsidRPr="00B03904" w:rsidRDefault="00B03904" w:rsidP="006E78E0">
      <w:pPr>
        <w:ind w:firstLine="720"/>
        <w:jc w:val="both"/>
        <w:rPr>
          <w:sz w:val="22"/>
          <w:szCs w:val="22"/>
        </w:rPr>
      </w:pPr>
      <w:r w:rsidRPr="00B03904">
        <w:rPr>
          <w:sz w:val="22"/>
          <w:szCs w:val="22"/>
        </w:rPr>
        <w:t xml:space="preserve">quando </w:t>
      </w:r>
      <w:r w:rsidRPr="00CF64F5">
        <w:rPr>
          <w:i/>
          <w:sz w:val="22"/>
          <w:szCs w:val="22"/>
        </w:rPr>
        <w:t>de l’Alpi schermo</w:t>
      </w:r>
    </w:p>
    <w:p w:rsidR="00B920C9" w:rsidRPr="00B03904" w:rsidRDefault="00123BBA" w:rsidP="006E78E0">
      <w:pPr>
        <w:ind w:firstLine="720"/>
        <w:jc w:val="both"/>
        <w:rPr>
          <w:sz w:val="22"/>
          <w:szCs w:val="22"/>
        </w:rPr>
      </w:pPr>
      <w:r>
        <w:rPr>
          <w:sz w:val="22"/>
          <w:szCs w:val="22"/>
        </w:rPr>
        <w:t>pose fra noi e</w:t>
      </w:r>
      <w:r w:rsidR="00B03904" w:rsidRPr="00B03904">
        <w:rPr>
          <w:sz w:val="22"/>
          <w:szCs w:val="22"/>
        </w:rPr>
        <w:t xml:space="preserve"> la </w:t>
      </w:r>
      <w:r w:rsidR="00B03904" w:rsidRPr="00CF64F5">
        <w:rPr>
          <w:i/>
          <w:sz w:val="22"/>
          <w:szCs w:val="22"/>
        </w:rPr>
        <w:t>tedesca rabbia</w:t>
      </w:r>
      <w:r w:rsidR="00B03904" w:rsidRPr="00B03904">
        <w:rPr>
          <w:sz w:val="22"/>
          <w:szCs w:val="22"/>
        </w:rPr>
        <w:t>;</w:t>
      </w:r>
    </w:p>
    <w:p w:rsidR="00B03904" w:rsidRPr="00B03904" w:rsidRDefault="00B03904" w:rsidP="006E78E0">
      <w:pPr>
        <w:ind w:firstLine="720"/>
        <w:jc w:val="both"/>
        <w:rPr>
          <w:sz w:val="22"/>
          <w:szCs w:val="22"/>
        </w:rPr>
      </w:pPr>
      <w:r w:rsidRPr="00B03904">
        <w:rPr>
          <w:sz w:val="22"/>
          <w:szCs w:val="22"/>
        </w:rPr>
        <w:t>[...]</w:t>
      </w:r>
    </w:p>
    <w:p w:rsidR="00B03904" w:rsidRPr="00B03904" w:rsidRDefault="00B03904" w:rsidP="006E78E0">
      <w:pPr>
        <w:ind w:firstLine="720"/>
        <w:jc w:val="both"/>
        <w:rPr>
          <w:sz w:val="22"/>
          <w:szCs w:val="22"/>
        </w:rPr>
      </w:pPr>
      <w:r w:rsidRPr="00B03904">
        <w:rPr>
          <w:sz w:val="22"/>
          <w:szCs w:val="22"/>
        </w:rPr>
        <w:t>Non è questo ’l terren ch’i’ toccai pria?</w:t>
      </w:r>
    </w:p>
    <w:p w:rsidR="00B03904" w:rsidRPr="00B03904" w:rsidRDefault="00B03904" w:rsidP="006E78E0">
      <w:pPr>
        <w:ind w:firstLine="720"/>
        <w:jc w:val="both"/>
        <w:rPr>
          <w:sz w:val="22"/>
          <w:szCs w:val="22"/>
        </w:rPr>
      </w:pPr>
      <w:r w:rsidRPr="00B03904">
        <w:rPr>
          <w:sz w:val="22"/>
          <w:szCs w:val="22"/>
        </w:rPr>
        <w:t>Non è questo il mio nido</w:t>
      </w:r>
    </w:p>
    <w:p w:rsidR="00B03904" w:rsidRPr="00B03904" w:rsidRDefault="00B03904" w:rsidP="006E78E0">
      <w:pPr>
        <w:ind w:firstLine="720"/>
        <w:jc w:val="both"/>
        <w:rPr>
          <w:sz w:val="22"/>
          <w:szCs w:val="22"/>
        </w:rPr>
      </w:pPr>
      <w:r w:rsidRPr="00B03904">
        <w:rPr>
          <w:sz w:val="22"/>
          <w:szCs w:val="22"/>
        </w:rPr>
        <w:t>ove nudrito fui sí dolcemente?</w:t>
      </w:r>
    </w:p>
    <w:p w:rsidR="00B03904" w:rsidRPr="00B03904" w:rsidRDefault="00B03904" w:rsidP="006E78E0">
      <w:pPr>
        <w:ind w:firstLine="720"/>
        <w:jc w:val="both"/>
        <w:rPr>
          <w:sz w:val="22"/>
          <w:szCs w:val="22"/>
        </w:rPr>
      </w:pPr>
      <w:r w:rsidRPr="00123BBA">
        <w:rPr>
          <w:i/>
          <w:sz w:val="22"/>
          <w:szCs w:val="22"/>
        </w:rPr>
        <w:t>Non è questa la patria</w:t>
      </w:r>
      <w:r w:rsidRPr="00B03904">
        <w:rPr>
          <w:sz w:val="22"/>
          <w:szCs w:val="22"/>
        </w:rPr>
        <w:t xml:space="preserve"> in ch’io mi fido,</w:t>
      </w:r>
    </w:p>
    <w:p w:rsidR="00B03904" w:rsidRPr="00B03904" w:rsidRDefault="00DD60FF" w:rsidP="006E78E0">
      <w:pPr>
        <w:ind w:firstLine="720"/>
        <w:jc w:val="both"/>
        <w:rPr>
          <w:sz w:val="22"/>
          <w:szCs w:val="22"/>
        </w:rPr>
      </w:pPr>
      <w:r>
        <w:rPr>
          <w:sz w:val="22"/>
          <w:szCs w:val="22"/>
        </w:rPr>
        <w:t>madre benigna e</w:t>
      </w:r>
      <w:r w:rsidR="00B03904" w:rsidRPr="00B03904">
        <w:rPr>
          <w:sz w:val="22"/>
          <w:szCs w:val="22"/>
        </w:rPr>
        <w:t xml:space="preserve"> pia,</w:t>
      </w:r>
    </w:p>
    <w:p w:rsidR="00B03904" w:rsidRPr="00B03904" w:rsidRDefault="00DD60FF" w:rsidP="006E78E0">
      <w:pPr>
        <w:ind w:firstLine="720"/>
        <w:jc w:val="both"/>
        <w:rPr>
          <w:sz w:val="22"/>
          <w:szCs w:val="22"/>
        </w:rPr>
      </w:pPr>
      <w:r>
        <w:rPr>
          <w:sz w:val="22"/>
          <w:szCs w:val="22"/>
        </w:rPr>
        <w:t>che copre l’un e</w:t>
      </w:r>
      <w:r w:rsidR="00B03904" w:rsidRPr="00B03904">
        <w:rPr>
          <w:sz w:val="22"/>
          <w:szCs w:val="22"/>
        </w:rPr>
        <w:t xml:space="preserve"> l’altro mio parente?</w:t>
      </w:r>
      <w:r w:rsidR="00B03904">
        <w:rPr>
          <w:rStyle w:val="FootnoteReference"/>
          <w:sz w:val="22"/>
          <w:szCs w:val="22"/>
        </w:rPr>
        <w:footnoteReference w:id="9"/>
      </w:r>
    </w:p>
    <w:p w:rsidR="00B920C9" w:rsidRDefault="00B920C9" w:rsidP="006E78E0">
      <w:pPr>
        <w:ind w:firstLine="720"/>
        <w:jc w:val="both"/>
      </w:pPr>
    </w:p>
    <w:p w:rsidR="00CB6FFB" w:rsidRDefault="00E517B6" w:rsidP="006E78E0">
      <w:pPr>
        <w:ind w:firstLine="720"/>
        <w:jc w:val="both"/>
      </w:pPr>
      <w:r>
        <w:t>All’I</w:t>
      </w:r>
      <w:r w:rsidR="00BD458E">
        <w:t xml:space="preserve">talia, in quanto patria, è dedicata </w:t>
      </w:r>
      <w:r>
        <w:t xml:space="preserve">una tra le </w:t>
      </w:r>
      <w:r w:rsidR="00BD458E">
        <w:t xml:space="preserve">cosiddette </w:t>
      </w:r>
      <w:r w:rsidR="00BD458E" w:rsidRPr="00BD458E">
        <w:rPr>
          <w:i/>
        </w:rPr>
        <w:t>Epistole metricae</w:t>
      </w:r>
      <w:r w:rsidR="001E51EC">
        <w:rPr>
          <w:i/>
        </w:rPr>
        <w:t xml:space="preserve"> </w:t>
      </w:r>
      <w:r>
        <w:t>(1364</w:t>
      </w:r>
      <w:r w:rsidR="00273A25">
        <w:t>)</w:t>
      </w:r>
      <w:r w:rsidR="00DF5B5A">
        <w:t>:</w:t>
      </w:r>
      <w:r w:rsidR="00956E34">
        <w:rPr>
          <w:rStyle w:val="FootnoteReference"/>
        </w:rPr>
        <w:footnoteReference w:id="10"/>
      </w:r>
      <w:r>
        <w:t xml:space="preserve"> la 24</w:t>
      </w:r>
      <w:r w:rsidR="00CF64F5">
        <w:t xml:space="preserve">° </w:t>
      </w:r>
      <w:r>
        <w:t>del III libro</w:t>
      </w:r>
      <w:r w:rsidR="00273A25">
        <w:t xml:space="preserve">. </w:t>
      </w:r>
    </w:p>
    <w:p w:rsidR="00E4202D" w:rsidRDefault="00E4202D" w:rsidP="006E78E0">
      <w:pPr>
        <w:ind w:firstLine="720"/>
        <w:jc w:val="both"/>
        <w:rPr>
          <w:sz w:val="22"/>
          <w:szCs w:val="22"/>
        </w:rPr>
      </w:pPr>
    </w:p>
    <w:p w:rsidR="00490AC9" w:rsidRDefault="00956E34" w:rsidP="006E78E0">
      <w:pPr>
        <w:ind w:firstLine="720"/>
        <w:jc w:val="both"/>
        <w:rPr>
          <w:sz w:val="22"/>
          <w:szCs w:val="22"/>
        </w:rPr>
      </w:pPr>
      <w:r>
        <w:rPr>
          <w:sz w:val="22"/>
          <w:szCs w:val="22"/>
        </w:rPr>
        <w:t>Salve</w:t>
      </w:r>
      <w:r w:rsidR="00801496" w:rsidRPr="00801496">
        <w:rPr>
          <w:sz w:val="22"/>
          <w:szCs w:val="22"/>
        </w:rPr>
        <w:t xml:space="preserve"> terra santissima</w:t>
      </w:r>
      <w:r>
        <w:rPr>
          <w:sz w:val="22"/>
          <w:szCs w:val="22"/>
        </w:rPr>
        <w:t>,</w:t>
      </w:r>
      <w:r w:rsidR="00801496" w:rsidRPr="00801496">
        <w:rPr>
          <w:sz w:val="22"/>
          <w:szCs w:val="22"/>
        </w:rPr>
        <w:t xml:space="preserve"> cara a Dio, salve, </w:t>
      </w:r>
    </w:p>
    <w:p w:rsidR="00490AC9" w:rsidRDefault="00801496" w:rsidP="006E78E0">
      <w:pPr>
        <w:ind w:firstLine="720"/>
        <w:jc w:val="both"/>
        <w:rPr>
          <w:sz w:val="22"/>
          <w:szCs w:val="22"/>
        </w:rPr>
      </w:pPr>
      <w:r w:rsidRPr="00801496">
        <w:rPr>
          <w:sz w:val="22"/>
          <w:szCs w:val="22"/>
        </w:rPr>
        <w:t xml:space="preserve">terra ai buoni sicura, </w:t>
      </w:r>
      <w:r w:rsidR="00956E34">
        <w:rPr>
          <w:sz w:val="22"/>
          <w:szCs w:val="22"/>
        </w:rPr>
        <w:t xml:space="preserve">terra </w:t>
      </w:r>
      <w:r w:rsidRPr="00801496">
        <w:rPr>
          <w:sz w:val="22"/>
          <w:szCs w:val="22"/>
        </w:rPr>
        <w:t xml:space="preserve">tremenda ai superbi, </w:t>
      </w:r>
    </w:p>
    <w:p w:rsidR="00490AC9" w:rsidRDefault="00801496" w:rsidP="006E78E0">
      <w:pPr>
        <w:ind w:firstLine="720"/>
        <w:jc w:val="both"/>
        <w:rPr>
          <w:sz w:val="22"/>
          <w:szCs w:val="22"/>
        </w:rPr>
      </w:pPr>
      <w:r w:rsidRPr="00801496">
        <w:rPr>
          <w:sz w:val="22"/>
          <w:szCs w:val="22"/>
        </w:rPr>
        <w:t>terra più nobile e più</w:t>
      </w:r>
      <w:r w:rsidR="00490AC9">
        <w:rPr>
          <w:sz w:val="22"/>
          <w:szCs w:val="22"/>
        </w:rPr>
        <w:t xml:space="preserve"> generosa,</w:t>
      </w:r>
    </w:p>
    <w:p w:rsidR="00490AC9" w:rsidRDefault="00490AC9" w:rsidP="006E78E0">
      <w:pPr>
        <w:ind w:firstLine="720"/>
        <w:jc w:val="both"/>
        <w:rPr>
          <w:sz w:val="22"/>
          <w:szCs w:val="22"/>
        </w:rPr>
      </w:pPr>
      <w:r>
        <w:rPr>
          <w:sz w:val="22"/>
          <w:szCs w:val="22"/>
        </w:rPr>
        <w:t>e più</w:t>
      </w:r>
      <w:r w:rsidR="00801496" w:rsidRPr="00801496">
        <w:rPr>
          <w:sz w:val="22"/>
          <w:szCs w:val="22"/>
        </w:rPr>
        <w:t xml:space="preserve"> fertile e più bella</w:t>
      </w:r>
      <w:r>
        <w:rPr>
          <w:sz w:val="22"/>
          <w:szCs w:val="22"/>
        </w:rPr>
        <w:t xml:space="preserve"> di ogni altra,</w:t>
      </w:r>
      <w:r w:rsidR="00801496" w:rsidRPr="00801496">
        <w:rPr>
          <w:sz w:val="22"/>
          <w:szCs w:val="22"/>
        </w:rPr>
        <w:t xml:space="preserve"> </w:t>
      </w:r>
    </w:p>
    <w:p w:rsidR="00490AC9" w:rsidRDefault="00801496" w:rsidP="006E78E0">
      <w:pPr>
        <w:ind w:firstLine="720"/>
        <w:jc w:val="both"/>
        <w:rPr>
          <w:sz w:val="22"/>
          <w:szCs w:val="22"/>
        </w:rPr>
      </w:pPr>
      <w:r w:rsidRPr="00801496">
        <w:rPr>
          <w:sz w:val="22"/>
          <w:szCs w:val="22"/>
        </w:rPr>
        <w:t xml:space="preserve">cinta dal duplice mare, </w:t>
      </w:r>
      <w:r w:rsidR="00B57DEA">
        <w:rPr>
          <w:sz w:val="22"/>
          <w:szCs w:val="22"/>
        </w:rPr>
        <w:t xml:space="preserve">celebre </w:t>
      </w:r>
      <w:r w:rsidRPr="00801496">
        <w:rPr>
          <w:sz w:val="22"/>
          <w:szCs w:val="22"/>
        </w:rPr>
        <w:t xml:space="preserve">per </w:t>
      </w:r>
      <w:r w:rsidR="00B57DEA">
        <w:rPr>
          <w:sz w:val="22"/>
          <w:szCs w:val="22"/>
        </w:rPr>
        <w:t>le splendide montagne</w:t>
      </w:r>
      <w:r w:rsidRPr="00801496">
        <w:rPr>
          <w:sz w:val="22"/>
          <w:szCs w:val="22"/>
        </w:rPr>
        <w:t xml:space="preserve">, </w:t>
      </w:r>
    </w:p>
    <w:p w:rsidR="00490AC9" w:rsidRDefault="00801496" w:rsidP="006E78E0">
      <w:pPr>
        <w:ind w:firstLine="720"/>
        <w:jc w:val="both"/>
        <w:rPr>
          <w:sz w:val="22"/>
          <w:szCs w:val="22"/>
        </w:rPr>
      </w:pPr>
      <w:r w:rsidRPr="00801496">
        <w:rPr>
          <w:sz w:val="22"/>
          <w:szCs w:val="22"/>
        </w:rPr>
        <w:t xml:space="preserve">veneranda per gloria d’armi e di sacre leggi, </w:t>
      </w:r>
    </w:p>
    <w:p w:rsidR="00490AC9" w:rsidRDefault="00801496" w:rsidP="006E78E0">
      <w:pPr>
        <w:ind w:firstLine="720"/>
        <w:jc w:val="both"/>
        <w:rPr>
          <w:sz w:val="22"/>
          <w:szCs w:val="22"/>
        </w:rPr>
      </w:pPr>
      <w:r w:rsidRPr="00801496">
        <w:rPr>
          <w:sz w:val="22"/>
          <w:szCs w:val="22"/>
        </w:rPr>
        <w:t xml:space="preserve">dimora delle Muse, ricca di tesori e di eroi, </w:t>
      </w:r>
    </w:p>
    <w:p w:rsidR="00490AC9" w:rsidRDefault="00801496" w:rsidP="006E78E0">
      <w:pPr>
        <w:ind w:firstLine="720"/>
        <w:jc w:val="both"/>
        <w:rPr>
          <w:sz w:val="22"/>
          <w:szCs w:val="22"/>
        </w:rPr>
      </w:pPr>
      <w:r w:rsidRPr="00801496">
        <w:rPr>
          <w:sz w:val="22"/>
          <w:szCs w:val="22"/>
        </w:rPr>
        <w:t>che degna d’ogni più alto favore resero</w:t>
      </w:r>
      <w:r w:rsidR="00B54AD5">
        <w:rPr>
          <w:sz w:val="22"/>
          <w:szCs w:val="22"/>
        </w:rPr>
        <w:t>,</w:t>
      </w:r>
      <w:r w:rsidRPr="00801496">
        <w:rPr>
          <w:sz w:val="22"/>
          <w:szCs w:val="22"/>
        </w:rPr>
        <w:t xml:space="preserve"> </w:t>
      </w:r>
      <w:r w:rsidR="00607D39">
        <w:rPr>
          <w:sz w:val="22"/>
          <w:szCs w:val="22"/>
        </w:rPr>
        <w:t xml:space="preserve">in te </w:t>
      </w:r>
      <w:r w:rsidRPr="00801496">
        <w:rPr>
          <w:sz w:val="22"/>
          <w:szCs w:val="22"/>
        </w:rPr>
        <w:t>concordi</w:t>
      </w:r>
      <w:r w:rsidR="00B54AD5">
        <w:rPr>
          <w:sz w:val="22"/>
          <w:szCs w:val="22"/>
        </w:rPr>
        <w:t>,</w:t>
      </w:r>
      <w:r w:rsidRPr="00801496">
        <w:rPr>
          <w:sz w:val="22"/>
          <w:szCs w:val="22"/>
        </w:rPr>
        <w:t xml:space="preserve"> </w:t>
      </w:r>
    </w:p>
    <w:p w:rsidR="00490AC9" w:rsidRDefault="00801496" w:rsidP="006E78E0">
      <w:pPr>
        <w:ind w:firstLine="720"/>
        <w:jc w:val="both"/>
        <w:rPr>
          <w:sz w:val="22"/>
          <w:szCs w:val="22"/>
        </w:rPr>
      </w:pPr>
      <w:r w:rsidRPr="00801496">
        <w:rPr>
          <w:sz w:val="22"/>
          <w:szCs w:val="22"/>
        </w:rPr>
        <w:t xml:space="preserve">l’arte e la natura </w:t>
      </w:r>
      <w:r w:rsidR="00B57DEA">
        <w:rPr>
          <w:sz w:val="22"/>
          <w:szCs w:val="22"/>
        </w:rPr>
        <w:t>facendoti</w:t>
      </w:r>
      <w:r w:rsidRPr="00801496">
        <w:rPr>
          <w:sz w:val="22"/>
          <w:szCs w:val="22"/>
        </w:rPr>
        <w:t xml:space="preserve"> maestra del mondo. </w:t>
      </w:r>
    </w:p>
    <w:p w:rsidR="00490AC9" w:rsidRDefault="00801496" w:rsidP="006E78E0">
      <w:pPr>
        <w:ind w:firstLine="720"/>
        <w:jc w:val="both"/>
        <w:rPr>
          <w:sz w:val="22"/>
          <w:szCs w:val="22"/>
        </w:rPr>
      </w:pPr>
      <w:r w:rsidRPr="00801496">
        <w:rPr>
          <w:sz w:val="22"/>
          <w:szCs w:val="22"/>
        </w:rPr>
        <w:t xml:space="preserve">A te </w:t>
      </w:r>
      <w:r w:rsidR="00607D39">
        <w:rPr>
          <w:sz w:val="22"/>
          <w:szCs w:val="22"/>
        </w:rPr>
        <w:t>con desiderio ardente,</w:t>
      </w:r>
      <w:r w:rsidRPr="00801496">
        <w:rPr>
          <w:sz w:val="22"/>
          <w:szCs w:val="22"/>
        </w:rPr>
        <w:t xml:space="preserve"> dopo tanto tempo</w:t>
      </w:r>
      <w:r w:rsidR="00607D39">
        <w:rPr>
          <w:sz w:val="22"/>
          <w:szCs w:val="22"/>
        </w:rPr>
        <w:t>,</w:t>
      </w:r>
      <w:r w:rsidRPr="00801496">
        <w:rPr>
          <w:sz w:val="22"/>
          <w:szCs w:val="22"/>
        </w:rPr>
        <w:t xml:space="preserve"> io torno </w:t>
      </w:r>
    </w:p>
    <w:p w:rsidR="00490AC9" w:rsidRDefault="00801496" w:rsidP="006E78E0">
      <w:pPr>
        <w:ind w:firstLine="720"/>
        <w:jc w:val="both"/>
        <w:rPr>
          <w:sz w:val="22"/>
          <w:szCs w:val="22"/>
        </w:rPr>
      </w:pPr>
      <w:r w:rsidRPr="00801496">
        <w:rPr>
          <w:sz w:val="22"/>
          <w:szCs w:val="22"/>
        </w:rPr>
        <w:t>per non lasciarti</w:t>
      </w:r>
      <w:r w:rsidR="00607D39">
        <w:rPr>
          <w:sz w:val="22"/>
          <w:szCs w:val="22"/>
        </w:rPr>
        <w:t xml:space="preserve"> mai</w:t>
      </w:r>
      <w:r w:rsidRPr="00801496">
        <w:rPr>
          <w:sz w:val="22"/>
          <w:szCs w:val="22"/>
        </w:rPr>
        <w:t xml:space="preserve"> più: tu alla mia vita </w:t>
      </w:r>
    </w:p>
    <w:p w:rsidR="00490AC9" w:rsidRDefault="00801496" w:rsidP="006E78E0">
      <w:pPr>
        <w:ind w:firstLine="720"/>
        <w:jc w:val="both"/>
        <w:rPr>
          <w:sz w:val="22"/>
          <w:szCs w:val="22"/>
        </w:rPr>
      </w:pPr>
      <w:r w:rsidRPr="00801496">
        <w:rPr>
          <w:sz w:val="22"/>
          <w:szCs w:val="22"/>
        </w:rPr>
        <w:t>darai grato riposo e</w:t>
      </w:r>
      <w:r w:rsidR="00490AC9">
        <w:rPr>
          <w:sz w:val="22"/>
          <w:szCs w:val="22"/>
        </w:rPr>
        <w:t xml:space="preserve"> infine</w:t>
      </w:r>
      <w:r w:rsidRPr="00801496">
        <w:rPr>
          <w:sz w:val="22"/>
          <w:szCs w:val="22"/>
        </w:rPr>
        <w:t xml:space="preserve"> mi concederai nel tuo seno</w:t>
      </w:r>
    </w:p>
    <w:p w:rsidR="00490AC9" w:rsidRDefault="00490AC9" w:rsidP="006E78E0">
      <w:pPr>
        <w:ind w:firstLine="720"/>
        <w:jc w:val="both"/>
        <w:rPr>
          <w:sz w:val="22"/>
          <w:szCs w:val="22"/>
        </w:rPr>
      </w:pPr>
      <w:r>
        <w:rPr>
          <w:sz w:val="22"/>
          <w:szCs w:val="22"/>
        </w:rPr>
        <w:t>quel poco di terra che copra</w:t>
      </w:r>
      <w:r w:rsidR="00801496" w:rsidRPr="00801496">
        <w:rPr>
          <w:sz w:val="22"/>
          <w:szCs w:val="22"/>
        </w:rPr>
        <w:t xml:space="preserve"> le mie fredde membra. Pieno di gioia </w:t>
      </w:r>
    </w:p>
    <w:p w:rsidR="00490AC9" w:rsidRDefault="00801496" w:rsidP="006E78E0">
      <w:pPr>
        <w:ind w:firstLine="720"/>
        <w:jc w:val="both"/>
        <w:rPr>
          <w:sz w:val="22"/>
          <w:szCs w:val="22"/>
        </w:rPr>
      </w:pPr>
      <w:r w:rsidRPr="00801496">
        <w:rPr>
          <w:sz w:val="22"/>
          <w:szCs w:val="22"/>
        </w:rPr>
        <w:t>io ti contemplo, o Italia, dall’alto del frondoso Monginevro</w:t>
      </w:r>
      <w:r w:rsidR="00490AC9">
        <w:rPr>
          <w:sz w:val="22"/>
          <w:szCs w:val="22"/>
        </w:rPr>
        <w:t>.</w:t>
      </w:r>
      <w:r w:rsidRPr="00801496">
        <w:rPr>
          <w:sz w:val="22"/>
          <w:szCs w:val="22"/>
        </w:rPr>
        <w:t xml:space="preserve"> </w:t>
      </w:r>
    </w:p>
    <w:p w:rsidR="00490AC9" w:rsidRDefault="00490AC9" w:rsidP="006E78E0">
      <w:pPr>
        <w:ind w:firstLine="720"/>
        <w:jc w:val="both"/>
        <w:rPr>
          <w:sz w:val="22"/>
          <w:szCs w:val="22"/>
        </w:rPr>
      </w:pPr>
      <w:r>
        <w:rPr>
          <w:sz w:val="22"/>
          <w:szCs w:val="22"/>
        </w:rPr>
        <w:t>R</w:t>
      </w:r>
      <w:r w:rsidR="00801496" w:rsidRPr="00801496">
        <w:rPr>
          <w:sz w:val="22"/>
          <w:szCs w:val="22"/>
        </w:rPr>
        <w:t>imangono alle mie spalle le nu</w:t>
      </w:r>
      <w:r w:rsidR="00607D39">
        <w:rPr>
          <w:sz w:val="22"/>
          <w:szCs w:val="22"/>
        </w:rPr>
        <w:t xml:space="preserve">bi, </w:t>
      </w:r>
      <w:r w:rsidR="00801496" w:rsidRPr="00801496">
        <w:rPr>
          <w:sz w:val="22"/>
          <w:szCs w:val="22"/>
        </w:rPr>
        <w:t xml:space="preserve">un vento soave </w:t>
      </w:r>
    </w:p>
    <w:p w:rsidR="00490AC9" w:rsidRDefault="00801496" w:rsidP="006E78E0">
      <w:pPr>
        <w:ind w:firstLine="720"/>
        <w:jc w:val="both"/>
        <w:rPr>
          <w:sz w:val="22"/>
          <w:szCs w:val="22"/>
        </w:rPr>
      </w:pPr>
      <w:r w:rsidRPr="00801496">
        <w:rPr>
          <w:sz w:val="22"/>
          <w:szCs w:val="22"/>
        </w:rPr>
        <w:t xml:space="preserve">mi </w:t>
      </w:r>
      <w:r w:rsidR="00D06FC2">
        <w:rPr>
          <w:sz w:val="22"/>
          <w:szCs w:val="22"/>
        </w:rPr>
        <w:t>tocca</w:t>
      </w:r>
      <w:r w:rsidRPr="00801496">
        <w:rPr>
          <w:sz w:val="22"/>
          <w:szCs w:val="22"/>
        </w:rPr>
        <w:t xml:space="preserve"> la fronte, </w:t>
      </w:r>
      <w:r w:rsidR="00607D39">
        <w:rPr>
          <w:sz w:val="22"/>
          <w:szCs w:val="22"/>
        </w:rPr>
        <w:t>e</w:t>
      </w:r>
      <w:r w:rsidRPr="00801496">
        <w:rPr>
          <w:sz w:val="22"/>
          <w:szCs w:val="22"/>
        </w:rPr>
        <w:t xml:space="preserve"> l'aria salendo con moto leggero mi accoglie. </w:t>
      </w:r>
    </w:p>
    <w:p w:rsidR="00490AC9" w:rsidRDefault="00801496" w:rsidP="006E78E0">
      <w:pPr>
        <w:ind w:firstLine="720"/>
        <w:jc w:val="both"/>
        <w:rPr>
          <w:i/>
          <w:sz w:val="22"/>
          <w:szCs w:val="22"/>
        </w:rPr>
      </w:pPr>
      <w:r w:rsidRPr="00801496">
        <w:rPr>
          <w:i/>
          <w:sz w:val="22"/>
          <w:szCs w:val="22"/>
        </w:rPr>
        <w:t xml:space="preserve">Riconosco la mia Patria e gioioso la saluto: </w:t>
      </w:r>
    </w:p>
    <w:p w:rsidR="00801496" w:rsidRPr="00490AC9" w:rsidRDefault="00801496" w:rsidP="006E78E0">
      <w:pPr>
        <w:ind w:firstLine="720"/>
        <w:jc w:val="both"/>
        <w:rPr>
          <w:sz w:val="22"/>
          <w:szCs w:val="22"/>
        </w:rPr>
      </w:pPr>
      <w:r w:rsidRPr="00801496">
        <w:rPr>
          <w:i/>
          <w:sz w:val="22"/>
          <w:szCs w:val="22"/>
        </w:rPr>
        <w:t>salve, mia bella madre, salve o gloria del mondo!</w:t>
      </w:r>
      <w:r w:rsidR="00490AC9" w:rsidRPr="00B54AD5">
        <w:rPr>
          <w:rStyle w:val="FootnoteReference"/>
          <w:sz w:val="22"/>
          <w:szCs w:val="22"/>
        </w:rPr>
        <w:footnoteReference w:id="11"/>
      </w:r>
    </w:p>
    <w:p w:rsidR="00801496" w:rsidRPr="00801496" w:rsidRDefault="00801496" w:rsidP="006E78E0">
      <w:pPr>
        <w:ind w:firstLine="720"/>
        <w:jc w:val="both"/>
        <w:rPr>
          <w:sz w:val="22"/>
          <w:szCs w:val="22"/>
        </w:rPr>
      </w:pPr>
    </w:p>
    <w:p w:rsidR="007E6AEC" w:rsidRDefault="00A04223" w:rsidP="006E78E0">
      <w:pPr>
        <w:ind w:firstLine="720"/>
        <w:jc w:val="both"/>
      </w:pPr>
      <w:r>
        <w:t>Il</w:t>
      </w:r>
      <w:r w:rsidR="007B2379">
        <w:t xml:space="preserve"> leggendario racconto di Paolo Diacono</w:t>
      </w:r>
      <w:r w:rsidR="007E6AEC">
        <w:t>:</w:t>
      </w:r>
    </w:p>
    <w:p w:rsidR="007E6AEC" w:rsidRDefault="007E6AEC" w:rsidP="006E78E0">
      <w:pPr>
        <w:ind w:firstLine="720"/>
        <w:jc w:val="both"/>
      </w:pPr>
    </w:p>
    <w:p w:rsidR="007E6AEC" w:rsidRPr="00C261BC" w:rsidRDefault="007E6AEC" w:rsidP="006E78E0">
      <w:pPr>
        <w:ind w:firstLine="720"/>
        <w:jc w:val="both"/>
        <w:rPr>
          <w:sz w:val="22"/>
          <w:szCs w:val="22"/>
        </w:rPr>
      </w:pPr>
      <w:r w:rsidRPr="00C261BC">
        <w:rPr>
          <w:sz w:val="22"/>
          <w:szCs w:val="22"/>
        </w:rPr>
        <w:t>Quando il re Alboino con tutto il suo esercito e la moltitudine del popolo misto arrivò</w:t>
      </w:r>
      <w:r w:rsidR="00607D39" w:rsidRPr="00C261BC">
        <w:rPr>
          <w:sz w:val="22"/>
          <w:szCs w:val="22"/>
        </w:rPr>
        <w:t xml:space="preserve"> </w:t>
      </w:r>
      <w:r w:rsidR="00C261BC" w:rsidRPr="00C261BC">
        <w:rPr>
          <w:sz w:val="22"/>
          <w:szCs w:val="22"/>
        </w:rPr>
        <w:t>agli estremi confini dell’Italia, salì sul monte che sovrasta la zona e da lì contemplò parte dell’Italia, quanto più lontano poté arrivare con lo sguardo. Per questa ragione, si dice, da allora il monte fu chiamato Monte del Re.</w:t>
      </w:r>
      <w:r w:rsidR="008B1DEA">
        <w:rPr>
          <w:rStyle w:val="FootnoteReference"/>
          <w:sz w:val="22"/>
          <w:szCs w:val="22"/>
        </w:rPr>
        <w:footnoteReference w:id="12"/>
      </w:r>
    </w:p>
    <w:p w:rsidR="007E6AEC" w:rsidRDefault="007E6AEC" w:rsidP="006E78E0">
      <w:pPr>
        <w:ind w:firstLine="720"/>
        <w:jc w:val="both"/>
      </w:pPr>
    </w:p>
    <w:p w:rsidR="00CD1E98" w:rsidRDefault="00CD1E98" w:rsidP="006E78E0">
      <w:pPr>
        <w:ind w:firstLine="720"/>
        <w:jc w:val="both"/>
      </w:pPr>
    </w:p>
    <w:p w:rsidR="00712FF6" w:rsidRPr="00712FF6" w:rsidRDefault="00712FF6" w:rsidP="00712FF6">
      <w:pPr>
        <w:ind w:firstLine="720"/>
        <w:jc w:val="both"/>
        <w:rPr>
          <w:sz w:val="22"/>
          <w:szCs w:val="22"/>
        </w:rPr>
      </w:pPr>
      <w:r w:rsidRPr="00F4426E">
        <w:rPr>
          <w:i/>
          <w:sz w:val="22"/>
          <w:szCs w:val="22"/>
        </w:rPr>
        <w:t xml:space="preserve">Voi </w:t>
      </w:r>
      <w:r w:rsidRPr="00712FF6">
        <w:rPr>
          <w:sz w:val="22"/>
          <w:szCs w:val="22"/>
        </w:rPr>
        <w:t>cui Fortuna à posto in mano il freno</w:t>
      </w:r>
    </w:p>
    <w:p w:rsidR="00712FF6" w:rsidRPr="00712FF6" w:rsidRDefault="00712FF6" w:rsidP="00712FF6">
      <w:pPr>
        <w:ind w:firstLine="720"/>
        <w:jc w:val="both"/>
        <w:rPr>
          <w:sz w:val="22"/>
          <w:szCs w:val="22"/>
        </w:rPr>
      </w:pPr>
      <w:r w:rsidRPr="00712FF6">
        <w:rPr>
          <w:sz w:val="22"/>
          <w:szCs w:val="22"/>
        </w:rPr>
        <w:t>de le belle contrade,</w:t>
      </w:r>
    </w:p>
    <w:p w:rsidR="00712FF6" w:rsidRPr="00712FF6" w:rsidRDefault="00712FF6" w:rsidP="00712FF6">
      <w:pPr>
        <w:ind w:firstLine="720"/>
        <w:jc w:val="both"/>
        <w:rPr>
          <w:sz w:val="22"/>
          <w:szCs w:val="22"/>
        </w:rPr>
      </w:pPr>
      <w:r w:rsidRPr="00712FF6">
        <w:rPr>
          <w:sz w:val="22"/>
          <w:szCs w:val="22"/>
        </w:rPr>
        <w:t>di che nulla pietà par che vi stringa,</w:t>
      </w:r>
    </w:p>
    <w:p w:rsidR="00712FF6" w:rsidRPr="00712FF6" w:rsidRDefault="00712FF6" w:rsidP="00712FF6">
      <w:pPr>
        <w:ind w:firstLine="720"/>
        <w:jc w:val="both"/>
        <w:rPr>
          <w:sz w:val="22"/>
          <w:szCs w:val="22"/>
        </w:rPr>
      </w:pPr>
      <w:r w:rsidRPr="00712FF6">
        <w:rPr>
          <w:sz w:val="22"/>
          <w:szCs w:val="22"/>
        </w:rPr>
        <w:t>che fan qui tante pellegrine spade?</w:t>
      </w:r>
    </w:p>
    <w:p w:rsidR="00712FF6" w:rsidRPr="00712FF6" w:rsidRDefault="00712FF6" w:rsidP="00712FF6">
      <w:pPr>
        <w:ind w:firstLine="720"/>
        <w:jc w:val="both"/>
        <w:rPr>
          <w:sz w:val="22"/>
          <w:szCs w:val="22"/>
        </w:rPr>
      </w:pPr>
      <w:r w:rsidRPr="00712FF6">
        <w:rPr>
          <w:sz w:val="22"/>
          <w:szCs w:val="22"/>
        </w:rPr>
        <w:t>perché ’l verde terreno</w:t>
      </w:r>
    </w:p>
    <w:p w:rsidR="00CD1E98" w:rsidRDefault="00712FF6" w:rsidP="00712FF6">
      <w:pPr>
        <w:ind w:firstLine="720"/>
        <w:jc w:val="both"/>
        <w:rPr>
          <w:sz w:val="22"/>
          <w:szCs w:val="22"/>
        </w:rPr>
      </w:pPr>
      <w:r w:rsidRPr="00712FF6">
        <w:rPr>
          <w:sz w:val="22"/>
          <w:szCs w:val="22"/>
        </w:rPr>
        <w:t>del barbarico sangue si depinga?</w:t>
      </w:r>
      <w:r w:rsidRPr="00712FF6">
        <w:rPr>
          <w:rStyle w:val="FootnoteReference"/>
          <w:sz w:val="22"/>
          <w:szCs w:val="22"/>
        </w:rPr>
        <w:t xml:space="preserve"> </w:t>
      </w:r>
      <w:r>
        <w:rPr>
          <w:rStyle w:val="FootnoteReference"/>
          <w:sz w:val="22"/>
          <w:szCs w:val="22"/>
        </w:rPr>
        <w:footnoteReference w:id="13"/>
      </w:r>
    </w:p>
    <w:p w:rsidR="00CD1E98" w:rsidRDefault="00CD1E98" w:rsidP="006E78E0">
      <w:pPr>
        <w:ind w:firstLine="720"/>
        <w:jc w:val="both"/>
        <w:rPr>
          <w:sz w:val="22"/>
          <w:szCs w:val="22"/>
        </w:rPr>
      </w:pPr>
    </w:p>
    <w:p w:rsidR="002A3DDD" w:rsidRPr="00332967" w:rsidRDefault="002A3DDD" w:rsidP="006E78E0">
      <w:pPr>
        <w:ind w:firstLine="720"/>
        <w:jc w:val="both"/>
        <w:rPr>
          <w:szCs w:val="22"/>
        </w:rPr>
      </w:pPr>
      <w:bookmarkStart w:id="0" w:name="_GoBack"/>
      <w:bookmarkEnd w:id="0"/>
    </w:p>
    <w:sectPr w:rsidR="002A3DDD" w:rsidRPr="00332967" w:rsidSect="009C6E5E">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5F" w:rsidRDefault="001B7D5F">
      <w:r>
        <w:separator/>
      </w:r>
    </w:p>
  </w:endnote>
  <w:endnote w:type="continuationSeparator" w:id="0">
    <w:p w:rsidR="001B7D5F" w:rsidRDefault="001B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AD5" w:rsidRDefault="00B54AD5" w:rsidP="00750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AD5" w:rsidRDefault="00B54AD5" w:rsidP="00F819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256095"/>
      <w:docPartObj>
        <w:docPartGallery w:val="Page Numbers (Bottom of Page)"/>
        <w:docPartUnique/>
      </w:docPartObj>
    </w:sdtPr>
    <w:sdtEndPr>
      <w:rPr>
        <w:noProof/>
      </w:rPr>
    </w:sdtEndPr>
    <w:sdtContent>
      <w:p w:rsidR="0041715A" w:rsidRDefault="0041715A">
        <w:pPr>
          <w:pStyle w:val="Footer"/>
          <w:jc w:val="center"/>
        </w:pPr>
        <w:r>
          <w:fldChar w:fldCharType="begin"/>
        </w:r>
        <w:r>
          <w:instrText xml:space="preserve"> PAGE   \* MERGEFORMAT </w:instrText>
        </w:r>
        <w:r>
          <w:fldChar w:fldCharType="separate"/>
        </w:r>
        <w:r w:rsidR="00A04223">
          <w:rPr>
            <w:noProof/>
          </w:rPr>
          <w:t>6</w:t>
        </w:r>
        <w:r>
          <w:rPr>
            <w:noProof/>
          </w:rPr>
          <w:fldChar w:fldCharType="end"/>
        </w:r>
      </w:p>
    </w:sdtContent>
  </w:sdt>
  <w:p w:rsidR="00B54AD5" w:rsidRDefault="00B54AD5" w:rsidP="00F819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5F" w:rsidRDefault="001B7D5F">
      <w:r>
        <w:separator/>
      </w:r>
    </w:p>
  </w:footnote>
  <w:footnote w:type="continuationSeparator" w:id="0">
    <w:p w:rsidR="001B7D5F" w:rsidRDefault="001B7D5F">
      <w:r>
        <w:continuationSeparator/>
      </w:r>
    </w:p>
  </w:footnote>
  <w:footnote w:id="1">
    <w:p w:rsidR="00B54AD5" w:rsidRPr="00612C1A" w:rsidRDefault="00B54AD5" w:rsidP="003E3A5D">
      <w:pPr>
        <w:pStyle w:val="FootnoteText"/>
        <w:jc w:val="both"/>
        <w:rPr>
          <w:lang w:val="en-US"/>
        </w:rPr>
      </w:pPr>
      <w:r w:rsidRPr="00612C1A">
        <w:rPr>
          <w:rStyle w:val="FootnoteReference"/>
        </w:rPr>
        <w:footnoteRef/>
      </w:r>
      <w:r w:rsidRPr="00612C1A">
        <w:rPr>
          <w:lang w:val="en-US"/>
        </w:rPr>
        <w:t xml:space="preserve"> </w:t>
      </w:r>
      <w:r w:rsidRPr="00612C1A">
        <w:rPr>
          <w:i/>
          <w:lang w:val="en-US"/>
        </w:rPr>
        <w:t>Ivi</w:t>
      </w:r>
      <w:r w:rsidRPr="00612C1A">
        <w:rPr>
          <w:lang w:val="en-US"/>
        </w:rPr>
        <w:t>, 37: «Duo mundi vertices hic sunt, Papatus et Imperium»..</w:t>
      </w:r>
    </w:p>
  </w:footnote>
  <w:footnote w:id="2">
    <w:p w:rsidR="00B54AD5" w:rsidRPr="00612C1A" w:rsidRDefault="00B54AD5" w:rsidP="003E3A5D">
      <w:pPr>
        <w:pStyle w:val="FootnoteText"/>
        <w:jc w:val="both"/>
      </w:pPr>
      <w:r w:rsidRPr="00612C1A">
        <w:rPr>
          <w:rStyle w:val="FootnoteReference"/>
        </w:rPr>
        <w:footnoteRef/>
      </w:r>
      <w:r w:rsidRPr="00612C1A">
        <w:t xml:space="preserve"> </w:t>
      </w:r>
      <w:r w:rsidRPr="00612C1A">
        <w:rPr>
          <w:i/>
        </w:rPr>
        <w:t>Ivi</w:t>
      </w:r>
      <w:r w:rsidRPr="00612C1A">
        <w:t>, 28: « paucos italos qui ... in exilio viverant, in sua et communi omnium patria mori optabant».</w:t>
      </w:r>
    </w:p>
  </w:footnote>
  <w:footnote w:id="3">
    <w:p w:rsidR="00B54AD5" w:rsidRPr="00612C1A" w:rsidRDefault="00B54AD5" w:rsidP="003E3A5D">
      <w:pPr>
        <w:pStyle w:val="FootnoteText"/>
        <w:jc w:val="both"/>
      </w:pPr>
      <w:r w:rsidRPr="00612C1A">
        <w:rPr>
          <w:rStyle w:val="FootnoteReference"/>
        </w:rPr>
        <w:footnoteRef/>
      </w:r>
      <w:r w:rsidRPr="00612C1A">
        <w:t xml:space="preserve"> </w:t>
      </w:r>
      <w:r w:rsidRPr="00612C1A">
        <w:rPr>
          <w:i/>
        </w:rPr>
        <w:t>Ivi</w:t>
      </w:r>
      <w:r w:rsidRPr="00612C1A">
        <w:t>, 31-35: «rex Francorum ... doctum ... ac disertum, ut perhibent, quendam virum qui, coram te ac fratribus tuis ... in eo partem maximam sue orationis absumpsit, ut celotenus suam Galliam attoleret, Italiamque deprimeret ... et nunc si cause sue fidit deque hoc ipso literatum inire certamen est animum ... offero me duello pro veritate, pro patria ... ut breviter summa perstringam, de rebus at gloria italorum et gallorum quid ve inter utrosque intersit adeo notum est ut dubitari nequeat ab homine cui historiarum notitia ulla sit».</w:t>
      </w:r>
    </w:p>
  </w:footnote>
  <w:footnote w:id="4">
    <w:p w:rsidR="00B54AD5" w:rsidRPr="00612C1A" w:rsidRDefault="00B54AD5" w:rsidP="003E3A5D">
      <w:pPr>
        <w:pStyle w:val="FootnoteText"/>
        <w:jc w:val="both"/>
      </w:pPr>
      <w:r w:rsidRPr="00612C1A">
        <w:rPr>
          <w:rStyle w:val="FootnoteReference"/>
        </w:rPr>
        <w:footnoteRef/>
      </w:r>
      <w:r w:rsidRPr="00612C1A">
        <w:t xml:space="preserve"> </w:t>
      </w:r>
      <w:r w:rsidRPr="00612C1A">
        <w:rPr>
          <w:i/>
        </w:rPr>
        <w:t>Ivi</w:t>
      </w:r>
      <w:r w:rsidRPr="00612C1A">
        <w:t>, 43: «Ego etiam, nisi michi vocem pietas patrie et rerum indignitas extorsisset, cum aliis tacuissem».</w:t>
      </w:r>
    </w:p>
  </w:footnote>
  <w:footnote w:id="5">
    <w:p w:rsidR="00B54AD5" w:rsidRPr="00612C1A" w:rsidRDefault="00B54AD5" w:rsidP="003E3A5D">
      <w:pPr>
        <w:pStyle w:val="FootnoteText"/>
        <w:jc w:val="both"/>
      </w:pPr>
      <w:r w:rsidRPr="00612C1A">
        <w:rPr>
          <w:rStyle w:val="FootnoteReference"/>
        </w:rPr>
        <w:footnoteRef/>
      </w:r>
      <w:r w:rsidRPr="00612C1A">
        <w:t xml:space="preserve"> </w:t>
      </w:r>
      <w:r w:rsidRPr="00612C1A">
        <w:rPr>
          <w:i/>
        </w:rPr>
        <w:t>Ivi</w:t>
      </w:r>
      <w:r w:rsidRPr="00612C1A">
        <w:t xml:space="preserve">, 35: «Nam de ingeniis disceptare ridiculum, libri extant veri testes. Quid, queso, de liberalibus artibus, quid de rerum cognitione seu naturalium seu gestarum, quid de sapientia, quid de eloquentia, quid ve de moribus et de omni parte philosophie habet lingua latina, quod non ferme totum ab italis sic inventum? Siquid enim externi de his rebus feliciter ausi sunt, vel italos imitati sunt vel in Italia scripserunt, in Italia didicerunt». </w:t>
      </w:r>
    </w:p>
  </w:footnote>
  <w:footnote w:id="6">
    <w:p w:rsidR="00B54AD5" w:rsidRPr="00330E0D" w:rsidRDefault="00B54AD5" w:rsidP="003E3A5D">
      <w:pPr>
        <w:pStyle w:val="FootnoteText"/>
        <w:jc w:val="both"/>
      </w:pPr>
      <w:r w:rsidRPr="00612C1A">
        <w:rPr>
          <w:rStyle w:val="FootnoteReference"/>
        </w:rPr>
        <w:footnoteRef/>
      </w:r>
      <w:r w:rsidRPr="00330E0D">
        <w:t xml:space="preserve"> </w:t>
      </w:r>
      <w:r w:rsidRPr="00330E0D">
        <w:rPr>
          <w:i/>
        </w:rPr>
        <w:t>Seniles</w:t>
      </w:r>
      <w:r w:rsidRPr="00330E0D">
        <w:t>, IX</w:t>
      </w:r>
      <w:r w:rsidRPr="00330E0D">
        <w:rPr>
          <w:i/>
        </w:rPr>
        <w:t>.</w:t>
      </w:r>
      <w:r w:rsidRPr="00330E0D">
        <w:t>,1, 40: «incertum quo germine hausto itali consopiti sunt ... donec, experrectis qui nunc dormiunt, omnia deformentur et reformentur mutatione terribili».</w:t>
      </w:r>
    </w:p>
  </w:footnote>
  <w:footnote w:id="7">
    <w:p w:rsidR="00B54AD5" w:rsidRPr="00612C1A" w:rsidRDefault="00B54AD5" w:rsidP="003E3A5D">
      <w:pPr>
        <w:pStyle w:val="FootnoteText"/>
        <w:jc w:val="both"/>
      </w:pPr>
      <w:r w:rsidRPr="00612C1A">
        <w:rPr>
          <w:rStyle w:val="FootnoteReference"/>
        </w:rPr>
        <w:footnoteRef/>
      </w:r>
      <w:r w:rsidRPr="00612C1A">
        <w:t xml:space="preserve"> La lettera di Salutati si trova in C. Salutati, </w:t>
      </w:r>
      <w:r w:rsidRPr="00612C1A">
        <w:rPr>
          <w:i/>
        </w:rPr>
        <w:t>Epistolario</w:t>
      </w:r>
      <w:r w:rsidRPr="00612C1A">
        <w:t>, a cura di F. Novati, Roma, Tipografia del Senato, 1891, I, viii, pp. 72-76. Il testo di Hesdin (</w:t>
      </w:r>
      <w:r w:rsidRPr="00612C1A">
        <w:rPr>
          <w:i/>
        </w:rPr>
        <w:t>Magistri Iohannis de Hisdinio contra Franciscum Petrarcham Epistola</w:t>
      </w:r>
      <w:r w:rsidRPr="00612C1A">
        <w:t xml:space="preserve">) si legge in Pétrarque, </w:t>
      </w:r>
      <w:r w:rsidRPr="00612C1A">
        <w:rPr>
          <w:i/>
        </w:rPr>
        <w:t>Invectives</w:t>
      </w:r>
      <w:r w:rsidRPr="00612C1A">
        <w:t xml:space="preserve"> cit., pp. 505-527. L’invettiva di Petrarca è la risposta diretta al testo di Hesdin.</w:t>
      </w:r>
    </w:p>
  </w:footnote>
  <w:footnote w:id="8">
    <w:p w:rsidR="00B54AD5" w:rsidRPr="00612C1A" w:rsidRDefault="00B54AD5" w:rsidP="003E3A5D">
      <w:pPr>
        <w:jc w:val="both"/>
        <w:rPr>
          <w:sz w:val="20"/>
          <w:szCs w:val="20"/>
        </w:rPr>
      </w:pPr>
      <w:r w:rsidRPr="00612C1A">
        <w:rPr>
          <w:rStyle w:val="FootnoteReference"/>
          <w:sz w:val="20"/>
          <w:szCs w:val="20"/>
        </w:rPr>
        <w:footnoteRef/>
      </w:r>
      <w:r w:rsidRPr="00330E0D">
        <w:rPr>
          <w:sz w:val="20"/>
          <w:szCs w:val="20"/>
          <w:lang w:val="en-US"/>
        </w:rPr>
        <w:t xml:space="preserve"> </w:t>
      </w:r>
      <w:r w:rsidRPr="00330E0D">
        <w:rPr>
          <w:i/>
          <w:sz w:val="20"/>
          <w:szCs w:val="20"/>
          <w:lang w:val="en-US"/>
        </w:rPr>
        <w:t>Ivi,</w:t>
      </w:r>
      <w:r w:rsidRPr="00330E0D">
        <w:rPr>
          <w:sz w:val="20"/>
          <w:szCs w:val="20"/>
          <w:lang w:val="en-US"/>
        </w:rPr>
        <w:t xml:space="preserve"> 6, pp. 262-264: «Quid hic Gallus strepit? </w:t>
      </w:r>
      <w:r w:rsidRPr="003C35A9">
        <w:rPr>
          <w:sz w:val="20"/>
          <w:szCs w:val="20"/>
        </w:rPr>
        <w:t xml:space="preserve">Quid barbarus fremit? An mentior? Negabit magnum aliquid fuisse, cuius post tot secula reliquie nunc etiam tante sunt, ut nec Gallia nec Germania nec ulla barbaries se illarum glorie conferre audeat? Non presumet id, credo, quamvis natio sit contemptrix omnium et miratrix sui. Sed quid aget? Scio. Laudabit Gallie tabernas - pulcra laus sobrii hominis -, quas ego tamen illac nuper transiens et eversas vidi et desertas. </w:t>
      </w:r>
      <w:r w:rsidRPr="00612C1A">
        <w:rPr>
          <w:sz w:val="20"/>
          <w:szCs w:val="20"/>
        </w:rPr>
        <w:t xml:space="preserve">Laudabit patrie quietem, quam profecto turbidam inquietamque prospexi». </w:t>
      </w:r>
    </w:p>
  </w:footnote>
  <w:footnote w:id="9">
    <w:p w:rsidR="00B54AD5" w:rsidRPr="00612C1A" w:rsidRDefault="00B54AD5" w:rsidP="003E3A5D">
      <w:pPr>
        <w:pStyle w:val="FootnoteText"/>
        <w:jc w:val="both"/>
      </w:pPr>
      <w:r w:rsidRPr="00612C1A">
        <w:rPr>
          <w:rStyle w:val="FootnoteReference"/>
        </w:rPr>
        <w:footnoteRef/>
      </w:r>
      <w:r w:rsidRPr="00612C1A">
        <w:rPr>
          <w:i/>
        </w:rPr>
        <w:t xml:space="preserve"> RVF</w:t>
      </w:r>
      <w:r w:rsidRPr="00612C1A">
        <w:t>, CXXVIII, 33-35 e 81-86.</w:t>
      </w:r>
    </w:p>
  </w:footnote>
  <w:footnote w:id="10">
    <w:p w:rsidR="00B54AD5" w:rsidRPr="00612C1A" w:rsidRDefault="00B54AD5" w:rsidP="003E3A5D">
      <w:pPr>
        <w:pStyle w:val="FootnoteText"/>
        <w:jc w:val="both"/>
      </w:pPr>
      <w:r w:rsidRPr="00612C1A">
        <w:rPr>
          <w:rStyle w:val="FootnoteReference"/>
        </w:rPr>
        <w:footnoteRef/>
      </w:r>
      <w:r w:rsidRPr="00612C1A">
        <w:t xml:space="preserve"> Il titolo in realtà è solo </w:t>
      </w:r>
      <w:r w:rsidRPr="00612C1A">
        <w:rPr>
          <w:i/>
        </w:rPr>
        <w:t>Epystole</w:t>
      </w:r>
      <w:r w:rsidRPr="00612C1A">
        <w:t xml:space="preserve">: cfr. M. Feo, </w:t>
      </w:r>
      <w:r w:rsidRPr="00612C1A">
        <w:rPr>
          <w:i/>
        </w:rPr>
        <w:t>Fili petrarcheschi</w:t>
      </w:r>
      <w:r w:rsidRPr="00612C1A">
        <w:t xml:space="preserve">, «Rinascimento», n.s., XIX (1979), pp. 3-89, in part. pp. 3-26. </w:t>
      </w:r>
    </w:p>
  </w:footnote>
  <w:footnote w:id="11">
    <w:p w:rsidR="00B54AD5" w:rsidRPr="00612C1A" w:rsidRDefault="00B54AD5" w:rsidP="003E3A5D">
      <w:pPr>
        <w:pStyle w:val="FootnoteText"/>
        <w:jc w:val="both"/>
      </w:pPr>
      <w:r w:rsidRPr="00612C1A">
        <w:rPr>
          <w:rStyle w:val="FootnoteReference"/>
        </w:rPr>
        <w:footnoteRef/>
      </w:r>
      <w:r w:rsidRPr="00612C1A">
        <w:t xml:space="preserve"> Il testo si legge in F. Petrarca, </w:t>
      </w:r>
      <w:r w:rsidRPr="00612C1A">
        <w:rPr>
          <w:i/>
        </w:rPr>
        <w:t>Poemata minora quae extant omnia / Poesie minori</w:t>
      </w:r>
      <w:r w:rsidRPr="00612C1A">
        <w:t>,</w:t>
      </w:r>
      <w:r w:rsidRPr="00612C1A">
        <w:rPr>
          <w:i/>
        </w:rPr>
        <w:t xml:space="preserve"> </w:t>
      </w:r>
      <w:r w:rsidRPr="00612C1A">
        <w:t xml:space="preserve">a cura di D. Rossetti, Milano, Società Tipografica dei Classici Italiani, 1831-1834, II, pp. 266-268: «Salve, chara Deo, tellus sanctissima, salve, / tellus tuta bonis, tellus metuenda superbis, / tellus nobilibus multum generosior oris, / fertilior cuntis, terra formosior omni, / cincta mari gemino, famoso splendida monte, / armorum legumque eadem veneranda sacrarum / Pyeridumque domus auroque opulenta virisque, / cuius ad eximios ars et natura favores / incubuere simul, mundoque dedere magistram. / Ad te nunc cupide post tempora longa revertor / incola perpetuus. Tu diversoria vite / grata dabis fessae. Tu quantam pallida tandem / membra tegant, prestabis humum. Te letus ab alto / Italiam video frondentis colle Gebenne. / Nubila post tergum remanent; ferit ora serenus / spiritus et blandis assurgens motibus aer / excipit. </w:t>
      </w:r>
      <w:r w:rsidRPr="00612C1A">
        <w:rPr>
          <w:i/>
        </w:rPr>
        <w:t>Agnosco patriam gaudensque saluto: / salve, pulcra parens, terrarum gloria, salve!</w:t>
      </w:r>
      <w:r w:rsidRPr="00612C1A">
        <w:t>».</w:t>
      </w:r>
    </w:p>
  </w:footnote>
  <w:footnote w:id="12">
    <w:p w:rsidR="00B54AD5" w:rsidRPr="00612C1A" w:rsidRDefault="00B54AD5" w:rsidP="003E3A5D">
      <w:pPr>
        <w:pStyle w:val="FootnoteText"/>
        <w:jc w:val="both"/>
      </w:pPr>
      <w:r w:rsidRPr="00612C1A">
        <w:rPr>
          <w:rStyle w:val="FootnoteReference"/>
        </w:rPr>
        <w:footnoteRef/>
      </w:r>
      <w:r w:rsidRPr="00612C1A">
        <w:t xml:space="preserve"> P. Diacono, </w:t>
      </w:r>
      <w:r w:rsidRPr="00612C1A">
        <w:rPr>
          <w:i/>
        </w:rPr>
        <w:t>Historia Langobardorum</w:t>
      </w:r>
      <w:r w:rsidRPr="00612C1A">
        <w:t xml:space="preserve"> cit., II, 8, p. 86. Lo sguardo dall’alto di Alboino si modella a sua volta su quello di Mosè dal monte Nebo quando prende simbolicamente possesso della terra che Dio gli ha destinata (</w:t>
      </w:r>
      <w:r w:rsidRPr="00612C1A">
        <w:rPr>
          <w:i/>
        </w:rPr>
        <w:t>Num</w:t>
      </w:r>
      <w:r w:rsidRPr="00612C1A">
        <w:t xml:space="preserve">. 27,12; </w:t>
      </w:r>
      <w:r w:rsidRPr="00612C1A">
        <w:rPr>
          <w:i/>
        </w:rPr>
        <w:t>Deut</w:t>
      </w:r>
      <w:r w:rsidRPr="00612C1A">
        <w:t xml:space="preserve">. 34,1): cfr. E. Garimberti, </w:t>
      </w:r>
      <w:r w:rsidRPr="00612C1A">
        <w:rPr>
          <w:i/>
        </w:rPr>
        <w:t>Spatiosa ad habitandum loca. Luoghi e identità nella «Historia Langobardorum» di Paolo Diacono</w:t>
      </w:r>
      <w:r w:rsidRPr="00612C1A">
        <w:t xml:space="preserve">, Tesi di dottorato in «Storia medievale», relatori M. Montanari e T. Lazzari, Università di Bologna, Dipartimento di Paleografia e Medievistica, 2004.  </w:t>
      </w:r>
    </w:p>
  </w:footnote>
  <w:footnote w:id="13">
    <w:p w:rsidR="00B54AD5" w:rsidRPr="00612C1A" w:rsidRDefault="00B54AD5" w:rsidP="003E3A5D">
      <w:pPr>
        <w:pStyle w:val="FootnoteText"/>
        <w:jc w:val="both"/>
      </w:pPr>
      <w:r w:rsidRPr="00612C1A">
        <w:rPr>
          <w:rStyle w:val="FootnoteReference"/>
        </w:rPr>
        <w:footnoteRef/>
      </w:r>
      <w:r w:rsidRPr="00612C1A">
        <w:t xml:space="preserve"> </w:t>
      </w:r>
      <w:r w:rsidRPr="00612C1A">
        <w:rPr>
          <w:i/>
        </w:rPr>
        <w:t>RVF</w:t>
      </w:r>
      <w:r w:rsidRPr="00612C1A">
        <w:t xml:space="preserve">., CCXXVIII, 17-22. Il </w:t>
      </w:r>
      <w:r w:rsidRPr="00612C1A">
        <w:rPr>
          <w:i/>
        </w:rPr>
        <w:t xml:space="preserve">Canzoniere </w:t>
      </w:r>
      <w:r w:rsidRPr="00612C1A">
        <w:t>è citato dall’ed. a cura di G. Contini, Torino, Einaudi, 1964.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6307"/>
    <w:multiLevelType w:val="hybridMultilevel"/>
    <w:tmpl w:val="B26C6F40"/>
    <w:lvl w:ilvl="0" w:tplc="A2AE569A">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 w15:restartNumberingAfterBreak="0">
    <w:nsid w:val="4E9D13FC"/>
    <w:multiLevelType w:val="hybridMultilevel"/>
    <w:tmpl w:val="500A022C"/>
    <w:lvl w:ilvl="0" w:tplc="6DBA197E">
      <w:start w:val="1"/>
      <w:numFmt w:val="decimal"/>
      <w:lvlText w:val="%1."/>
      <w:lvlJc w:val="left"/>
      <w:pPr>
        <w:ind w:left="1350" w:hanging="81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49"/>
    <w:rsid w:val="00006AFC"/>
    <w:rsid w:val="00010D3D"/>
    <w:rsid w:val="0001160B"/>
    <w:rsid w:val="00011AF1"/>
    <w:rsid w:val="00011BBC"/>
    <w:rsid w:val="000138F2"/>
    <w:rsid w:val="00022F35"/>
    <w:rsid w:val="00024DFF"/>
    <w:rsid w:val="000262B6"/>
    <w:rsid w:val="00032296"/>
    <w:rsid w:val="00035208"/>
    <w:rsid w:val="00036662"/>
    <w:rsid w:val="00036CF1"/>
    <w:rsid w:val="0003797C"/>
    <w:rsid w:val="00037A4B"/>
    <w:rsid w:val="00040F56"/>
    <w:rsid w:val="00042B2B"/>
    <w:rsid w:val="000431D1"/>
    <w:rsid w:val="00046457"/>
    <w:rsid w:val="0005010E"/>
    <w:rsid w:val="00050F67"/>
    <w:rsid w:val="00051799"/>
    <w:rsid w:val="00057F48"/>
    <w:rsid w:val="00064485"/>
    <w:rsid w:val="000657EE"/>
    <w:rsid w:val="00065B02"/>
    <w:rsid w:val="000668A2"/>
    <w:rsid w:val="00071D0F"/>
    <w:rsid w:val="000724FA"/>
    <w:rsid w:val="000754B5"/>
    <w:rsid w:val="000817D3"/>
    <w:rsid w:val="00082122"/>
    <w:rsid w:val="00082FAF"/>
    <w:rsid w:val="00083FFF"/>
    <w:rsid w:val="000844B9"/>
    <w:rsid w:val="0008599A"/>
    <w:rsid w:val="00085A17"/>
    <w:rsid w:val="000873D1"/>
    <w:rsid w:val="0009063A"/>
    <w:rsid w:val="00090D04"/>
    <w:rsid w:val="000920FE"/>
    <w:rsid w:val="00093AE2"/>
    <w:rsid w:val="00094166"/>
    <w:rsid w:val="00094AAF"/>
    <w:rsid w:val="000A0FC7"/>
    <w:rsid w:val="000A1A08"/>
    <w:rsid w:val="000A2566"/>
    <w:rsid w:val="000A7026"/>
    <w:rsid w:val="000B1398"/>
    <w:rsid w:val="000B4BF4"/>
    <w:rsid w:val="000B508F"/>
    <w:rsid w:val="000B589A"/>
    <w:rsid w:val="000B7D0E"/>
    <w:rsid w:val="000C3ED6"/>
    <w:rsid w:val="000C53D7"/>
    <w:rsid w:val="000C5BA4"/>
    <w:rsid w:val="000C7315"/>
    <w:rsid w:val="000D0755"/>
    <w:rsid w:val="000D2ED1"/>
    <w:rsid w:val="000D7C11"/>
    <w:rsid w:val="000E0AA4"/>
    <w:rsid w:val="000E0BA0"/>
    <w:rsid w:val="000E11F8"/>
    <w:rsid w:val="000E5E0A"/>
    <w:rsid w:val="000E60CE"/>
    <w:rsid w:val="000F2BDE"/>
    <w:rsid w:val="000F713D"/>
    <w:rsid w:val="00100BC3"/>
    <w:rsid w:val="00107B23"/>
    <w:rsid w:val="0011093B"/>
    <w:rsid w:val="00112F5F"/>
    <w:rsid w:val="0011481D"/>
    <w:rsid w:val="00115BFC"/>
    <w:rsid w:val="00115C2F"/>
    <w:rsid w:val="00121478"/>
    <w:rsid w:val="00123BBA"/>
    <w:rsid w:val="00123CAF"/>
    <w:rsid w:val="00123E1F"/>
    <w:rsid w:val="00124071"/>
    <w:rsid w:val="001250E9"/>
    <w:rsid w:val="001301E1"/>
    <w:rsid w:val="0014093B"/>
    <w:rsid w:val="00142CFE"/>
    <w:rsid w:val="00152717"/>
    <w:rsid w:val="00153D3A"/>
    <w:rsid w:val="00155FC5"/>
    <w:rsid w:val="001572C0"/>
    <w:rsid w:val="00157DEB"/>
    <w:rsid w:val="00162333"/>
    <w:rsid w:val="00163DDF"/>
    <w:rsid w:val="00166214"/>
    <w:rsid w:val="001670AD"/>
    <w:rsid w:val="00171A49"/>
    <w:rsid w:val="00173AA4"/>
    <w:rsid w:val="001748EB"/>
    <w:rsid w:val="001763EF"/>
    <w:rsid w:val="0018757C"/>
    <w:rsid w:val="00190A79"/>
    <w:rsid w:val="001937F7"/>
    <w:rsid w:val="00193E4D"/>
    <w:rsid w:val="001955A8"/>
    <w:rsid w:val="001A5035"/>
    <w:rsid w:val="001A57B4"/>
    <w:rsid w:val="001A7E5D"/>
    <w:rsid w:val="001B0344"/>
    <w:rsid w:val="001B3F86"/>
    <w:rsid w:val="001B4D23"/>
    <w:rsid w:val="001B595A"/>
    <w:rsid w:val="001B6807"/>
    <w:rsid w:val="001B7285"/>
    <w:rsid w:val="001B733D"/>
    <w:rsid w:val="001B7D5F"/>
    <w:rsid w:val="001C0FE2"/>
    <w:rsid w:val="001C5B7E"/>
    <w:rsid w:val="001D01E0"/>
    <w:rsid w:val="001D0300"/>
    <w:rsid w:val="001D4D23"/>
    <w:rsid w:val="001D58BB"/>
    <w:rsid w:val="001E1DD3"/>
    <w:rsid w:val="001E51EC"/>
    <w:rsid w:val="001E55D7"/>
    <w:rsid w:val="001E67BB"/>
    <w:rsid w:val="001F484B"/>
    <w:rsid w:val="001F720A"/>
    <w:rsid w:val="00200E3C"/>
    <w:rsid w:val="00206052"/>
    <w:rsid w:val="00207E79"/>
    <w:rsid w:val="00210904"/>
    <w:rsid w:val="00211931"/>
    <w:rsid w:val="0021452C"/>
    <w:rsid w:val="0022117D"/>
    <w:rsid w:val="0022261E"/>
    <w:rsid w:val="00224029"/>
    <w:rsid w:val="00227EAB"/>
    <w:rsid w:val="002311D0"/>
    <w:rsid w:val="002323F2"/>
    <w:rsid w:val="00234A69"/>
    <w:rsid w:val="00236F62"/>
    <w:rsid w:val="00240087"/>
    <w:rsid w:val="00240E27"/>
    <w:rsid w:val="00242575"/>
    <w:rsid w:val="002462AB"/>
    <w:rsid w:val="00247484"/>
    <w:rsid w:val="00250DE2"/>
    <w:rsid w:val="00253FC0"/>
    <w:rsid w:val="0025408B"/>
    <w:rsid w:val="00254624"/>
    <w:rsid w:val="002555C8"/>
    <w:rsid w:val="00256737"/>
    <w:rsid w:val="0026072B"/>
    <w:rsid w:val="0026200E"/>
    <w:rsid w:val="00264FC3"/>
    <w:rsid w:val="00265411"/>
    <w:rsid w:val="002658B2"/>
    <w:rsid w:val="00266945"/>
    <w:rsid w:val="00267879"/>
    <w:rsid w:val="00270C05"/>
    <w:rsid w:val="00273A25"/>
    <w:rsid w:val="00285FC1"/>
    <w:rsid w:val="00291B7C"/>
    <w:rsid w:val="002950AD"/>
    <w:rsid w:val="00296DE3"/>
    <w:rsid w:val="002A013A"/>
    <w:rsid w:val="002A18FF"/>
    <w:rsid w:val="002A3DDD"/>
    <w:rsid w:val="002A596B"/>
    <w:rsid w:val="002A76E8"/>
    <w:rsid w:val="002B2698"/>
    <w:rsid w:val="002B725E"/>
    <w:rsid w:val="002C34DC"/>
    <w:rsid w:val="002C5908"/>
    <w:rsid w:val="002C6A8A"/>
    <w:rsid w:val="002C6EA2"/>
    <w:rsid w:val="002D16C3"/>
    <w:rsid w:val="002E099F"/>
    <w:rsid w:val="002E1600"/>
    <w:rsid w:val="002E5FA5"/>
    <w:rsid w:val="002E67D6"/>
    <w:rsid w:val="002F0260"/>
    <w:rsid w:val="002F12AF"/>
    <w:rsid w:val="002F1B53"/>
    <w:rsid w:val="002F1C4D"/>
    <w:rsid w:val="002F3DFA"/>
    <w:rsid w:val="00303D8E"/>
    <w:rsid w:val="00305381"/>
    <w:rsid w:val="00310DFC"/>
    <w:rsid w:val="003112C8"/>
    <w:rsid w:val="00312433"/>
    <w:rsid w:val="003126B3"/>
    <w:rsid w:val="003150C4"/>
    <w:rsid w:val="003159E4"/>
    <w:rsid w:val="00315FB5"/>
    <w:rsid w:val="00323788"/>
    <w:rsid w:val="00324145"/>
    <w:rsid w:val="00325484"/>
    <w:rsid w:val="00326356"/>
    <w:rsid w:val="00327397"/>
    <w:rsid w:val="00330E0D"/>
    <w:rsid w:val="00332967"/>
    <w:rsid w:val="00336674"/>
    <w:rsid w:val="00343257"/>
    <w:rsid w:val="00353A3C"/>
    <w:rsid w:val="003562A1"/>
    <w:rsid w:val="003567A9"/>
    <w:rsid w:val="00357DBB"/>
    <w:rsid w:val="0036153B"/>
    <w:rsid w:val="003617BA"/>
    <w:rsid w:val="003624A6"/>
    <w:rsid w:val="0036376C"/>
    <w:rsid w:val="0037307F"/>
    <w:rsid w:val="003750C0"/>
    <w:rsid w:val="00380A74"/>
    <w:rsid w:val="00386323"/>
    <w:rsid w:val="00391F69"/>
    <w:rsid w:val="003923CE"/>
    <w:rsid w:val="00393900"/>
    <w:rsid w:val="003955B9"/>
    <w:rsid w:val="003A3366"/>
    <w:rsid w:val="003A3B32"/>
    <w:rsid w:val="003A3E34"/>
    <w:rsid w:val="003B287E"/>
    <w:rsid w:val="003B3588"/>
    <w:rsid w:val="003B5582"/>
    <w:rsid w:val="003C07DA"/>
    <w:rsid w:val="003C1163"/>
    <w:rsid w:val="003C35A9"/>
    <w:rsid w:val="003C7ED1"/>
    <w:rsid w:val="003D41DB"/>
    <w:rsid w:val="003D4FA1"/>
    <w:rsid w:val="003D5BCC"/>
    <w:rsid w:val="003E1006"/>
    <w:rsid w:val="003E3A5D"/>
    <w:rsid w:val="003E6897"/>
    <w:rsid w:val="003F0A31"/>
    <w:rsid w:val="003F73A2"/>
    <w:rsid w:val="004017CD"/>
    <w:rsid w:val="00406F1B"/>
    <w:rsid w:val="004136B2"/>
    <w:rsid w:val="0041477F"/>
    <w:rsid w:val="0041493D"/>
    <w:rsid w:val="0041715A"/>
    <w:rsid w:val="00423294"/>
    <w:rsid w:val="00423C71"/>
    <w:rsid w:val="00430A4F"/>
    <w:rsid w:val="00432470"/>
    <w:rsid w:val="0043352D"/>
    <w:rsid w:val="0043462F"/>
    <w:rsid w:val="00434637"/>
    <w:rsid w:val="00437D10"/>
    <w:rsid w:val="00445676"/>
    <w:rsid w:val="004517C4"/>
    <w:rsid w:val="004560F4"/>
    <w:rsid w:val="00456ED2"/>
    <w:rsid w:val="0045732C"/>
    <w:rsid w:val="004573B9"/>
    <w:rsid w:val="0046304A"/>
    <w:rsid w:val="0046562C"/>
    <w:rsid w:val="00466CD7"/>
    <w:rsid w:val="00470590"/>
    <w:rsid w:val="00470C0C"/>
    <w:rsid w:val="0047563F"/>
    <w:rsid w:val="00475654"/>
    <w:rsid w:val="00476190"/>
    <w:rsid w:val="0048054B"/>
    <w:rsid w:val="00481D8C"/>
    <w:rsid w:val="00481EC7"/>
    <w:rsid w:val="00482BA0"/>
    <w:rsid w:val="00486012"/>
    <w:rsid w:val="00490712"/>
    <w:rsid w:val="00490AC9"/>
    <w:rsid w:val="00491A28"/>
    <w:rsid w:val="004928C3"/>
    <w:rsid w:val="00492BA1"/>
    <w:rsid w:val="00492F48"/>
    <w:rsid w:val="004A17CF"/>
    <w:rsid w:val="004A2E26"/>
    <w:rsid w:val="004A46C7"/>
    <w:rsid w:val="004A7AC6"/>
    <w:rsid w:val="004B1990"/>
    <w:rsid w:val="004B395C"/>
    <w:rsid w:val="004B3972"/>
    <w:rsid w:val="004C0460"/>
    <w:rsid w:val="004C2916"/>
    <w:rsid w:val="004C3BAA"/>
    <w:rsid w:val="004C7E62"/>
    <w:rsid w:val="004D34B0"/>
    <w:rsid w:val="004D46B0"/>
    <w:rsid w:val="004E0B72"/>
    <w:rsid w:val="004E3444"/>
    <w:rsid w:val="004E4810"/>
    <w:rsid w:val="004E7181"/>
    <w:rsid w:val="004F0067"/>
    <w:rsid w:val="004F1223"/>
    <w:rsid w:val="004F54EB"/>
    <w:rsid w:val="004F6335"/>
    <w:rsid w:val="004F7D8E"/>
    <w:rsid w:val="005018A2"/>
    <w:rsid w:val="00502E02"/>
    <w:rsid w:val="00502F1C"/>
    <w:rsid w:val="00503D74"/>
    <w:rsid w:val="005049C5"/>
    <w:rsid w:val="00514056"/>
    <w:rsid w:val="00514A24"/>
    <w:rsid w:val="00517CA8"/>
    <w:rsid w:val="0053344D"/>
    <w:rsid w:val="00534D3B"/>
    <w:rsid w:val="00534E47"/>
    <w:rsid w:val="00535DD4"/>
    <w:rsid w:val="00535ED2"/>
    <w:rsid w:val="00541CD7"/>
    <w:rsid w:val="005539D7"/>
    <w:rsid w:val="005542B4"/>
    <w:rsid w:val="005562AA"/>
    <w:rsid w:val="005565EA"/>
    <w:rsid w:val="005577D8"/>
    <w:rsid w:val="00557DE5"/>
    <w:rsid w:val="00561ADC"/>
    <w:rsid w:val="00563E75"/>
    <w:rsid w:val="00566E65"/>
    <w:rsid w:val="00571C28"/>
    <w:rsid w:val="00571ED8"/>
    <w:rsid w:val="00571F12"/>
    <w:rsid w:val="0057297B"/>
    <w:rsid w:val="00573401"/>
    <w:rsid w:val="00575247"/>
    <w:rsid w:val="00576335"/>
    <w:rsid w:val="005772A9"/>
    <w:rsid w:val="005777ED"/>
    <w:rsid w:val="005816D2"/>
    <w:rsid w:val="005835CD"/>
    <w:rsid w:val="00585CED"/>
    <w:rsid w:val="00587A82"/>
    <w:rsid w:val="00587BCD"/>
    <w:rsid w:val="00590041"/>
    <w:rsid w:val="0059059D"/>
    <w:rsid w:val="00596536"/>
    <w:rsid w:val="00596E0F"/>
    <w:rsid w:val="005A1168"/>
    <w:rsid w:val="005A6A07"/>
    <w:rsid w:val="005A6A4A"/>
    <w:rsid w:val="005B38A7"/>
    <w:rsid w:val="005C004F"/>
    <w:rsid w:val="005C174F"/>
    <w:rsid w:val="005C2703"/>
    <w:rsid w:val="005D3757"/>
    <w:rsid w:val="005D3F3F"/>
    <w:rsid w:val="005D405C"/>
    <w:rsid w:val="005D4B1C"/>
    <w:rsid w:val="005E0361"/>
    <w:rsid w:val="005E2B33"/>
    <w:rsid w:val="005E4313"/>
    <w:rsid w:val="005F06EA"/>
    <w:rsid w:val="005F0AA2"/>
    <w:rsid w:val="005F1884"/>
    <w:rsid w:val="005F1B56"/>
    <w:rsid w:val="005F218B"/>
    <w:rsid w:val="005F22E5"/>
    <w:rsid w:val="005F24D4"/>
    <w:rsid w:val="005F6882"/>
    <w:rsid w:val="005F68B4"/>
    <w:rsid w:val="00600A81"/>
    <w:rsid w:val="00601A67"/>
    <w:rsid w:val="00607D39"/>
    <w:rsid w:val="00607D8F"/>
    <w:rsid w:val="00612C1A"/>
    <w:rsid w:val="0061420C"/>
    <w:rsid w:val="006174B4"/>
    <w:rsid w:val="00617B23"/>
    <w:rsid w:val="00623E12"/>
    <w:rsid w:val="00625A01"/>
    <w:rsid w:val="00626228"/>
    <w:rsid w:val="00636085"/>
    <w:rsid w:val="0064298D"/>
    <w:rsid w:val="00643777"/>
    <w:rsid w:val="00646B84"/>
    <w:rsid w:val="00652650"/>
    <w:rsid w:val="006608A1"/>
    <w:rsid w:val="006644E6"/>
    <w:rsid w:val="00665891"/>
    <w:rsid w:val="00667C07"/>
    <w:rsid w:val="0067125B"/>
    <w:rsid w:val="00673BEE"/>
    <w:rsid w:val="00675902"/>
    <w:rsid w:val="00676717"/>
    <w:rsid w:val="0067774A"/>
    <w:rsid w:val="00677908"/>
    <w:rsid w:val="00682462"/>
    <w:rsid w:val="00684531"/>
    <w:rsid w:val="00686075"/>
    <w:rsid w:val="00690902"/>
    <w:rsid w:val="006A0754"/>
    <w:rsid w:val="006A15D7"/>
    <w:rsid w:val="006A2A5D"/>
    <w:rsid w:val="006B179B"/>
    <w:rsid w:val="006B2761"/>
    <w:rsid w:val="006B60F0"/>
    <w:rsid w:val="006B72EB"/>
    <w:rsid w:val="006C451B"/>
    <w:rsid w:val="006C4A44"/>
    <w:rsid w:val="006C595F"/>
    <w:rsid w:val="006C7134"/>
    <w:rsid w:val="006C772C"/>
    <w:rsid w:val="006E3281"/>
    <w:rsid w:val="006E621B"/>
    <w:rsid w:val="006E78E0"/>
    <w:rsid w:val="006F4D8D"/>
    <w:rsid w:val="006F6E2B"/>
    <w:rsid w:val="00703D07"/>
    <w:rsid w:val="00704CFD"/>
    <w:rsid w:val="007105D9"/>
    <w:rsid w:val="00711992"/>
    <w:rsid w:val="007123B6"/>
    <w:rsid w:val="00712FF6"/>
    <w:rsid w:val="007139B8"/>
    <w:rsid w:val="00716F66"/>
    <w:rsid w:val="00723112"/>
    <w:rsid w:val="00724197"/>
    <w:rsid w:val="007260AB"/>
    <w:rsid w:val="0073019D"/>
    <w:rsid w:val="007304F0"/>
    <w:rsid w:val="00730E21"/>
    <w:rsid w:val="00731139"/>
    <w:rsid w:val="0073125E"/>
    <w:rsid w:val="007358E6"/>
    <w:rsid w:val="007413D0"/>
    <w:rsid w:val="007417A4"/>
    <w:rsid w:val="007417B7"/>
    <w:rsid w:val="00742E18"/>
    <w:rsid w:val="0074477C"/>
    <w:rsid w:val="007469CD"/>
    <w:rsid w:val="007478BC"/>
    <w:rsid w:val="00747EC6"/>
    <w:rsid w:val="007506AB"/>
    <w:rsid w:val="00753583"/>
    <w:rsid w:val="00753722"/>
    <w:rsid w:val="0075548A"/>
    <w:rsid w:val="00761616"/>
    <w:rsid w:val="00761D9B"/>
    <w:rsid w:val="00765FDD"/>
    <w:rsid w:val="007749CA"/>
    <w:rsid w:val="00780238"/>
    <w:rsid w:val="00780AC0"/>
    <w:rsid w:val="00780BFD"/>
    <w:rsid w:val="00781A03"/>
    <w:rsid w:val="0078527B"/>
    <w:rsid w:val="00786A82"/>
    <w:rsid w:val="0079004A"/>
    <w:rsid w:val="007932FB"/>
    <w:rsid w:val="00793E85"/>
    <w:rsid w:val="00795B7E"/>
    <w:rsid w:val="0079695D"/>
    <w:rsid w:val="007A0E3C"/>
    <w:rsid w:val="007A1B03"/>
    <w:rsid w:val="007A43ED"/>
    <w:rsid w:val="007A5E67"/>
    <w:rsid w:val="007B0CC4"/>
    <w:rsid w:val="007B16E0"/>
    <w:rsid w:val="007B2379"/>
    <w:rsid w:val="007B5EC8"/>
    <w:rsid w:val="007B7294"/>
    <w:rsid w:val="007C010E"/>
    <w:rsid w:val="007C4C35"/>
    <w:rsid w:val="007C5CE4"/>
    <w:rsid w:val="007D071E"/>
    <w:rsid w:val="007D1145"/>
    <w:rsid w:val="007D45AC"/>
    <w:rsid w:val="007E2582"/>
    <w:rsid w:val="007E6AEC"/>
    <w:rsid w:val="007E7DB8"/>
    <w:rsid w:val="007F0E3B"/>
    <w:rsid w:val="007F778B"/>
    <w:rsid w:val="007F79FB"/>
    <w:rsid w:val="00801496"/>
    <w:rsid w:val="00803B36"/>
    <w:rsid w:val="008132D0"/>
    <w:rsid w:val="00813523"/>
    <w:rsid w:val="008166FF"/>
    <w:rsid w:val="00820B65"/>
    <w:rsid w:val="00827297"/>
    <w:rsid w:val="0083044F"/>
    <w:rsid w:val="008334C4"/>
    <w:rsid w:val="0084217A"/>
    <w:rsid w:val="00847023"/>
    <w:rsid w:val="008470C6"/>
    <w:rsid w:val="008515FB"/>
    <w:rsid w:val="0085238D"/>
    <w:rsid w:val="008543F2"/>
    <w:rsid w:val="0085737C"/>
    <w:rsid w:val="0086185B"/>
    <w:rsid w:val="00862A6E"/>
    <w:rsid w:val="00863F50"/>
    <w:rsid w:val="00867DAF"/>
    <w:rsid w:val="00872E6E"/>
    <w:rsid w:val="00874E75"/>
    <w:rsid w:val="0087572D"/>
    <w:rsid w:val="00876482"/>
    <w:rsid w:val="00883560"/>
    <w:rsid w:val="00890CC9"/>
    <w:rsid w:val="00894839"/>
    <w:rsid w:val="008A01B4"/>
    <w:rsid w:val="008A2A5F"/>
    <w:rsid w:val="008A4AF7"/>
    <w:rsid w:val="008B04D6"/>
    <w:rsid w:val="008B0EE3"/>
    <w:rsid w:val="008B1DEA"/>
    <w:rsid w:val="008C0B0E"/>
    <w:rsid w:val="008C1C9D"/>
    <w:rsid w:val="008C2F5E"/>
    <w:rsid w:val="008C3A9D"/>
    <w:rsid w:val="008C4609"/>
    <w:rsid w:val="008C4A39"/>
    <w:rsid w:val="008C51B1"/>
    <w:rsid w:val="008C67F2"/>
    <w:rsid w:val="008D14E4"/>
    <w:rsid w:val="008D3A37"/>
    <w:rsid w:val="008D7B50"/>
    <w:rsid w:val="008E20E4"/>
    <w:rsid w:val="008F08A4"/>
    <w:rsid w:val="008F254A"/>
    <w:rsid w:val="008F29D6"/>
    <w:rsid w:val="008F4B65"/>
    <w:rsid w:val="00901599"/>
    <w:rsid w:val="00905E57"/>
    <w:rsid w:val="0090779C"/>
    <w:rsid w:val="009078EB"/>
    <w:rsid w:val="00912174"/>
    <w:rsid w:val="00914340"/>
    <w:rsid w:val="009168E6"/>
    <w:rsid w:val="009211CD"/>
    <w:rsid w:val="009218EF"/>
    <w:rsid w:val="0092425D"/>
    <w:rsid w:val="00931357"/>
    <w:rsid w:val="00937D05"/>
    <w:rsid w:val="009400D4"/>
    <w:rsid w:val="009415F6"/>
    <w:rsid w:val="0094303C"/>
    <w:rsid w:val="0094383B"/>
    <w:rsid w:val="009519AC"/>
    <w:rsid w:val="009519B5"/>
    <w:rsid w:val="0095370E"/>
    <w:rsid w:val="00953A11"/>
    <w:rsid w:val="009561E8"/>
    <w:rsid w:val="00956E34"/>
    <w:rsid w:val="0096141F"/>
    <w:rsid w:val="00962812"/>
    <w:rsid w:val="00964D2A"/>
    <w:rsid w:val="0096750B"/>
    <w:rsid w:val="00975AAF"/>
    <w:rsid w:val="00980031"/>
    <w:rsid w:val="009805D9"/>
    <w:rsid w:val="00982226"/>
    <w:rsid w:val="009845C0"/>
    <w:rsid w:val="00985746"/>
    <w:rsid w:val="00986BDC"/>
    <w:rsid w:val="00987DD7"/>
    <w:rsid w:val="00993A83"/>
    <w:rsid w:val="0099440B"/>
    <w:rsid w:val="009962A2"/>
    <w:rsid w:val="009A204F"/>
    <w:rsid w:val="009A284C"/>
    <w:rsid w:val="009A5652"/>
    <w:rsid w:val="009A5D06"/>
    <w:rsid w:val="009B347A"/>
    <w:rsid w:val="009B7D3D"/>
    <w:rsid w:val="009C60F6"/>
    <w:rsid w:val="009C6E5E"/>
    <w:rsid w:val="009C77C6"/>
    <w:rsid w:val="009D0927"/>
    <w:rsid w:val="009D1003"/>
    <w:rsid w:val="009D163A"/>
    <w:rsid w:val="009D1FCC"/>
    <w:rsid w:val="009E27CE"/>
    <w:rsid w:val="009E3CE3"/>
    <w:rsid w:val="009E7395"/>
    <w:rsid w:val="009F65D5"/>
    <w:rsid w:val="00A0032A"/>
    <w:rsid w:val="00A04223"/>
    <w:rsid w:val="00A06231"/>
    <w:rsid w:val="00A06C69"/>
    <w:rsid w:val="00A0757C"/>
    <w:rsid w:val="00A150D4"/>
    <w:rsid w:val="00A1743E"/>
    <w:rsid w:val="00A2145D"/>
    <w:rsid w:val="00A23773"/>
    <w:rsid w:val="00A256C4"/>
    <w:rsid w:val="00A257E0"/>
    <w:rsid w:val="00A2723D"/>
    <w:rsid w:val="00A32589"/>
    <w:rsid w:val="00A33A8D"/>
    <w:rsid w:val="00A3550B"/>
    <w:rsid w:val="00A35771"/>
    <w:rsid w:val="00A35D5C"/>
    <w:rsid w:val="00A37DDF"/>
    <w:rsid w:val="00A37FB0"/>
    <w:rsid w:val="00A44804"/>
    <w:rsid w:val="00A44A09"/>
    <w:rsid w:val="00A46028"/>
    <w:rsid w:val="00A50449"/>
    <w:rsid w:val="00A51282"/>
    <w:rsid w:val="00A5236B"/>
    <w:rsid w:val="00A5395B"/>
    <w:rsid w:val="00A64F41"/>
    <w:rsid w:val="00A65031"/>
    <w:rsid w:val="00A67045"/>
    <w:rsid w:val="00A71025"/>
    <w:rsid w:val="00A748BA"/>
    <w:rsid w:val="00A86049"/>
    <w:rsid w:val="00A86F50"/>
    <w:rsid w:val="00A912A9"/>
    <w:rsid w:val="00A91971"/>
    <w:rsid w:val="00A95BE5"/>
    <w:rsid w:val="00A95C3F"/>
    <w:rsid w:val="00A95EC3"/>
    <w:rsid w:val="00A96C72"/>
    <w:rsid w:val="00A97329"/>
    <w:rsid w:val="00A97C31"/>
    <w:rsid w:val="00AA0F9D"/>
    <w:rsid w:val="00AA3086"/>
    <w:rsid w:val="00AA3AE5"/>
    <w:rsid w:val="00AB01C5"/>
    <w:rsid w:val="00AC5B04"/>
    <w:rsid w:val="00AC6178"/>
    <w:rsid w:val="00AD0C32"/>
    <w:rsid w:val="00AD3705"/>
    <w:rsid w:val="00AD70F4"/>
    <w:rsid w:val="00AD7D75"/>
    <w:rsid w:val="00AD7F73"/>
    <w:rsid w:val="00AE2792"/>
    <w:rsid w:val="00AE2A93"/>
    <w:rsid w:val="00AE2CD9"/>
    <w:rsid w:val="00AE6283"/>
    <w:rsid w:val="00AF06FE"/>
    <w:rsid w:val="00AF2D2C"/>
    <w:rsid w:val="00AF7289"/>
    <w:rsid w:val="00B03904"/>
    <w:rsid w:val="00B03F71"/>
    <w:rsid w:val="00B11D9A"/>
    <w:rsid w:val="00B12350"/>
    <w:rsid w:val="00B156A8"/>
    <w:rsid w:val="00B16523"/>
    <w:rsid w:val="00B16A74"/>
    <w:rsid w:val="00B22521"/>
    <w:rsid w:val="00B22BFD"/>
    <w:rsid w:val="00B27BB3"/>
    <w:rsid w:val="00B30AAF"/>
    <w:rsid w:val="00B31693"/>
    <w:rsid w:val="00B32E7C"/>
    <w:rsid w:val="00B3323A"/>
    <w:rsid w:val="00B3374B"/>
    <w:rsid w:val="00B41AAE"/>
    <w:rsid w:val="00B41DC1"/>
    <w:rsid w:val="00B42EF0"/>
    <w:rsid w:val="00B44875"/>
    <w:rsid w:val="00B46639"/>
    <w:rsid w:val="00B479BF"/>
    <w:rsid w:val="00B54AD5"/>
    <w:rsid w:val="00B54E55"/>
    <w:rsid w:val="00B56AAC"/>
    <w:rsid w:val="00B5700E"/>
    <w:rsid w:val="00B57A12"/>
    <w:rsid w:val="00B57DEA"/>
    <w:rsid w:val="00B66D7D"/>
    <w:rsid w:val="00B70788"/>
    <w:rsid w:val="00B74BF0"/>
    <w:rsid w:val="00B83910"/>
    <w:rsid w:val="00B920C9"/>
    <w:rsid w:val="00B93D91"/>
    <w:rsid w:val="00B96CDE"/>
    <w:rsid w:val="00B9780B"/>
    <w:rsid w:val="00BA0014"/>
    <w:rsid w:val="00BA0D43"/>
    <w:rsid w:val="00BA4F94"/>
    <w:rsid w:val="00BA5FEA"/>
    <w:rsid w:val="00BB13A1"/>
    <w:rsid w:val="00BB15D7"/>
    <w:rsid w:val="00BB19B5"/>
    <w:rsid w:val="00BB3801"/>
    <w:rsid w:val="00BB53D3"/>
    <w:rsid w:val="00BB7DCB"/>
    <w:rsid w:val="00BC110F"/>
    <w:rsid w:val="00BC4F07"/>
    <w:rsid w:val="00BD1423"/>
    <w:rsid w:val="00BD26C2"/>
    <w:rsid w:val="00BD2F91"/>
    <w:rsid w:val="00BD3EFD"/>
    <w:rsid w:val="00BD458E"/>
    <w:rsid w:val="00BE004A"/>
    <w:rsid w:val="00BE1616"/>
    <w:rsid w:val="00BE3FE9"/>
    <w:rsid w:val="00BE64FC"/>
    <w:rsid w:val="00BF3376"/>
    <w:rsid w:val="00BF54E9"/>
    <w:rsid w:val="00BF7128"/>
    <w:rsid w:val="00BF7A74"/>
    <w:rsid w:val="00C0297C"/>
    <w:rsid w:val="00C10AB3"/>
    <w:rsid w:val="00C1257A"/>
    <w:rsid w:val="00C127DE"/>
    <w:rsid w:val="00C12EA1"/>
    <w:rsid w:val="00C160A6"/>
    <w:rsid w:val="00C20954"/>
    <w:rsid w:val="00C24342"/>
    <w:rsid w:val="00C25884"/>
    <w:rsid w:val="00C261BC"/>
    <w:rsid w:val="00C26273"/>
    <w:rsid w:val="00C2799D"/>
    <w:rsid w:val="00C3486C"/>
    <w:rsid w:val="00C3541D"/>
    <w:rsid w:val="00C37C02"/>
    <w:rsid w:val="00C41BD0"/>
    <w:rsid w:val="00C4635C"/>
    <w:rsid w:val="00C46CE6"/>
    <w:rsid w:val="00C47095"/>
    <w:rsid w:val="00C47F83"/>
    <w:rsid w:val="00C50C5C"/>
    <w:rsid w:val="00C51547"/>
    <w:rsid w:val="00C51579"/>
    <w:rsid w:val="00C62B07"/>
    <w:rsid w:val="00C62D4C"/>
    <w:rsid w:val="00C74437"/>
    <w:rsid w:val="00C8048F"/>
    <w:rsid w:val="00C8085C"/>
    <w:rsid w:val="00C82231"/>
    <w:rsid w:val="00C8533B"/>
    <w:rsid w:val="00C867E6"/>
    <w:rsid w:val="00C93946"/>
    <w:rsid w:val="00C93D09"/>
    <w:rsid w:val="00C9469C"/>
    <w:rsid w:val="00C957A8"/>
    <w:rsid w:val="00C95E9A"/>
    <w:rsid w:val="00C96D57"/>
    <w:rsid w:val="00C971A2"/>
    <w:rsid w:val="00C97C4F"/>
    <w:rsid w:val="00CA00DD"/>
    <w:rsid w:val="00CA4521"/>
    <w:rsid w:val="00CA458F"/>
    <w:rsid w:val="00CA51A9"/>
    <w:rsid w:val="00CA71FB"/>
    <w:rsid w:val="00CA7B60"/>
    <w:rsid w:val="00CB23B0"/>
    <w:rsid w:val="00CB6FFB"/>
    <w:rsid w:val="00CC0A38"/>
    <w:rsid w:val="00CC6890"/>
    <w:rsid w:val="00CC76B6"/>
    <w:rsid w:val="00CD1E98"/>
    <w:rsid w:val="00CD38EB"/>
    <w:rsid w:val="00CD5A56"/>
    <w:rsid w:val="00CD5C48"/>
    <w:rsid w:val="00CE78E9"/>
    <w:rsid w:val="00CF0EFB"/>
    <w:rsid w:val="00CF3445"/>
    <w:rsid w:val="00CF64F5"/>
    <w:rsid w:val="00D03BC7"/>
    <w:rsid w:val="00D0450D"/>
    <w:rsid w:val="00D05171"/>
    <w:rsid w:val="00D06AB7"/>
    <w:rsid w:val="00D06FC2"/>
    <w:rsid w:val="00D106D4"/>
    <w:rsid w:val="00D11B9A"/>
    <w:rsid w:val="00D11E04"/>
    <w:rsid w:val="00D1273F"/>
    <w:rsid w:val="00D12C2A"/>
    <w:rsid w:val="00D2440F"/>
    <w:rsid w:val="00D25258"/>
    <w:rsid w:val="00D25B82"/>
    <w:rsid w:val="00D25E98"/>
    <w:rsid w:val="00D26D73"/>
    <w:rsid w:val="00D30B94"/>
    <w:rsid w:val="00D36D76"/>
    <w:rsid w:val="00D37BCC"/>
    <w:rsid w:val="00D4370C"/>
    <w:rsid w:val="00D633C3"/>
    <w:rsid w:val="00D636FA"/>
    <w:rsid w:val="00D70FD7"/>
    <w:rsid w:val="00D71490"/>
    <w:rsid w:val="00D716D2"/>
    <w:rsid w:val="00D729E3"/>
    <w:rsid w:val="00D764E2"/>
    <w:rsid w:val="00D804D4"/>
    <w:rsid w:val="00D82A69"/>
    <w:rsid w:val="00D84017"/>
    <w:rsid w:val="00D85C6E"/>
    <w:rsid w:val="00D867DB"/>
    <w:rsid w:val="00D922B1"/>
    <w:rsid w:val="00DA124F"/>
    <w:rsid w:val="00DA380D"/>
    <w:rsid w:val="00DB5C7D"/>
    <w:rsid w:val="00DB6552"/>
    <w:rsid w:val="00DC1110"/>
    <w:rsid w:val="00DC2E16"/>
    <w:rsid w:val="00DC5A76"/>
    <w:rsid w:val="00DC6E75"/>
    <w:rsid w:val="00DC719B"/>
    <w:rsid w:val="00DD04DA"/>
    <w:rsid w:val="00DD2413"/>
    <w:rsid w:val="00DD293D"/>
    <w:rsid w:val="00DD51CC"/>
    <w:rsid w:val="00DD53A8"/>
    <w:rsid w:val="00DD60FF"/>
    <w:rsid w:val="00DD76E0"/>
    <w:rsid w:val="00DE5697"/>
    <w:rsid w:val="00DE7964"/>
    <w:rsid w:val="00DE7A0B"/>
    <w:rsid w:val="00DE7B0B"/>
    <w:rsid w:val="00DF07DA"/>
    <w:rsid w:val="00DF19EF"/>
    <w:rsid w:val="00DF36E6"/>
    <w:rsid w:val="00DF5B5A"/>
    <w:rsid w:val="00DF6133"/>
    <w:rsid w:val="00E021F8"/>
    <w:rsid w:val="00E032FD"/>
    <w:rsid w:val="00E03580"/>
    <w:rsid w:val="00E105A2"/>
    <w:rsid w:val="00E125C4"/>
    <w:rsid w:val="00E177C8"/>
    <w:rsid w:val="00E211AC"/>
    <w:rsid w:val="00E2220D"/>
    <w:rsid w:val="00E31F25"/>
    <w:rsid w:val="00E321E7"/>
    <w:rsid w:val="00E3444D"/>
    <w:rsid w:val="00E352AE"/>
    <w:rsid w:val="00E40EF7"/>
    <w:rsid w:val="00E4202D"/>
    <w:rsid w:val="00E43806"/>
    <w:rsid w:val="00E45825"/>
    <w:rsid w:val="00E5053F"/>
    <w:rsid w:val="00E5070D"/>
    <w:rsid w:val="00E517B6"/>
    <w:rsid w:val="00E5199E"/>
    <w:rsid w:val="00E5401F"/>
    <w:rsid w:val="00E56C11"/>
    <w:rsid w:val="00E57385"/>
    <w:rsid w:val="00E573D2"/>
    <w:rsid w:val="00E639AB"/>
    <w:rsid w:val="00E6460F"/>
    <w:rsid w:val="00E6494D"/>
    <w:rsid w:val="00E676B6"/>
    <w:rsid w:val="00E67D3C"/>
    <w:rsid w:val="00E734EE"/>
    <w:rsid w:val="00E73845"/>
    <w:rsid w:val="00E74B1C"/>
    <w:rsid w:val="00E854C0"/>
    <w:rsid w:val="00E87D5C"/>
    <w:rsid w:val="00E90CC1"/>
    <w:rsid w:val="00EA23E7"/>
    <w:rsid w:val="00EA359F"/>
    <w:rsid w:val="00EA6243"/>
    <w:rsid w:val="00EA768B"/>
    <w:rsid w:val="00EB149D"/>
    <w:rsid w:val="00EB53A9"/>
    <w:rsid w:val="00EB6E6E"/>
    <w:rsid w:val="00EC4395"/>
    <w:rsid w:val="00ED01AF"/>
    <w:rsid w:val="00ED4BBA"/>
    <w:rsid w:val="00ED7400"/>
    <w:rsid w:val="00ED7D72"/>
    <w:rsid w:val="00EE51D9"/>
    <w:rsid w:val="00EE5258"/>
    <w:rsid w:val="00EE611D"/>
    <w:rsid w:val="00EE778A"/>
    <w:rsid w:val="00EF513A"/>
    <w:rsid w:val="00EF6A14"/>
    <w:rsid w:val="00F0232A"/>
    <w:rsid w:val="00F0702D"/>
    <w:rsid w:val="00F1159A"/>
    <w:rsid w:val="00F20FD2"/>
    <w:rsid w:val="00F245DB"/>
    <w:rsid w:val="00F253E1"/>
    <w:rsid w:val="00F2777D"/>
    <w:rsid w:val="00F27B70"/>
    <w:rsid w:val="00F302D9"/>
    <w:rsid w:val="00F33A1E"/>
    <w:rsid w:val="00F35DC2"/>
    <w:rsid w:val="00F37BF3"/>
    <w:rsid w:val="00F416B6"/>
    <w:rsid w:val="00F4426E"/>
    <w:rsid w:val="00F5245A"/>
    <w:rsid w:val="00F573F4"/>
    <w:rsid w:val="00F635EA"/>
    <w:rsid w:val="00F66150"/>
    <w:rsid w:val="00F67906"/>
    <w:rsid w:val="00F72436"/>
    <w:rsid w:val="00F72B6C"/>
    <w:rsid w:val="00F7402A"/>
    <w:rsid w:val="00F74386"/>
    <w:rsid w:val="00F75B91"/>
    <w:rsid w:val="00F77F8C"/>
    <w:rsid w:val="00F811D7"/>
    <w:rsid w:val="00F81951"/>
    <w:rsid w:val="00F840ED"/>
    <w:rsid w:val="00F9287F"/>
    <w:rsid w:val="00F934BE"/>
    <w:rsid w:val="00F936B5"/>
    <w:rsid w:val="00FA02F4"/>
    <w:rsid w:val="00FB27C1"/>
    <w:rsid w:val="00FB2CA0"/>
    <w:rsid w:val="00FB6732"/>
    <w:rsid w:val="00FC2AF2"/>
    <w:rsid w:val="00FC54E7"/>
    <w:rsid w:val="00FD651E"/>
    <w:rsid w:val="00FD6DFA"/>
    <w:rsid w:val="00FE1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544AC-F475-4376-BB30-9F96140B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E6"/>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B04D6"/>
    <w:rPr>
      <w:sz w:val="20"/>
      <w:szCs w:val="20"/>
    </w:rPr>
  </w:style>
  <w:style w:type="character" w:styleId="FootnoteReference">
    <w:name w:val="footnote reference"/>
    <w:basedOn w:val="DefaultParagraphFont"/>
    <w:semiHidden/>
    <w:rsid w:val="008B04D6"/>
    <w:rPr>
      <w:vertAlign w:val="superscript"/>
    </w:rPr>
  </w:style>
  <w:style w:type="paragraph" w:styleId="NormalWeb">
    <w:name w:val="Normal (Web)"/>
    <w:basedOn w:val="Normal"/>
    <w:rsid w:val="00D70FD7"/>
    <w:pPr>
      <w:spacing w:before="100" w:beforeAutospacing="1" w:after="100" w:afterAutospacing="1"/>
    </w:pPr>
  </w:style>
  <w:style w:type="character" w:styleId="Hyperlink">
    <w:name w:val="Hyperlink"/>
    <w:basedOn w:val="DefaultParagraphFont"/>
    <w:rsid w:val="00607D8F"/>
    <w:rPr>
      <w:color w:val="0000FF"/>
      <w:u w:val="single"/>
    </w:rPr>
  </w:style>
  <w:style w:type="character" w:customStyle="1" w:styleId="st">
    <w:name w:val="st"/>
    <w:basedOn w:val="DefaultParagraphFont"/>
    <w:rsid w:val="00234A69"/>
  </w:style>
  <w:style w:type="character" w:styleId="Emphasis">
    <w:name w:val="Emphasis"/>
    <w:basedOn w:val="DefaultParagraphFont"/>
    <w:uiPriority w:val="20"/>
    <w:qFormat/>
    <w:rsid w:val="00234A69"/>
    <w:rPr>
      <w:i/>
      <w:iCs/>
    </w:rPr>
  </w:style>
  <w:style w:type="paragraph" w:customStyle="1" w:styleId="stile5">
    <w:name w:val="stile5"/>
    <w:basedOn w:val="Normal"/>
    <w:rsid w:val="00667C07"/>
    <w:pPr>
      <w:spacing w:before="100" w:beforeAutospacing="1" w:after="100" w:afterAutospacing="1"/>
    </w:pPr>
    <w:rPr>
      <w:lang w:val="en-US" w:eastAsia="en-US"/>
    </w:rPr>
  </w:style>
  <w:style w:type="paragraph" w:customStyle="1" w:styleId="stile8">
    <w:name w:val="stile8"/>
    <w:basedOn w:val="Normal"/>
    <w:rsid w:val="00667C07"/>
    <w:pPr>
      <w:spacing w:before="100" w:beforeAutospacing="1" w:after="100" w:afterAutospacing="1"/>
    </w:pPr>
    <w:rPr>
      <w:lang w:val="en-US" w:eastAsia="en-US"/>
    </w:rPr>
  </w:style>
  <w:style w:type="paragraph" w:customStyle="1" w:styleId="normale">
    <w:name w:val="normale"/>
    <w:basedOn w:val="Normal"/>
    <w:rsid w:val="000C5BA4"/>
    <w:pPr>
      <w:spacing w:before="100" w:beforeAutospacing="1" w:after="100" w:afterAutospacing="1"/>
    </w:pPr>
    <w:rPr>
      <w:lang w:val="en-US" w:eastAsia="en-US"/>
    </w:rPr>
  </w:style>
  <w:style w:type="character" w:customStyle="1" w:styleId="reference-text">
    <w:name w:val="reference-text"/>
    <w:basedOn w:val="DefaultParagraphFont"/>
    <w:rsid w:val="0078527B"/>
  </w:style>
  <w:style w:type="paragraph" w:styleId="Footer">
    <w:name w:val="footer"/>
    <w:basedOn w:val="Normal"/>
    <w:link w:val="FooterChar"/>
    <w:uiPriority w:val="99"/>
    <w:rsid w:val="00F81951"/>
    <w:pPr>
      <w:tabs>
        <w:tab w:val="center" w:pos="4320"/>
        <w:tab w:val="right" w:pos="8640"/>
      </w:tabs>
    </w:pPr>
  </w:style>
  <w:style w:type="character" w:styleId="PageNumber">
    <w:name w:val="page number"/>
    <w:basedOn w:val="DefaultParagraphFont"/>
    <w:rsid w:val="00F81951"/>
  </w:style>
  <w:style w:type="character" w:customStyle="1" w:styleId="producttext">
    <w:name w:val="product_text"/>
    <w:basedOn w:val="DefaultParagraphFont"/>
    <w:rsid w:val="00514056"/>
  </w:style>
  <w:style w:type="paragraph" w:styleId="BalloonText">
    <w:name w:val="Balloon Text"/>
    <w:basedOn w:val="Normal"/>
    <w:link w:val="BalloonTextChar"/>
    <w:rsid w:val="00C10AB3"/>
    <w:rPr>
      <w:rFonts w:ascii="Tahoma" w:hAnsi="Tahoma" w:cs="Tahoma"/>
      <w:sz w:val="16"/>
      <w:szCs w:val="16"/>
    </w:rPr>
  </w:style>
  <w:style w:type="character" w:customStyle="1" w:styleId="BalloonTextChar">
    <w:name w:val="Balloon Text Char"/>
    <w:basedOn w:val="DefaultParagraphFont"/>
    <w:link w:val="BalloonText"/>
    <w:rsid w:val="00C10AB3"/>
    <w:rPr>
      <w:rFonts w:ascii="Tahoma" w:hAnsi="Tahoma" w:cs="Tahoma"/>
      <w:sz w:val="16"/>
      <w:szCs w:val="16"/>
      <w:lang w:val="it-IT" w:eastAsia="it-IT"/>
    </w:rPr>
  </w:style>
  <w:style w:type="character" w:customStyle="1" w:styleId="FootnoteTextChar">
    <w:name w:val="Footnote Text Char"/>
    <w:basedOn w:val="DefaultParagraphFont"/>
    <w:link w:val="FootnoteText"/>
    <w:semiHidden/>
    <w:rsid w:val="00803B36"/>
    <w:rPr>
      <w:lang w:val="it-IT" w:eastAsia="it-IT"/>
    </w:rPr>
  </w:style>
  <w:style w:type="paragraph" w:styleId="EndnoteText">
    <w:name w:val="endnote text"/>
    <w:basedOn w:val="Normal"/>
    <w:link w:val="EndnoteTextChar"/>
    <w:rsid w:val="002D16C3"/>
    <w:rPr>
      <w:sz w:val="20"/>
      <w:szCs w:val="20"/>
    </w:rPr>
  </w:style>
  <w:style w:type="character" w:customStyle="1" w:styleId="EndnoteTextChar">
    <w:name w:val="Endnote Text Char"/>
    <w:basedOn w:val="DefaultParagraphFont"/>
    <w:link w:val="EndnoteText"/>
    <w:rsid w:val="002D16C3"/>
    <w:rPr>
      <w:lang w:val="it-IT" w:eastAsia="it-IT"/>
    </w:rPr>
  </w:style>
  <w:style w:type="character" w:styleId="EndnoteReference">
    <w:name w:val="endnote reference"/>
    <w:basedOn w:val="DefaultParagraphFont"/>
    <w:rsid w:val="002D16C3"/>
    <w:rPr>
      <w:vertAlign w:val="superscript"/>
    </w:rPr>
  </w:style>
  <w:style w:type="paragraph" w:styleId="Header">
    <w:name w:val="header"/>
    <w:basedOn w:val="Normal"/>
    <w:link w:val="HeaderChar"/>
    <w:rsid w:val="0041715A"/>
    <w:pPr>
      <w:tabs>
        <w:tab w:val="center" w:pos="4680"/>
        <w:tab w:val="right" w:pos="9360"/>
      </w:tabs>
    </w:pPr>
  </w:style>
  <w:style w:type="character" w:customStyle="1" w:styleId="HeaderChar">
    <w:name w:val="Header Char"/>
    <w:basedOn w:val="DefaultParagraphFont"/>
    <w:link w:val="Header"/>
    <w:rsid w:val="0041715A"/>
    <w:rPr>
      <w:sz w:val="24"/>
      <w:szCs w:val="24"/>
      <w:lang w:val="it-IT" w:eastAsia="it-IT"/>
    </w:rPr>
  </w:style>
  <w:style w:type="character" w:customStyle="1" w:styleId="FooterChar">
    <w:name w:val="Footer Char"/>
    <w:basedOn w:val="DefaultParagraphFont"/>
    <w:link w:val="Footer"/>
    <w:uiPriority w:val="99"/>
    <w:rsid w:val="0041715A"/>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979">
      <w:bodyDiv w:val="1"/>
      <w:marLeft w:val="0"/>
      <w:marRight w:val="0"/>
      <w:marTop w:val="0"/>
      <w:marBottom w:val="0"/>
      <w:divBdr>
        <w:top w:val="none" w:sz="0" w:space="0" w:color="auto"/>
        <w:left w:val="none" w:sz="0" w:space="0" w:color="auto"/>
        <w:bottom w:val="none" w:sz="0" w:space="0" w:color="auto"/>
        <w:right w:val="none" w:sz="0" w:space="0" w:color="auto"/>
      </w:divBdr>
      <w:divsChild>
        <w:div w:id="2107386943">
          <w:marLeft w:val="0"/>
          <w:marRight w:val="0"/>
          <w:marTop w:val="0"/>
          <w:marBottom w:val="0"/>
          <w:divBdr>
            <w:top w:val="none" w:sz="0" w:space="0" w:color="auto"/>
            <w:left w:val="none" w:sz="0" w:space="0" w:color="auto"/>
            <w:bottom w:val="none" w:sz="0" w:space="0" w:color="auto"/>
            <w:right w:val="none" w:sz="0" w:space="0" w:color="auto"/>
          </w:divBdr>
          <w:divsChild>
            <w:div w:id="330722051">
              <w:marLeft w:val="0"/>
              <w:marRight w:val="0"/>
              <w:marTop w:val="0"/>
              <w:marBottom w:val="0"/>
              <w:divBdr>
                <w:top w:val="none" w:sz="0" w:space="0" w:color="auto"/>
                <w:left w:val="none" w:sz="0" w:space="0" w:color="auto"/>
                <w:bottom w:val="none" w:sz="0" w:space="0" w:color="auto"/>
                <w:right w:val="none" w:sz="0" w:space="0" w:color="auto"/>
              </w:divBdr>
            </w:div>
            <w:div w:id="464278977">
              <w:marLeft w:val="0"/>
              <w:marRight w:val="0"/>
              <w:marTop w:val="0"/>
              <w:marBottom w:val="0"/>
              <w:divBdr>
                <w:top w:val="none" w:sz="0" w:space="0" w:color="auto"/>
                <w:left w:val="none" w:sz="0" w:space="0" w:color="auto"/>
                <w:bottom w:val="none" w:sz="0" w:space="0" w:color="auto"/>
                <w:right w:val="none" w:sz="0" w:space="0" w:color="auto"/>
              </w:divBdr>
            </w:div>
            <w:div w:id="739408320">
              <w:marLeft w:val="0"/>
              <w:marRight w:val="0"/>
              <w:marTop w:val="0"/>
              <w:marBottom w:val="0"/>
              <w:divBdr>
                <w:top w:val="none" w:sz="0" w:space="0" w:color="auto"/>
                <w:left w:val="none" w:sz="0" w:space="0" w:color="auto"/>
                <w:bottom w:val="none" w:sz="0" w:space="0" w:color="auto"/>
                <w:right w:val="none" w:sz="0" w:space="0" w:color="auto"/>
              </w:divBdr>
            </w:div>
            <w:div w:id="833373263">
              <w:marLeft w:val="0"/>
              <w:marRight w:val="0"/>
              <w:marTop w:val="0"/>
              <w:marBottom w:val="0"/>
              <w:divBdr>
                <w:top w:val="none" w:sz="0" w:space="0" w:color="auto"/>
                <w:left w:val="none" w:sz="0" w:space="0" w:color="auto"/>
                <w:bottom w:val="none" w:sz="0" w:space="0" w:color="auto"/>
                <w:right w:val="none" w:sz="0" w:space="0" w:color="auto"/>
              </w:divBdr>
            </w:div>
            <w:div w:id="889417758">
              <w:marLeft w:val="0"/>
              <w:marRight w:val="0"/>
              <w:marTop w:val="0"/>
              <w:marBottom w:val="0"/>
              <w:divBdr>
                <w:top w:val="none" w:sz="0" w:space="0" w:color="auto"/>
                <w:left w:val="none" w:sz="0" w:space="0" w:color="auto"/>
                <w:bottom w:val="none" w:sz="0" w:space="0" w:color="auto"/>
                <w:right w:val="none" w:sz="0" w:space="0" w:color="auto"/>
              </w:divBdr>
            </w:div>
            <w:div w:id="936252990">
              <w:marLeft w:val="0"/>
              <w:marRight w:val="0"/>
              <w:marTop w:val="0"/>
              <w:marBottom w:val="0"/>
              <w:divBdr>
                <w:top w:val="none" w:sz="0" w:space="0" w:color="auto"/>
                <w:left w:val="none" w:sz="0" w:space="0" w:color="auto"/>
                <w:bottom w:val="none" w:sz="0" w:space="0" w:color="auto"/>
                <w:right w:val="none" w:sz="0" w:space="0" w:color="auto"/>
              </w:divBdr>
            </w:div>
            <w:div w:id="1072235859">
              <w:marLeft w:val="0"/>
              <w:marRight w:val="0"/>
              <w:marTop w:val="0"/>
              <w:marBottom w:val="0"/>
              <w:divBdr>
                <w:top w:val="none" w:sz="0" w:space="0" w:color="auto"/>
                <w:left w:val="none" w:sz="0" w:space="0" w:color="auto"/>
                <w:bottom w:val="none" w:sz="0" w:space="0" w:color="auto"/>
                <w:right w:val="none" w:sz="0" w:space="0" w:color="auto"/>
              </w:divBdr>
            </w:div>
            <w:div w:id="1088696155">
              <w:marLeft w:val="0"/>
              <w:marRight w:val="0"/>
              <w:marTop w:val="0"/>
              <w:marBottom w:val="0"/>
              <w:divBdr>
                <w:top w:val="none" w:sz="0" w:space="0" w:color="auto"/>
                <w:left w:val="none" w:sz="0" w:space="0" w:color="auto"/>
                <w:bottom w:val="none" w:sz="0" w:space="0" w:color="auto"/>
                <w:right w:val="none" w:sz="0" w:space="0" w:color="auto"/>
              </w:divBdr>
            </w:div>
            <w:div w:id="1142310099">
              <w:marLeft w:val="0"/>
              <w:marRight w:val="0"/>
              <w:marTop w:val="0"/>
              <w:marBottom w:val="0"/>
              <w:divBdr>
                <w:top w:val="none" w:sz="0" w:space="0" w:color="auto"/>
                <w:left w:val="none" w:sz="0" w:space="0" w:color="auto"/>
                <w:bottom w:val="none" w:sz="0" w:space="0" w:color="auto"/>
                <w:right w:val="none" w:sz="0" w:space="0" w:color="auto"/>
              </w:divBdr>
            </w:div>
            <w:div w:id="1165583492">
              <w:marLeft w:val="0"/>
              <w:marRight w:val="0"/>
              <w:marTop w:val="0"/>
              <w:marBottom w:val="0"/>
              <w:divBdr>
                <w:top w:val="none" w:sz="0" w:space="0" w:color="auto"/>
                <w:left w:val="none" w:sz="0" w:space="0" w:color="auto"/>
                <w:bottom w:val="none" w:sz="0" w:space="0" w:color="auto"/>
                <w:right w:val="none" w:sz="0" w:space="0" w:color="auto"/>
              </w:divBdr>
            </w:div>
            <w:div w:id="1203010565">
              <w:marLeft w:val="0"/>
              <w:marRight w:val="0"/>
              <w:marTop w:val="0"/>
              <w:marBottom w:val="0"/>
              <w:divBdr>
                <w:top w:val="none" w:sz="0" w:space="0" w:color="auto"/>
                <w:left w:val="none" w:sz="0" w:space="0" w:color="auto"/>
                <w:bottom w:val="none" w:sz="0" w:space="0" w:color="auto"/>
                <w:right w:val="none" w:sz="0" w:space="0" w:color="auto"/>
              </w:divBdr>
            </w:div>
            <w:div w:id="1264194135">
              <w:marLeft w:val="0"/>
              <w:marRight w:val="0"/>
              <w:marTop w:val="0"/>
              <w:marBottom w:val="0"/>
              <w:divBdr>
                <w:top w:val="none" w:sz="0" w:space="0" w:color="auto"/>
                <w:left w:val="none" w:sz="0" w:space="0" w:color="auto"/>
                <w:bottom w:val="none" w:sz="0" w:space="0" w:color="auto"/>
                <w:right w:val="none" w:sz="0" w:space="0" w:color="auto"/>
              </w:divBdr>
            </w:div>
            <w:div w:id="1329404065">
              <w:marLeft w:val="0"/>
              <w:marRight w:val="0"/>
              <w:marTop w:val="0"/>
              <w:marBottom w:val="0"/>
              <w:divBdr>
                <w:top w:val="none" w:sz="0" w:space="0" w:color="auto"/>
                <w:left w:val="none" w:sz="0" w:space="0" w:color="auto"/>
                <w:bottom w:val="none" w:sz="0" w:space="0" w:color="auto"/>
                <w:right w:val="none" w:sz="0" w:space="0" w:color="auto"/>
              </w:divBdr>
            </w:div>
            <w:div w:id="1401560421">
              <w:marLeft w:val="0"/>
              <w:marRight w:val="0"/>
              <w:marTop w:val="0"/>
              <w:marBottom w:val="0"/>
              <w:divBdr>
                <w:top w:val="none" w:sz="0" w:space="0" w:color="auto"/>
                <w:left w:val="none" w:sz="0" w:space="0" w:color="auto"/>
                <w:bottom w:val="none" w:sz="0" w:space="0" w:color="auto"/>
                <w:right w:val="none" w:sz="0" w:space="0" w:color="auto"/>
              </w:divBdr>
            </w:div>
            <w:div w:id="1431853408">
              <w:marLeft w:val="0"/>
              <w:marRight w:val="0"/>
              <w:marTop w:val="0"/>
              <w:marBottom w:val="0"/>
              <w:divBdr>
                <w:top w:val="none" w:sz="0" w:space="0" w:color="auto"/>
                <w:left w:val="none" w:sz="0" w:space="0" w:color="auto"/>
                <w:bottom w:val="none" w:sz="0" w:space="0" w:color="auto"/>
                <w:right w:val="none" w:sz="0" w:space="0" w:color="auto"/>
              </w:divBdr>
            </w:div>
            <w:div w:id="1545944467">
              <w:marLeft w:val="0"/>
              <w:marRight w:val="0"/>
              <w:marTop w:val="0"/>
              <w:marBottom w:val="0"/>
              <w:divBdr>
                <w:top w:val="none" w:sz="0" w:space="0" w:color="auto"/>
                <w:left w:val="none" w:sz="0" w:space="0" w:color="auto"/>
                <w:bottom w:val="none" w:sz="0" w:space="0" w:color="auto"/>
                <w:right w:val="none" w:sz="0" w:space="0" w:color="auto"/>
              </w:divBdr>
            </w:div>
            <w:div w:id="1784184225">
              <w:marLeft w:val="0"/>
              <w:marRight w:val="0"/>
              <w:marTop w:val="0"/>
              <w:marBottom w:val="0"/>
              <w:divBdr>
                <w:top w:val="none" w:sz="0" w:space="0" w:color="auto"/>
                <w:left w:val="none" w:sz="0" w:space="0" w:color="auto"/>
                <w:bottom w:val="none" w:sz="0" w:space="0" w:color="auto"/>
                <w:right w:val="none" w:sz="0" w:space="0" w:color="auto"/>
              </w:divBdr>
            </w:div>
            <w:div w:id="1933585536">
              <w:marLeft w:val="0"/>
              <w:marRight w:val="0"/>
              <w:marTop w:val="0"/>
              <w:marBottom w:val="0"/>
              <w:divBdr>
                <w:top w:val="none" w:sz="0" w:space="0" w:color="auto"/>
                <w:left w:val="none" w:sz="0" w:space="0" w:color="auto"/>
                <w:bottom w:val="none" w:sz="0" w:space="0" w:color="auto"/>
                <w:right w:val="none" w:sz="0" w:space="0" w:color="auto"/>
              </w:divBdr>
            </w:div>
            <w:div w:id="2001224732">
              <w:marLeft w:val="0"/>
              <w:marRight w:val="0"/>
              <w:marTop w:val="0"/>
              <w:marBottom w:val="0"/>
              <w:divBdr>
                <w:top w:val="none" w:sz="0" w:space="0" w:color="auto"/>
                <w:left w:val="none" w:sz="0" w:space="0" w:color="auto"/>
                <w:bottom w:val="none" w:sz="0" w:space="0" w:color="auto"/>
                <w:right w:val="none" w:sz="0" w:space="0" w:color="auto"/>
              </w:divBdr>
            </w:div>
            <w:div w:id="2075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568">
      <w:bodyDiv w:val="1"/>
      <w:marLeft w:val="0"/>
      <w:marRight w:val="0"/>
      <w:marTop w:val="0"/>
      <w:marBottom w:val="0"/>
      <w:divBdr>
        <w:top w:val="none" w:sz="0" w:space="0" w:color="auto"/>
        <w:left w:val="none" w:sz="0" w:space="0" w:color="auto"/>
        <w:bottom w:val="none" w:sz="0" w:space="0" w:color="auto"/>
        <w:right w:val="none" w:sz="0" w:space="0" w:color="auto"/>
      </w:divBdr>
    </w:div>
    <w:div w:id="172034780">
      <w:bodyDiv w:val="1"/>
      <w:marLeft w:val="0"/>
      <w:marRight w:val="0"/>
      <w:marTop w:val="0"/>
      <w:marBottom w:val="0"/>
      <w:divBdr>
        <w:top w:val="none" w:sz="0" w:space="0" w:color="auto"/>
        <w:left w:val="none" w:sz="0" w:space="0" w:color="auto"/>
        <w:bottom w:val="none" w:sz="0" w:space="0" w:color="auto"/>
        <w:right w:val="none" w:sz="0" w:space="0" w:color="auto"/>
      </w:divBdr>
    </w:div>
    <w:div w:id="304697316">
      <w:bodyDiv w:val="1"/>
      <w:marLeft w:val="0"/>
      <w:marRight w:val="0"/>
      <w:marTop w:val="0"/>
      <w:marBottom w:val="0"/>
      <w:divBdr>
        <w:top w:val="none" w:sz="0" w:space="0" w:color="auto"/>
        <w:left w:val="none" w:sz="0" w:space="0" w:color="auto"/>
        <w:bottom w:val="none" w:sz="0" w:space="0" w:color="auto"/>
        <w:right w:val="none" w:sz="0" w:space="0" w:color="auto"/>
      </w:divBdr>
      <w:divsChild>
        <w:div w:id="1866021789">
          <w:marLeft w:val="0"/>
          <w:marRight w:val="0"/>
          <w:marTop w:val="0"/>
          <w:marBottom w:val="0"/>
          <w:divBdr>
            <w:top w:val="none" w:sz="0" w:space="0" w:color="auto"/>
            <w:left w:val="none" w:sz="0" w:space="0" w:color="auto"/>
            <w:bottom w:val="none" w:sz="0" w:space="0" w:color="auto"/>
            <w:right w:val="none" w:sz="0" w:space="0" w:color="auto"/>
          </w:divBdr>
          <w:divsChild>
            <w:div w:id="20257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142">
      <w:bodyDiv w:val="1"/>
      <w:marLeft w:val="0"/>
      <w:marRight w:val="0"/>
      <w:marTop w:val="0"/>
      <w:marBottom w:val="0"/>
      <w:divBdr>
        <w:top w:val="none" w:sz="0" w:space="0" w:color="auto"/>
        <w:left w:val="none" w:sz="0" w:space="0" w:color="auto"/>
        <w:bottom w:val="none" w:sz="0" w:space="0" w:color="auto"/>
        <w:right w:val="none" w:sz="0" w:space="0" w:color="auto"/>
      </w:divBdr>
    </w:div>
    <w:div w:id="411052721">
      <w:bodyDiv w:val="1"/>
      <w:marLeft w:val="0"/>
      <w:marRight w:val="0"/>
      <w:marTop w:val="0"/>
      <w:marBottom w:val="0"/>
      <w:divBdr>
        <w:top w:val="none" w:sz="0" w:space="0" w:color="auto"/>
        <w:left w:val="none" w:sz="0" w:space="0" w:color="auto"/>
        <w:bottom w:val="none" w:sz="0" w:space="0" w:color="auto"/>
        <w:right w:val="none" w:sz="0" w:space="0" w:color="auto"/>
      </w:divBdr>
    </w:div>
    <w:div w:id="478035596">
      <w:bodyDiv w:val="1"/>
      <w:marLeft w:val="0"/>
      <w:marRight w:val="0"/>
      <w:marTop w:val="0"/>
      <w:marBottom w:val="0"/>
      <w:divBdr>
        <w:top w:val="none" w:sz="0" w:space="0" w:color="auto"/>
        <w:left w:val="none" w:sz="0" w:space="0" w:color="auto"/>
        <w:bottom w:val="none" w:sz="0" w:space="0" w:color="auto"/>
        <w:right w:val="none" w:sz="0" w:space="0" w:color="auto"/>
      </w:divBdr>
    </w:div>
    <w:div w:id="578835474">
      <w:bodyDiv w:val="1"/>
      <w:marLeft w:val="0"/>
      <w:marRight w:val="0"/>
      <w:marTop w:val="0"/>
      <w:marBottom w:val="0"/>
      <w:divBdr>
        <w:top w:val="none" w:sz="0" w:space="0" w:color="auto"/>
        <w:left w:val="none" w:sz="0" w:space="0" w:color="auto"/>
        <w:bottom w:val="none" w:sz="0" w:space="0" w:color="auto"/>
        <w:right w:val="none" w:sz="0" w:space="0" w:color="auto"/>
      </w:divBdr>
    </w:div>
    <w:div w:id="760831298">
      <w:bodyDiv w:val="1"/>
      <w:marLeft w:val="0"/>
      <w:marRight w:val="0"/>
      <w:marTop w:val="0"/>
      <w:marBottom w:val="0"/>
      <w:divBdr>
        <w:top w:val="none" w:sz="0" w:space="0" w:color="auto"/>
        <w:left w:val="none" w:sz="0" w:space="0" w:color="auto"/>
        <w:bottom w:val="none" w:sz="0" w:space="0" w:color="auto"/>
        <w:right w:val="none" w:sz="0" w:space="0" w:color="auto"/>
      </w:divBdr>
    </w:div>
    <w:div w:id="808670757">
      <w:bodyDiv w:val="1"/>
      <w:marLeft w:val="0"/>
      <w:marRight w:val="0"/>
      <w:marTop w:val="0"/>
      <w:marBottom w:val="0"/>
      <w:divBdr>
        <w:top w:val="none" w:sz="0" w:space="0" w:color="auto"/>
        <w:left w:val="none" w:sz="0" w:space="0" w:color="auto"/>
        <w:bottom w:val="none" w:sz="0" w:space="0" w:color="auto"/>
        <w:right w:val="none" w:sz="0" w:space="0" w:color="auto"/>
      </w:divBdr>
    </w:div>
    <w:div w:id="944071803">
      <w:bodyDiv w:val="1"/>
      <w:marLeft w:val="0"/>
      <w:marRight w:val="0"/>
      <w:marTop w:val="0"/>
      <w:marBottom w:val="0"/>
      <w:divBdr>
        <w:top w:val="none" w:sz="0" w:space="0" w:color="auto"/>
        <w:left w:val="none" w:sz="0" w:space="0" w:color="auto"/>
        <w:bottom w:val="none" w:sz="0" w:space="0" w:color="auto"/>
        <w:right w:val="none" w:sz="0" w:space="0" w:color="auto"/>
      </w:divBdr>
    </w:div>
    <w:div w:id="963653670">
      <w:bodyDiv w:val="1"/>
      <w:marLeft w:val="0"/>
      <w:marRight w:val="0"/>
      <w:marTop w:val="0"/>
      <w:marBottom w:val="0"/>
      <w:divBdr>
        <w:top w:val="none" w:sz="0" w:space="0" w:color="auto"/>
        <w:left w:val="none" w:sz="0" w:space="0" w:color="auto"/>
        <w:bottom w:val="none" w:sz="0" w:space="0" w:color="auto"/>
        <w:right w:val="none" w:sz="0" w:space="0" w:color="auto"/>
      </w:divBdr>
    </w:div>
    <w:div w:id="1007441492">
      <w:bodyDiv w:val="1"/>
      <w:marLeft w:val="0"/>
      <w:marRight w:val="0"/>
      <w:marTop w:val="0"/>
      <w:marBottom w:val="0"/>
      <w:divBdr>
        <w:top w:val="none" w:sz="0" w:space="0" w:color="auto"/>
        <w:left w:val="none" w:sz="0" w:space="0" w:color="auto"/>
        <w:bottom w:val="none" w:sz="0" w:space="0" w:color="auto"/>
        <w:right w:val="none" w:sz="0" w:space="0" w:color="auto"/>
      </w:divBdr>
    </w:div>
    <w:div w:id="1209414997">
      <w:bodyDiv w:val="1"/>
      <w:marLeft w:val="0"/>
      <w:marRight w:val="0"/>
      <w:marTop w:val="0"/>
      <w:marBottom w:val="0"/>
      <w:divBdr>
        <w:top w:val="none" w:sz="0" w:space="0" w:color="auto"/>
        <w:left w:val="none" w:sz="0" w:space="0" w:color="auto"/>
        <w:bottom w:val="none" w:sz="0" w:space="0" w:color="auto"/>
        <w:right w:val="none" w:sz="0" w:space="0" w:color="auto"/>
      </w:divBdr>
    </w:div>
    <w:div w:id="1239753713">
      <w:bodyDiv w:val="1"/>
      <w:marLeft w:val="0"/>
      <w:marRight w:val="0"/>
      <w:marTop w:val="0"/>
      <w:marBottom w:val="0"/>
      <w:divBdr>
        <w:top w:val="none" w:sz="0" w:space="0" w:color="auto"/>
        <w:left w:val="none" w:sz="0" w:space="0" w:color="auto"/>
        <w:bottom w:val="none" w:sz="0" w:space="0" w:color="auto"/>
        <w:right w:val="none" w:sz="0" w:space="0" w:color="auto"/>
      </w:divBdr>
    </w:div>
    <w:div w:id="1382241335">
      <w:bodyDiv w:val="1"/>
      <w:marLeft w:val="0"/>
      <w:marRight w:val="0"/>
      <w:marTop w:val="0"/>
      <w:marBottom w:val="0"/>
      <w:divBdr>
        <w:top w:val="none" w:sz="0" w:space="0" w:color="auto"/>
        <w:left w:val="none" w:sz="0" w:space="0" w:color="auto"/>
        <w:bottom w:val="none" w:sz="0" w:space="0" w:color="auto"/>
        <w:right w:val="none" w:sz="0" w:space="0" w:color="auto"/>
      </w:divBdr>
    </w:div>
    <w:div w:id="1390347693">
      <w:bodyDiv w:val="1"/>
      <w:marLeft w:val="0"/>
      <w:marRight w:val="0"/>
      <w:marTop w:val="0"/>
      <w:marBottom w:val="0"/>
      <w:divBdr>
        <w:top w:val="none" w:sz="0" w:space="0" w:color="auto"/>
        <w:left w:val="none" w:sz="0" w:space="0" w:color="auto"/>
        <w:bottom w:val="none" w:sz="0" w:space="0" w:color="auto"/>
        <w:right w:val="none" w:sz="0" w:space="0" w:color="auto"/>
      </w:divBdr>
    </w:div>
    <w:div w:id="1469976202">
      <w:bodyDiv w:val="1"/>
      <w:marLeft w:val="0"/>
      <w:marRight w:val="0"/>
      <w:marTop w:val="0"/>
      <w:marBottom w:val="0"/>
      <w:divBdr>
        <w:top w:val="none" w:sz="0" w:space="0" w:color="auto"/>
        <w:left w:val="none" w:sz="0" w:space="0" w:color="auto"/>
        <w:bottom w:val="none" w:sz="0" w:space="0" w:color="auto"/>
        <w:right w:val="none" w:sz="0" w:space="0" w:color="auto"/>
      </w:divBdr>
    </w:div>
    <w:div w:id="1770468429">
      <w:bodyDiv w:val="1"/>
      <w:marLeft w:val="0"/>
      <w:marRight w:val="0"/>
      <w:marTop w:val="0"/>
      <w:marBottom w:val="0"/>
      <w:divBdr>
        <w:top w:val="none" w:sz="0" w:space="0" w:color="auto"/>
        <w:left w:val="none" w:sz="0" w:space="0" w:color="auto"/>
        <w:bottom w:val="none" w:sz="0" w:space="0" w:color="auto"/>
        <w:right w:val="none" w:sz="0" w:space="0" w:color="auto"/>
      </w:divBdr>
    </w:div>
    <w:div w:id="1827238225">
      <w:bodyDiv w:val="1"/>
      <w:marLeft w:val="0"/>
      <w:marRight w:val="0"/>
      <w:marTop w:val="0"/>
      <w:marBottom w:val="0"/>
      <w:divBdr>
        <w:top w:val="none" w:sz="0" w:space="0" w:color="auto"/>
        <w:left w:val="none" w:sz="0" w:space="0" w:color="auto"/>
        <w:bottom w:val="none" w:sz="0" w:space="0" w:color="auto"/>
        <w:right w:val="none" w:sz="0" w:space="0" w:color="auto"/>
      </w:divBdr>
    </w:div>
    <w:div w:id="1907448194">
      <w:bodyDiv w:val="1"/>
      <w:marLeft w:val="0"/>
      <w:marRight w:val="0"/>
      <w:marTop w:val="0"/>
      <w:marBottom w:val="0"/>
      <w:divBdr>
        <w:top w:val="none" w:sz="0" w:space="0" w:color="auto"/>
        <w:left w:val="none" w:sz="0" w:space="0" w:color="auto"/>
        <w:bottom w:val="none" w:sz="0" w:space="0" w:color="auto"/>
        <w:right w:val="none" w:sz="0" w:space="0" w:color="auto"/>
      </w:divBdr>
    </w:div>
    <w:div w:id="1999386320">
      <w:bodyDiv w:val="1"/>
      <w:marLeft w:val="0"/>
      <w:marRight w:val="0"/>
      <w:marTop w:val="0"/>
      <w:marBottom w:val="0"/>
      <w:divBdr>
        <w:top w:val="none" w:sz="0" w:space="0" w:color="auto"/>
        <w:left w:val="none" w:sz="0" w:space="0" w:color="auto"/>
        <w:bottom w:val="none" w:sz="0" w:space="0" w:color="auto"/>
        <w:right w:val="none" w:sz="0" w:space="0" w:color="auto"/>
      </w:divBdr>
    </w:div>
    <w:div w:id="2055612497">
      <w:bodyDiv w:val="1"/>
      <w:marLeft w:val="0"/>
      <w:marRight w:val="0"/>
      <w:marTop w:val="0"/>
      <w:marBottom w:val="0"/>
      <w:divBdr>
        <w:top w:val="none" w:sz="0" w:space="0" w:color="auto"/>
        <w:left w:val="none" w:sz="0" w:space="0" w:color="auto"/>
        <w:bottom w:val="none" w:sz="0" w:space="0" w:color="auto"/>
        <w:right w:val="none" w:sz="0" w:space="0" w:color="auto"/>
      </w:divBdr>
    </w:div>
    <w:div w:id="2088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2BF1-A497-4368-AB9A-E29DD0EE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 partire da Petrarca, e in particolare durante il Rinascimento l’Italia ha esportato cultura e attratto intellettuali ogni livello</vt:lpstr>
    </vt:vector>
  </TitlesOfParts>
  <Company>Kent State University</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partire da Petrarca, e in particolare durante il Rinascimento l’Italia ha esportato cultura e attratto intellettuali ogni livello</dc:title>
  <dc:creator>User</dc:creator>
  <cp:lastModifiedBy>Finotti</cp:lastModifiedBy>
  <cp:revision>2</cp:revision>
  <cp:lastPrinted>2015-02-18T20:44:00Z</cp:lastPrinted>
  <dcterms:created xsi:type="dcterms:W3CDTF">2019-11-05T06:59:00Z</dcterms:created>
  <dcterms:modified xsi:type="dcterms:W3CDTF">2019-11-05T06:59:00Z</dcterms:modified>
</cp:coreProperties>
</file>