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8E" w:rsidRDefault="002E6362" w:rsidP="002E63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Francese 1</w:t>
      </w:r>
    </w:p>
    <w:p w:rsidR="002E6362" w:rsidRDefault="002E6362" w:rsidP="002E63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Ripresa testo su Shoah</w:t>
      </w:r>
    </w:p>
    <w:p w:rsidR="002E6362" w:rsidRDefault="002E6362" w:rsidP="002E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L’indagine :  PER IL 15,6% DEGLI ITALIANI LA SHOAH NON È MAI ESISTITA</w:t>
      </w:r>
    </w:p>
    <w:p w:rsidR="002E6362" w:rsidRDefault="002E6362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 un italiano su sei la Shoah non è mai esistita. È scritto nel rapporto EURISPES 2020 e a scorrere questi dati vengono i brividi e non soltanto perché il 15,6% degli italiani nega che la Shoah sia mai avvenuta ma anche perché  il 15,6%  degli italiani nega che la Shoah sia mai avvenuta , ma anche perché poi c’è un altro 16,1%  di italiani che ammette sì, la Shoah c’è stata ma non è stata un fenomeno così importante.</w:t>
      </w:r>
    </w:p>
    <w:p w:rsidR="00310A50" w:rsidRDefault="002E6362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È un dato inquietante, soprattutto perché in crescita. Nel 2004, infatti, il negazionismo riguardava il 2,7% degli italiani, con una crescita quindi negli </w:t>
      </w:r>
      <w:r w:rsidR="007A4BFE">
        <w:rPr>
          <w:b/>
          <w:sz w:val="28"/>
          <w:szCs w:val="28"/>
        </w:rPr>
        <w:t>ultimi quindici anni di tredici punti percentuali.</w:t>
      </w:r>
      <w:r w:rsidR="00310A50">
        <w:rPr>
          <w:b/>
          <w:sz w:val="28"/>
          <w:szCs w:val="28"/>
        </w:rPr>
        <w:t xml:space="preserve"> “Queste cifre sono la prova che le nostre percezioni e le nostre denunce trovano fondamento concreto nel nostro paese”, commenta Ruth </w:t>
      </w:r>
      <w:proofErr w:type="spellStart"/>
      <w:r w:rsidR="00310A50">
        <w:rPr>
          <w:b/>
          <w:sz w:val="28"/>
          <w:szCs w:val="28"/>
        </w:rPr>
        <w:t>Dureghello</w:t>
      </w:r>
      <w:proofErr w:type="spellEnd"/>
      <w:r w:rsidR="00310A50">
        <w:rPr>
          <w:b/>
          <w:sz w:val="28"/>
          <w:szCs w:val="28"/>
        </w:rPr>
        <w:t>, presidente della comunità ebraica di Roma. E aggiunge : “ La diffusione delle tesi negazioniste testimonia l’urgenza di una profonda riflessione da parte dell’intera società civile – istituzioni e mondo della cultura in testa – sullo stato di salute della nostra società  con particolare riferimento ai giovani”.</w:t>
      </w:r>
    </w:p>
    <w:p w:rsidR="002A6F4C" w:rsidRDefault="002A6F4C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negazionismo degli italiani non guarda soltanto alle tragedie del passato. Secondo il rapporto dell’EURISPES c’è poi un altro fenomeno molto diffuso che riguarda i giorni nostri.</w:t>
      </w:r>
    </w:p>
    <w:p w:rsidR="002A6F4C" w:rsidRDefault="002A6F4C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Ben il 61,7% degli intervistati dall’Istituto, infatti dichiara candidamente che recenti episodi di antisemitismo sono casi isolati e non sono indice di un reale problema.</w:t>
      </w:r>
    </w:p>
    <w:p w:rsidR="002A6F4C" w:rsidRDefault="002A6F4C" w:rsidP="002E636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fenomeno</w:t>
      </w:r>
    </w:p>
    <w:p w:rsidR="002A6F4C" w:rsidRDefault="002A6F4C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quindici anni la cifra è cresciuta del 13%. </w:t>
      </w:r>
      <w:proofErr w:type="spellStart"/>
      <w:r>
        <w:rPr>
          <w:b/>
          <w:sz w:val="28"/>
          <w:szCs w:val="28"/>
        </w:rPr>
        <w:t>Dureghello</w:t>
      </w:r>
      <w:proofErr w:type="spellEnd"/>
      <w:r>
        <w:rPr>
          <w:b/>
          <w:sz w:val="28"/>
          <w:szCs w:val="28"/>
        </w:rPr>
        <w:t xml:space="preserve"> : “ serve una profonda riflessione”.</w:t>
      </w:r>
    </w:p>
    <w:p w:rsidR="002A6F4C" w:rsidRDefault="001D4012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 più. Il 37,2% la butta sull’ironia, sostenendo che gli episodi attuali di antisemitismo altro non sono che “bravate che sono state messe in atto per provocazione o per scherzo”.</w:t>
      </w:r>
    </w:p>
    <w:p w:rsidR="001D4012" w:rsidRDefault="001D4012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 non è finita. Nelle pagine dell’EURISPES si legge che un italiano su cinque rivaluta la figura di Benito Mussolini. Per il 19,8%, infatti “Mussolini è stato un grande leader che ha solo commesso qualche sbaglio”</w:t>
      </w:r>
      <w:r w:rsidR="008E7383">
        <w:rPr>
          <w:b/>
          <w:sz w:val="28"/>
          <w:szCs w:val="28"/>
        </w:rPr>
        <w:t>, omettendo – in linea con le altre affermazioni negazioniste contenute nel rapporto – che fu proprio Benito Mussolini che nel 1938 emanò le leggi razziali che condussero gli ebrei italiani nei campi di sterminio. “ Sono dati allarmanti che non dobbiamo sottovalutare”, dice Matteo Mauri, vice ministro dell’Interno del PD, aggiungendo : “ il negazionismo sta continuando ad infangare la memoria di questa tragedia”.</w:t>
      </w:r>
    </w:p>
    <w:p w:rsidR="008E7383" w:rsidRDefault="008E7383" w:rsidP="002E63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 Vito Crimi, capo politico reggente del M 5 S, rincalza : “il rapporto EURISPES ci consegna un dato inaccettabile. Il Paese e le istituzioni devono affrontare questa battaglia sotto un’unica bandiera : la cultura della memoria”.</w:t>
      </w:r>
    </w:p>
    <w:p w:rsidR="008E7383" w:rsidRPr="008E7383" w:rsidRDefault="008E7383" w:rsidP="002E6362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Il Corriere della Sera  </w:t>
      </w:r>
      <w:r>
        <w:rPr>
          <w:b/>
          <w:sz w:val="28"/>
          <w:szCs w:val="28"/>
        </w:rPr>
        <w:t xml:space="preserve"> 31/01/2020      ALESSANDRA  ARACHI</w:t>
      </w:r>
      <w:bookmarkStart w:id="0" w:name="_GoBack"/>
      <w:bookmarkEnd w:id="0"/>
    </w:p>
    <w:p w:rsidR="002A6F4C" w:rsidRPr="002E6362" w:rsidRDefault="002A6F4C" w:rsidP="002E6362">
      <w:pPr>
        <w:jc w:val="both"/>
        <w:rPr>
          <w:b/>
          <w:sz w:val="28"/>
          <w:szCs w:val="28"/>
        </w:rPr>
      </w:pPr>
    </w:p>
    <w:sectPr w:rsidR="002A6F4C" w:rsidRPr="002E6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62"/>
    <w:rsid w:val="001D4012"/>
    <w:rsid w:val="002A6F4C"/>
    <w:rsid w:val="002E6362"/>
    <w:rsid w:val="00310A50"/>
    <w:rsid w:val="006E708E"/>
    <w:rsid w:val="007A4BFE"/>
    <w:rsid w:val="008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2</cp:revision>
  <dcterms:created xsi:type="dcterms:W3CDTF">2020-05-05T08:43:00Z</dcterms:created>
  <dcterms:modified xsi:type="dcterms:W3CDTF">2020-05-05T13:43:00Z</dcterms:modified>
</cp:coreProperties>
</file>