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2F6D" w14:textId="6FB9B1BB" w:rsidR="00300951" w:rsidRDefault="00B20704">
      <w:r>
        <w:t>Gentilissime</w:t>
      </w:r>
    </w:p>
    <w:p w14:paraId="69D98A82" w14:textId="28E97F75" w:rsidR="00B20704" w:rsidRDefault="00B20704">
      <w:r>
        <w:t>Ho apprezzato molto che abbiate proposto una questione rilevante per il corso e che si sia aperta una discussione serena.</w:t>
      </w:r>
      <w:r w:rsidR="00F278F3">
        <w:t xml:space="preserve"> Che siate in grado di porre problemi è un fatto molto positivo, che ci aiuta ad andare a fondo a una serie di fenomeni molto complessi.</w:t>
      </w:r>
    </w:p>
    <w:p w14:paraId="4352D784" w14:textId="6DF6CA0F" w:rsidR="00B20704" w:rsidRDefault="00B20704">
      <w:r>
        <w:t>Ho cercato di ricostruire la catena di significati che contestualizzano il video di “Beyoncé” (notate le virgolette) e che dovrebbero aiutarci a capire meglio la questione.</w:t>
      </w:r>
    </w:p>
    <w:p w14:paraId="62F6F7BA" w14:textId="56E44031" w:rsidR="00B20704" w:rsidRPr="00EC45F4" w:rsidRDefault="00B20704">
      <w:pPr>
        <w:rPr>
          <w:b/>
          <w:bCs/>
        </w:rPr>
      </w:pPr>
      <w:r w:rsidRPr="00EC45F4">
        <w:rPr>
          <w:b/>
          <w:bCs/>
        </w:rPr>
        <w:t>1) il format</w:t>
      </w:r>
    </w:p>
    <w:p w14:paraId="2FB299A3" w14:textId="34DBD7B8" w:rsidR="00B20704" w:rsidRDefault="00B20704">
      <w:r>
        <w:t>Innanzitutto il “format”: questo modello prevede che un attore/attrice prenda le “fattezze” anche fisiche e comportamentali di un /una cantante e ne imiti l’interpretazione canora. Qui già si aprono dei dubbi su cosa</w:t>
      </w:r>
      <w:r w:rsidR="00DC5A8D">
        <w:t xml:space="preserve"> </w:t>
      </w:r>
      <w:r w:rsidR="00A7120F">
        <w:t>significhi</w:t>
      </w:r>
      <w:r>
        <w:t xml:space="preserve"> ”essere tale e quale” e qual è il principio e la forza espressiva di questo format.</w:t>
      </w:r>
    </w:p>
    <w:p w14:paraId="412A18C3" w14:textId="4F56CB05" w:rsidR="00B20704" w:rsidRPr="00B7696B" w:rsidRDefault="00DC5A8D">
      <w:pPr>
        <w:rPr>
          <w:i/>
          <w:iCs/>
        </w:rPr>
      </w:pPr>
      <w:r w:rsidRPr="00B7696B">
        <w:rPr>
          <w:i/>
          <w:iCs/>
        </w:rPr>
        <w:t>1.1 La natura del format:</w:t>
      </w:r>
    </w:p>
    <w:p w14:paraId="4FB754E9" w14:textId="3D9F473F" w:rsidR="00DC5A8D" w:rsidRDefault="00DC5A8D">
      <w:r>
        <w:t>la specificità dello spettacolo è quello di convincere gli spettatori che stiano assistendo a un megashow con artisti internazionali, tutti riuniti in una singola puntata.</w:t>
      </w:r>
      <w:r w:rsidR="000D6276">
        <w:t xml:space="preserve"> </w:t>
      </w:r>
      <w:r>
        <w:t xml:space="preserve">Si tratta evidentemente di un gioco; gli spettatori fingono di credere </w:t>
      </w:r>
      <w:r w:rsidR="00B272C2">
        <w:t>che vi siano</w:t>
      </w:r>
      <w:r>
        <w:t xml:space="preserve"> persone (più) famose (dei loro interpreti) e intanto ne giudicano l’aderenza a ciò che conoscono </w:t>
      </w:r>
      <w:r w:rsidR="00040824">
        <w:t xml:space="preserve">dell’artista imitato. Ovviamente, il gioco si rivela per quello che è nel momento in cui la giuria valuta. Si tratta dell’eterno gioco della finzione (che deriva dal gioco simbolico): si sospende l’incredulità e si sta dentro un quadro, ma se ne è anche fuori e lo si valuta. </w:t>
      </w:r>
      <w:proofErr w:type="gramStart"/>
      <w:r w:rsidR="00040824">
        <w:t>E’</w:t>
      </w:r>
      <w:proofErr w:type="gramEnd"/>
      <w:r w:rsidR="00040824">
        <w:t xml:space="preserve"> un esercizio cognitivo importante. Ma a mio parere, la natura del format (neutrale rispetto alla tematica razzismo/antirazzismo) è rigida: intrappola le interpretazioni, semplifica l’attenzione e non rende lo spettatore consapevole dei piani, li agisce ma non ne è distaccato. Personalmente credo che </w:t>
      </w:r>
      <w:r w:rsidR="00B272C2">
        <w:t>il</w:t>
      </w:r>
      <w:r w:rsidR="00040824">
        <w:t xml:space="preserve"> piacere estetico debba sfidare </w:t>
      </w:r>
      <w:proofErr w:type="spellStart"/>
      <w:r w:rsidR="00040824">
        <w:t>lo</w:t>
      </w:r>
      <w:proofErr w:type="spellEnd"/>
      <w:r w:rsidR="00040824">
        <w:t xml:space="preserve"> spettatore (a riflettere sui suoi significati)</w:t>
      </w:r>
      <w:r w:rsidR="00B272C2">
        <w:t>,</w:t>
      </w:r>
      <w:r w:rsidR="00040824">
        <w:t xml:space="preserve"> offrire una chiave di lettura della natura </w:t>
      </w:r>
      <w:proofErr w:type="spellStart"/>
      <w:r w:rsidR="00040824">
        <w:t>finzionale</w:t>
      </w:r>
      <w:proofErr w:type="spellEnd"/>
      <w:r w:rsidR="000D6276">
        <w:t xml:space="preserve"> (provate a cercare esempi musicali</w:t>
      </w:r>
      <w:r w:rsidR="00BF46BA">
        <w:t xml:space="preserve"> o artistici</w:t>
      </w:r>
      <w:r w:rsidR="000D6276">
        <w:t>)</w:t>
      </w:r>
      <w:r w:rsidR="00BF46BA">
        <w:t>.</w:t>
      </w:r>
    </w:p>
    <w:p w14:paraId="6FF3D4AC" w14:textId="2C234A44" w:rsidR="008E7A67" w:rsidRPr="00B7696B" w:rsidRDefault="00B7696B">
      <w:pPr>
        <w:rPr>
          <w:i/>
          <w:iCs/>
        </w:rPr>
      </w:pPr>
      <w:r>
        <w:rPr>
          <w:i/>
          <w:iCs/>
        </w:rPr>
        <w:t>1.</w:t>
      </w:r>
      <w:r w:rsidR="008E7A67" w:rsidRPr="00B7696B">
        <w:rPr>
          <w:i/>
          <w:iCs/>
        </w:rPr>
        <w:t xml:space="preserve">2. </w:t>
      </w:r>
      <w:proofErr w:type="spellStart"/>
      <w:r w:rsidR="008E7A67" w:rsidRPr="00B7696B">
        <w:rPr>
          <w:i/>
          <w:iCs/>
        </w:rPr>
        <w:t>Whiteface</w:t>
      </w:r>
      <w:proofErr w:type="spellEnd"/>
      <w:r w:rsidR="008E7A67" w:rsidRPr="00B7696B">
        <w:rPr>
          <w:i/>
          <w:iCs/>
        </w:rPr>
        <w:t>?</w:t>
      </w:r>
    </w:p>
    <w:p w14:paraId="0F57D3E4" w14:textId="1F57FA33" w:rsidR="008E7A67" w:rsidRDefault="008E7A67">
      <w:r>
        <w:t>Karima Ammar ha truccato la sua pelle per “imitare” Mia Martini?</w:t>
      </w:r>
    </w:p>
    <w:p w14:paraId="57203DC8" w14:textId="3BE88E56" w:rsidR="00106DBF" w:rsidRDefault="00133B60">
      <w:hyperlink r:id="rId4" w:history="1">
        <w:r w:rsidR="008E7A67">
          <w:rPr>
            <w:rStyle w:val="Collegamentoipertestuale"/>
          </w:rPr>
          <w:t>https://www.youtube.com/watch?v=SRx_pj37YIw</w:t>
        </w:r>
      </w:hyperlink>
    </w:p>
    <w:p w14:paraId="1CAB2E28" w14:textId="0D2640C9" w:rsidR="00BF46BA" w:rsidRDefault="00BF46BA"/>
    <w:p w14:paraId="0F9012B9" w14:textId="5C295AD9" w:rsidR="008E7A67" w:rsidRPr="00A94A52" w:rsidRDefault="00B7696B">
      <w:pPr>
        <w:rPr>
          <w:i/>
          <w:iCs/>
        </w:rPr>
      </w:pPr>
      <w:r w:rsidRPr="00A94A52">
        <w:rPr>
          <w:i/>
          <w:iCs/>
        </w:rPr>
        <w:t>1.3. Tale e quale?</w:t>
      </w:r>
    </w:p>
    <w:p w14:paraId="7E2F1342" w14:textId="0C665871" w:rsidR="008E7A67" w:rsidRDefault="000909C0">
      <w:r>
        <w:t>Confrontate l’esibizione (e i movimenti del bacino) di Roberta Bonanno e Beyoncé. Lasciando perdere il timbro e l’estensione della voce (fa parte del gioco)</w:t>
      </w:r>
    </w:p>
    <w:p w14:paraId="4D5BA64A" w14:textId="6243705A" w:rsidR="000909C0" w:rsidRDefault="000909C0">
      <w:r>
        <w:t>Bonanno</w:t>
      </w:r>
    </w:p>
    <w:p w14:paraId="10E1FE3B" w14:textId="7467D856" w:rsidR="000909C0" w:rsidRDefault="000909C0">
      <w:r w:rsidRPr="000909C0">
        <w:t>https://www.youtube.com/watch?v=fqys9aysxHM</w:t>
      </w:r>
    </w:p>
    <w:p w14:paraId="57A70790" w14:textId="2B6E4784" w:rsidR="008E7A67" w:rsidRDefault="00B7696B">
      <w:r>
        <w:t>Beyoncé</w:t>
      </w:r>
    </w:p>
    <w:p w14:paraId="40BA5E7B" w14:textId="7FF65BD9" w:rsidR="00B7696B" w:rsidRDefault="00133B60">
      <w:hyperlink r:id="rId5" w:history="1">
        <w:r w:rsidR="00BC429A" w:rsidRPr="00EA7ABE">
          <w:rPr>
            <w:rStyle w:val="Collegamentoipertestuale"/>
          </w:rPr>
          <w:t>https://www.youtube.com/watch?v=Ob7vObnFUJc</w:t>
        </w:r>
      </w:hyperlink>
    </w:p>
    <w:p w14:paraId="7C116215" w14:textId="41ECA9E1" w:rsidR="00BC429A" w:rsidRDefault="00BC429A"/>
    <w:p w14:paraId="2F3DE618" w14:textId="7272F8F4" w:rsidR="00BC429A" w:rsidRDefault="00BC429A">
      <w:r>
        <w:t xml:space="preserve">e già Beyoncé </w:t>
      </w:r>
      <w:r w:rsidR="009E53DC">
        <w:t>è molto più patinata (nella voce e nei movimenti</w:t>
      </w:r>
      <w:r w:rsidR="00F94CB6">
        <w:t>, nell’espressività soul</w:t>
      </w:r>
      <w:r w:rsidR="009E53DC">
        <w:t xml:space="preserve">) </w:t>
      </w:r>
      <w:r w:rsidR="00F94CB6">
        <w:t>di Tina Turner:</w:t>
      </w:r>
    </w:p>
    <w:p w14:paraId="1947599A" w14:textId="77777777" w:rsidR="00F94CB6" w:rsidRDefault="00F94CB6">
      <w:r>
        <w:t>Beyoncé:</w:t>
      </w:r>
    </w:p>
    <w:p w14:paraId="446F6B22" w14:textId="7646E836" w:rsidR="00BC429A" w:rsidRDefault="00BC429A">
      <w:r w:rsidRPr="00BC429A">
        <w:t>https://www.youtube.com/watch?v=A-ioGgZhgNI</w:t>
      </w:r>
    </w:p>
    <w:p w14:paraId="6A69F437" w14:textId="458AABEF" w:rsidR="00BC429A" w:rsidRDefault="00C56840">
      <w:r>
        <w:lastRenderedPageBreak/>
        <w:t>Tina Turner:</w:t>
      </w:r>
    </w:p>
    <w:p w14:paraId="5A05B6EF" w14:textId="2D19055F" w:rsidR="00C56840" w:rsidRDefault="00C56840">
      <w:r w:rsidRPr="00C56840">
        <w:t>https://www.youtube.com/watch?v=_NlyWrNODRo</w:t>
      </w:r>
    </w:p>
    <w:p w14:paraId="64AAB646" w14:textId="73F2CE15" w:rsidR="00C56840" w:rsidRDefault="00C56840"/>
    <w:p w14:paraId="44D8E8CD" w14:textId="726DEA78" w:rsidR="00C56840" w:rsidRDefault="00A94A52">
      <w:r>
        <w:t xml:space="preserve">In quest’ultimo filmato </w:t>
      </w:r>
      <w:r w:rsidR="00C56840">
        <w:t>potete riconoscere la differenza di suono della band, di tempo, di ritmo, di estensione, di uso della voce per esprimere le emozioni (si chiama in termini tecnici “performatività”).</w:t>
      </w:r>
    </w:p>
    <w:p w14:paraId="54C51530" w14:textId="7DC8E631" w:rsidR="00C56840" w:rsidRDefault="00C56840">
      <w:r>
        <w:t>Questo a mio parere indica: che piccoli dettagli nella conduzione del gioco non sono neutrali (truccare il colore della pelle per essere “tale e quale” a Beyoncé</w:t>
      </w:r>
      <w:r w:rsidR="000834C8">
        <w:t>, ma non necessariamente a Mia Martini o Iva Zanicchi</w:t>
      </w:r>
      <w:r w:rsidR="00A94A52">
        <w:t>)</w:t>
      </w:r>
      <w:r w:rsidR="000834C8">
        <w:t>. Non considerare la rilevanza dei movimenti, dell’uso della voce di Beyoncé nella sua performance e complessivamente trascurare l’interpretazione dell’anima nella musica soul, che diventa quindi musica pop.</w:t>
      </w:r>
    </w:p>
    <w:p w14:paraId="47D5786B" w14:textId="7A242DF8" w:rsidR="00846876" w:rsidRPr="00846876" w:rsidRDefault="00846876">
      <w:r w:rsidRPr="00846876">
        <w:t xml:space="preserve">Il rock ‘n’ </w:t>
      </w:r>
      <w:proofErr w:type="spellStart"/>
      <w:r w:rsidRPr="00846876">
        <w:t>roll</w:t>
      </w:r>
      <w:proofErr w:type="spellEnd"/>
      <w:r w:rsidRPr="00846876">
        <w:t xml:space="preserve"> nasce</w:t>
      </w:r>
      <w:r>
        <w:t xml:space="preserve"> come rilancio della fisicità del canto popolare black in un pubblico giovanile middle class</w:t>
      </w:r>
      <w:r w:rsidR="00F656DB">
        <w:t xml:space="preserve"> (Elvis Presley in questo senso ha </w:t>
      </w:r>
      <w:r w:rsidR="00302902">
        <w:t>marcato</w:t>
      </w:r>
      <w:r w:rsidR="00F656DB">
        <w:t xml:space="preserve"> la differenza </w:t>
      </w:r>
      <w:r w:rsidR="00302902">
        <w:t>da Carl Perkins, suscitando scandalo)</w:t>
      </w:r>
      <w:r w:rsidR="00D136FA">
        <w:t xml:space="preserve"> [uso i termini americani, perché non hanno un corrispettivo preciso in italiano, non c’è una parola “tale e quale”</w:t>
      </w:r>
      <w:r w:rsidR="00EB6508">
        <w:t xml:space="preserve">, perché negli USA le differenze di classe sociale certamente negli anni ’50 erano correlate anche alle differenze di </w:t>
      </w:r>
      <w:r w:rsidR="006F6A8D">
        <w:t>etnicità</w:t>
      </w:r>
      <w:r w:rsidR="00D136FA">
        <w:t>].</w:t>
      </w:r>
    </w:p>
    <w:p w14:paraId="6C34D316" w14:textId="154CFAD8" w:rsidR="004654AD" w:rsidRDefault="004654AD">
      <w:r>
        <w:t xml:space="preserve">Ovviamente non riterrei questo sistema di “quadri” come orientato alla caricatura della musica afro-americana, ma un uso pop </w:t>
      </w:r>
      <w:r w:rsidR="00A94A52">
        <w:t xml:space="preserve">(semplificato, superficialmente piacevole) </w:t>
      </w:r>
      <w:r>
        <w:t>di un contesto ben più complesso che ho provato a ricostruire.</w:t>
      </w:r>
      <w:r w:rsidR="00956A07">
        <w:t xml:space="preserve"> Per questo mi viene da dubitare che lo spettacolo sia “Tale e quale”, ma come tutte le rappresentazioni implica una selezione delle informazioni</w:t>
      </w:r>
      <w:r w:rsidR="00A94A52">
        <w:t xml:space="preserve"> (“colore della pelle sì, dinamiche della voce no)</w:t>
      </w:r>
      <w:r w:rsidR="00956A07">
        <w:t>.</w:t>
      </w:r>
    </w:p>
    <w:p w14:paraId="4307599B" w14:textId="0C056F98" w:rsidR="00C20F75" w:rsidRDefault="00C20F75"/>
    <w:p w14:paraId="4796DD5B" w14:textId="2F65BDCC" w:rsidR="00C20F75" w:rsidRDefault="00A94A52">
      <w:r w:rsidRPr="00A94A52">
        <w:rPr>
          <w:b/>
          <w:bCs/>
        </w:rPr>
        <w:t>2)</w:t>
      </w:r>
      <w:r w:rsidR="00C20F75">
        <w:t xml:space="preserve"> </w:t>
      </w:r>
      <w:r w:rsidR="00C20F75" w:rsidRPr="00C20F75">
        <w:rPr>
          <w:b/>
          <w:bCs/>
        </w:rPr>
        <w:t>catene di trasmissione dei significati</w:t>
      </w:r>
      <w:r w:rsidR="00C20F75">
        <w:t>.</w:t>
      </w:r>
    </w:p>
    <w:p w14:paraId="392F57C1" w14:textId="74AC6036" w:rsidR="00C56840" w:rsidRDefault="00956A07">
      <w:r>
        <w:t>Può essere interessante connettere la polemica in rete (però notate la ripetitività dei rilanci e la mancanza di elaborazione dell’argomentazione: sembrano solo ‘taglia e incolla’</w:t>
      </w:r>
      <w:r w:rsidR="00327E1B">
        <w:t>)</w:t>
      </w:r>
      <w:r w:rsidR="00216CA4">
        <w:t xml:space="preserve"> con il fatto che Beyoncé sia stata effettivamente oggetto di caricatura (si veda: </w:t>
      </w:r>
    </w:p>
    <w:p w14:paraId="10608436" w14:textId="0C8CA4D4" w:rsidR="00106DBF" w:rsidRDefault="00133B60">
      <w:hyperlink r:id="rId6" w:history="1">
        <w:r w:rsidR="00216CA4" w:rsidRPr="00EA7ABE">
          <w:rPr>
            <w:rStyle w:val="Collegamentoipertestuale"/>
          </w:rPr>
          <w:t>https://www.independent.co.uk/news/world/americas/nurse-beyonce-jay-z-blackface-kansas-city-missouri-shelbi-elliott-heenan-a8612461.html</w:t>
        </w:r>
      </w:hyperlink>
      <w:r w:rsidR="00216CA4">
        <w:t>). Quindi è possibile che questa notizia presente in rete sia stata utilizzata per inquadrare un evento completamente lontano (non solo nello spazio) ma anche nelle sue cornici di significato e rilanciato dentro una nuova cornice di significato.</w:t>
      </w:r>
    </w:p>
    <w:p w14:paraId="0A9C1590" w14:textId="32C06BD8" w:rsidR="00216CA4" w:rsidRDefault="00216CA4">
      <w:r>
        <w:t>Ovviamente l’analogia tra l’evento in Missouri e l’evento Rai è impropria</w:t>
      </w:r>
      <w:r w:rsidR="005C1974">
        <w:t>: due cornici di significato completamente differenti. Ma quello che emerge, per voi come educatrici è questo:</w:t>
      </w:r>
    </w:p>
    <w:p w14:paraId="1AF61450" w14:textId="36420AB1" w:rsidR="005C1974" w:rsidRPr="00133B60" w:rsidRDefault="005C1974">
      <w:pPr>
        <w:rPr>
          <w:i/>
          <w:iCs/>
        </w:rPr>
      </w:pPr>
      <w:bookmarkStart w:id="0" w:name="_GoBack"/>
      <w:r w:rsidRPr="00133B60">
        <w:rPr>
          <w:i/>
          <w:iCs/>
        </w:rPr>
        <w:t>fate attenzione sempre alle cornici di significato, non date nulla per scontato, interrogatevi sul non detto.</w:t>
      </w:r>
      <w:bookmarkEnd w:id="0"/>
    </w:p>
    <w:sectPr w:rsidR="005C1974" w:rsidRPr="00133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5B"/>
    <w:rsid w:val="00040824"/>
    <w:rsid w:val="000834C8"/>
    <w:rsid w:val="000909C0"/>
    <w:rsid w:val="000D6276"/>
    <w:rsid w:val="00106DBF"/>
    <w:rsid w:val="00133B60"/>
    <w:rsid w:val="00216CA4"/>
    <w:rsid w:val="00300951"/>
    <w:rsid w:val="00302902"/>
    <w:rsid w:val="00327E1B"/>
    <w:rsid w:val="00370650"/>
    <w:rsid w:val="004654AD"/>
    <w:rsid w:val="00490C5B"/>
    <w:rsid w:val="005C1974"/>
    <w:rsid w:val="006242D2"/>
    <w:rsid w:val="006F6A8D"/>
    <w:rsid w:val="00846876"/>
    <w:rsid w:val="008E7A67"/>
    <w:rsid w:val="00956A07"/>
    <w:rsid w:val="009E53DC"/>
    <w:rsid w:val="00A7120F"/>
    <w:rsid w:val="00A94A52"/>
    <w:rsid w:val="00B20704"/>
    <w:rsid w:val="00B272C2"/>
    <w:rsid w:val="00B7696B"/>
    <w:rsid w:val="00BC429A"/>
    <w:rsid w:val="00BF46BA"/>
    <w:rsid w:val="00C20F75"/>
    <w:rsid w:val="00C56840"/>
    <w:rsid w:val="00D136FA"/>
    <w:rsid w:val="00DC5A8D"/>
    <w:rsid w:val="00E11130"/>
    <w:rsid w:val="00EB6508"/>
    <w:rsid w:val="00EC45F4"/>
    <w:rsid w:val="00F278F3"/>
    <w:rsid w:val="00F656DB"/>
    <w:rsid w:val="00F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50D6"/>
  <w15:chartTrackingRefBased/>
  <w15:docId w15:val="{13A6EA50-794A-4CC5-88E5-80269A2F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7A6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news/world/americas/nurse-beyonce-jay-z-blackface-kansas-city-missouri-shelbi-elliott-heenan-a8612461.html" TargetMode="External"/><Relationship Id="rId5" Type="http://schemas.openxmlformats.org/officeDocument/2006/relationships/hyperlink" Target="https://www.youtube.com/watch?v=Ob7vObnFUJc" TargetMode="External"/><Relationship Id="rId4" Type="http://schemas.openxmlformats.org/officeDocument/2006/relationships/hyperlink" Target="https://www.youtube.com/watch?v=SRx_pj37YI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Sorzio</dc:creator>
  <cp:keywords/>
  <dc:description/>
  <cp:lastModifiedBy>Paolo Sorzio</cp:lastModifiedBy>
  <cp:revision>35</cp:revision>
  <dcterms:created xsi:type="dcterms:W3CDTF">2019-11-16T13:27:00Z</dcterms:created>
  <dcterms:modified xsi:type="dcterms:W3CDTF">2019-11-16T18:19:00Z</dcterms:modified>
</cp:coreProperties>
</file>