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D0" w:rsidRDefault="00345ED0">
      <w:pPr>
        <w:rPr>
          <w:b/>
        </w:rPr>
      </w:pPr>
      <w:r w:rsidRPr="00345ED0">
        <w:rPr>
          <w:b/>
        </w:rPr>
        <w:t>Lingua inglese per</w:t>
      </w:r>
      <w:r w:rsidR="00220CE7" w:rsidRPr="00345ED0">
        <w:rPr>
          <w:b/>
        </w:rPr>
        <w:t xml:space="preserve"> </w:t>
      </w:r>
      <w:r w:rsidR="00DF362E" w:rsidRPr="00345ED0">
        <w:rPr>
          <w:b/>
        </w:rPr>
        <w:t>Architettura</w:t>
      </w:r>
      <w:r w:rsidR="00220CE7" w:rsidRPr="00345ED0">
        <w:rPr>
          <w:b/>
        </w:rPr>
        <w:t xml:space="preserve"> 2019-20</w:t>
      </w:r>
    </w:p>
    <w:p w:rsidR="007F2F79" w:rsidRPr="00345ED0" w:rsidRDefault="00345ED0">
      <w:pPr>
        <w:rPr>
          <w:b/>
        </w:rPr>
      </w:pPr>
      <w:r>
        <w:rPr>
          <w:b/>
        </w:rPr>
        <w:t>D</w:t>
      </w:r>
      <w:r w:rsidR="0007576C" w:rsidRPr="00345ED0">
        <w:rPr>
          <w:b/>
        </w:rPr>
        <w:t>ott. Giordano Vintaloro</w:t>
      </w:r>
    </w:p>
    <w:p w:rsidR="00345ED0" w:rsidRDefault="00345ED0">
      <w:r>
        <w:t>Elenco degli argomenti delle lezioni e link alle risorse</w:t>
      </w:r>
    </w:p>
    <w:p w:rsidR="0007576C" w:rsidRDefault="0007576C"/>
    <w:p w:rsidR="00220CE7" w:rsidRPr="006B0954" w:rsidRDefault="00220CE7">
      <w:pPr>
        <w:rPr>
          <w:b/>
        </w:rPr>
      </w:pPr>
      <w:r w:rsidRPr="006B0954">
        <w:rPr>
          <w:b/>
        </w:rPr>
        <w:t>1</w:t>
      </w:r>
      <w:r w:rsidRPr="006B0954">
        <w:rPr>
          <w:b/>
        </w:rPr>
        <w:tab/>
      </w:r>
      <w:proofErr w:type="gramStart"/>
      <w:r w:rsidR="00E74396" w:rsidRPr="006B0954">
        <w:rPr>
          <w:b/>
        </w:rPr>
        <w:t>Lunedì</w:t>
      </w:r>
      <w:proofErr w:type="gramEnd"/>
      <w:r w:rsidRPr="006B0954">
        <w:rPr>
          <w:b/>
        </w:rPr>
        <w:tab/>
      </w:r>
      <w:r w:rsidR="00E74396" w:rsidRPr="006B0954">
        <w:rPr>
          <w:b/>
        </w:rPr>
        <w:tab/>
      </w:r>
      <w:r w:rsidRPr="006B0954">
        <w:rPr>
          <w:b/>
        </w:rPr>
        <w:t>1</w:t>
      </w:r>
      <w:r w:rsidR="00E74396" w:rsidRPr="006B0954">
        <w:rPr>
          <w:b/>
        </w:rPr>
        <w:t>7</w:t>
      </w:r>
      <w:r w:rsidRPr="006B0954">
        <w:rPr>
          <w:b/>
        </w:rPr>
        <w:t>/02/2020</w:t>
      </w:r>
      <w:r w:rsidRPr="006B0954">
        <w:rPr>
          <w:b/>
        </w:rPr>
        <w:tab/>
      </w:r>
      <w:r w:rsidR="007F4F5F" w:rsidRPr="006B0954">
        <w:rPr>
          <w:b/>
        </w:rPr>
        <w:t>15.30-18.30</w:t>
      </w:r>
      <w:r w:rsidRPr="006B0954">
        <w:rPr>
          <w:b/>
        </w:rPr>
        <w:tab/>
        <w:t>0</w:t>
      </w:r>
      <w:r w:rsidR="00E74396" w:rsidRPr="006B0954">
        <w:rPr>
          <w:b/>
        </w:rPr>
        <w:t>3</w:t>
      </w:r>
      <w:r w:rsidRPr="006B0954">
        <w:rPr>
          <w:b/>
        </w:rPr>
        <w:t>/</w:t>
      </w:r>
      <w:r w:rsidR="00E74396" w:rsidRPr="006B0954">
        <w:rPr>
          <w:b/>
        </w:rPr>
        <w:t>48</w:t>
      </w:r>
    </w:p>
    <w:p w:rsidR="00AF79E1" w:rsidRPr="00213D56" w:rsidRDefault="00AF79E1" w:rsidP="00AF79E1">
      <w:pPr>
        <w:ind w:firstLine="708"/>
        <w:rPr>
          <w:b/>
        </w:rPr>
      </w:pPr>
      <w:r w:rsidRPr="00213D56">
        <w:rPr>
          <w:b/>
        </w:rPr>
        <w:t>Modulo 1. Il linguaggio settoriale architettonico e urbanistico</w:t>
      </w:r>
      <w:r w:rsidR="00FB5AFA">
        <w:rPr>
          <w:b/>
        </w:rPr>
        <w:t xml:space="preserve"> (16 ore, 8 teoria + 8 pratica)</w:t>
      </w:r>
      <w:r w:rsidRPr="00213D56">
        <w:rPr>
          <w:b/>
        </w:rPr>
        <w:t>.</w:t>
      </w:r>
    </w:p>
    <w:p w:rsidR="007F4F5F" w:rsidRDefault="00FB5AFA" w:rsidP="007F4F5F">
      <w:pPr>
        <w:ind w:firstLine="708"/>
      </w:pPr>
      <w:r w:rsidRPr="00E90921">
        <w:rPr>
          <w:u w:val="single"/>
        </w:rPr>
        <w:t>Parte teorica (1 ora)</w:t>
      </w:r>
      <w:r>
        <w:t>: Introduzione al corso, illustrazione programma e materiale didattico (</w:t>
      </w:r>
      <w:hyperlink r:id="rId4" w:history="1">
        <w:r w:rsidR="007F4F5F" w:rsidRPr="001F4B35">
          <w:rPr>
            <w:rStyle w:val="Collegamentoipertestuale"/>
          </w:rPr>
          <w:t>https://moodle2.units.it/</w:t>
        </w:r>
      </w:hyperlink>
      <w:r>
        <w:t xml:space="preserve"> ).</w:t>
      </w:r>
    </w:p>
    <w:p w:rsidR="007F4F5F" w:rsidRDefault="00FB5AFA" w:rsidP="007F4F5F">
      <w:pPr>
        <w:ind w:firstLine="708"/>
      </w:pPr>
      <w:r w:rsidRPr="00E90921">
        <w:rPr>
          <w:u w:val="single"/>
        </w:rPr>
        <w:t>Parte pratica (2 ore)</w:t>
      </w:r>
      <w:r>
        <w:t xml:space="preserve">: </w:t>
      </w:r>
      <w:r w:rsidR="007F4F5F">
        <w:t>Lettura e comprensione di un articolo d</w:t>
      </w:r>
      <w:r w:rsidR="008F39EB">
        <w:t>a</w:t>
      </w:r>
      <w:r w:rsidR="007F4F5F">
        <w:t xml:space="preserve"> Guardian Cities</w:t>
      </w:r>
      <w:r w:rsidR="008F39EB">
        <w:t xml:space="preserve"> – </w:t>
      </w:r>
      <w:proofErr w:type="spellStart"/>
      <w:r w:rsidR="008F39EB">
        <w:t>Overstretched</w:t>
      </w:r>
      <w:proofErr w:type="spellEnd"/>
      <w:r w:rsidR="008F39EB">
        <w:t xml:space="preserve"> Cities </w:t>
      </w:r>
      <w:proofErr w:type="spellStart"/>
      <w:r w:rsidR="008F39EB">
        <w:t>series</w:t>
      </w:r>
      <w:proofErr w:type="spellEnd"/>
      <w:r w:rsidR="008F39EB">
        <w:t xml:space="preserve"> (città eccessivamente estese)</w:t>
      </w:r>
      <w:r w:rsidR="007F4F5F">
        <w:t>:</w:t>
      </w:r>
    </w:p>
    <w:p w:rsidR="007F4F5F" w:rsidRDefault="001F7944" w:rsidP="007F4F5F">
      <w:pPr>
        <w:ind w:firstLine="708"/>
      </w:pPr>
      <w:hyperlink r:id="rId5" w:history="1">
        <w:r w:rsidR="008F39EB" w:rsidRPr="001F4B35">
          <w:rPr>
            <w:rStyle w:val="Collegamentoipertestuale"/>
          </w:rPr>
          <w:t>https://www.theguardian.com/cities/series/overstretched-cities</w:t>
        </w:r>
      </w:hyperlink>
      <w:r w:rsidR="008F39EB">
        <w:t xml:space="preserve"> </w:t>
      </w:r>
    </w:p>
    <w:p w:rsidR="007F4F5F" w:rsidRDefault="001F7944" w:rsidP="007F4F5F">
      <w:pPr>
        <w:ind w:firstLine="708"/>
      </w:pPr>
      <w:hyperlink r:id="rId6" w:history="1">
        <w:r w:rsidR="006B0954" w:rsidRPr="008A2854">
          <w:rPr>
            <w:rStyle w:val="Collegamentoipertestuale"/>
          </w:rPr>
          <w:t>https://www.theguardian.com/cities/2018/mar/20/phoenix-least-sustainable-city-survive-water</w:t>
        </w:r>
      </w:hyperlink>
      <w:r w:rsidR="006B0954">
        <w:t xml:space="preserve"> </w:t>
      </w:r>
    </w:p>
    <w:p w:rsidR="006B0954" w:rsidRDefault="006B0954" w:rsidP="007F4F5F">
      <w:pPr>
        <w:ind w:firstLine="708"/>
      </w:pPr>
    </w:p>
    <w:p w:rsidR="00220CE7" w:rsidRPr="00E7666A" w:rsidRDefault="00220CE7">
      <w:pPr>
        <w:rPr>
          <w:b/>
          <w:color w:val="FF0000"/>
        </w:rPr>
      </w:pPr>
      <w:r w:rsidRPr="00E7666A">
        <w:rPr>
          <w:b/>
          <w:color w:val="FF0000"/>
        </w:rPr>
        <w:tab/>
      </w:r>
      <w:r w:rsidR="00E74396" w:rsidRPr="00E7666A">
        <w:rPr>
          <w:b/>
          <w:color w:val="FF0000"/>
        </w:rPr>
        <w:t>Martedì</w:t>
      </w:r>
      <w:r w:rsidRPr="00E7666A">
        <w:rPr>
          <w:b/>
          <w:color w:val="FF0000"/>
        </w:rPr>
        <w:tab/>
      </w:r>
      <w:r w:rsidR="00E74396" w:rsidRPr="00E7666A">
        <w:rPr>
          <w:b/>
          <w:color w:val="FF0000"/>
        </w:rPr>
        <w:t>18</w:t>
      </w:r>
      <w:r w:rsidRPr="00E7666A">
        <w:rPr>
          <w:b/>
          <w:color w:val="FF0000"/>
        </w:rPr>
        <w:t>/02/2020</w:t>
      </w:r>
      <w:r w:rsidRPr="00E7666A">
        <w:rPr>
          <w:b/>
          <w:color w:val="FF0000"/>
        </w:rPr>
        <w:tab/>
      </w:r>
      <w:r w:rsidR="00E74396" w:rsidRPr="00E7666A">
        <w:rPr>
          <w:b/>
          <w:color w:val="FF0000"/>
        </w:rPr>
        <w:t>15.30-18.30</w:t>
      </w:r>
      <w:r w:rsidR="00E7666A" w:rsidRPr="00E7666A">
        <w:rPr>
          <w:b/>
          <w:color w:val="FF0000"/>
        </w:rPr>
        <w:tab/>
        <w:t>lezione sospesa per indisposizione</w:t>
      </w:r>
    </w:p>
    <w:p w:rsidR="008F39EB" w:rsidRDefault="008F39EB"/>
    <w:p w:rsidR="003F65E7" w:rsidRPr="00C424B5" w:rsidRDefault="00F85974" w:rsidP="00220CE7">
      <w:pPr>
        <w:rPr>
          <w:b/>
          <w:color w:val="FF0000"/>
        </w:rPr>
      </w:pPr>
      <w:r w:rsidRPr="00C424B5">
        <w:rPr>
          <w:b/>
          <w:color w:val="FF0000"/>
        </w:rPr>
        <w:t>2</w:t>
      </w:r>
      <w:r w:rsidRPr="00C424B5">
        <w:rPr>
          <w:b/>
          <w:color w:val="FF0000"/>
        </w:rPr>
        <w:tab/>
      </w:r>
      <w:proofErr w:type="gramStart"/>
      <w:r w:rsidR="00E74396" w:rsidRPr="00C424B5">
        <w:rPr>
          <w:b/>
          <w:color w:val="FF0000"/>
        </w:rPr>
        <w:t>Lunedì</w:t>
      </w:r>
      <w:proofErr w:type="gramEnd"/>
      <w:r w:rsidR="00E74396" w:rsidRPr="00C424B5">
        <w:rPr>
          <w:b/>
          <w:color w:val="FF0000"/>
        </w:rPr>
        <w:tab/>
      </w:r>
      <w:r w:rsidRPr="00C424B5">
        <w:rPr>
          <w:b/>
          <w:color w:val="FF0000"/>
        </w:rPr>
        <w:tab/>
        <w:t>2</w:t>
      </w:r>
      <w:r w:rsidR="00E74396" w:rsidRPr="00C424B5">
        <w:rPr>
          <w:b/>
          <w:color w:val="FF0000"/>
        </w:rPr>
        <w:t>4</w:t>
      </w:r>
      <w:r w:rsidRPr="00C424B5">
        <w:rPr>
          <w:b/>
          <w:color w:val="FF0000"/>
        </w:rPr>
        <w:t>/02/2020</w:t>
      </w:r>
      <w:r w:rsidRPr="00C424B5">
        <w:rPr>
          <w:b/>
          <w:color w:val="FF0000"/>
        </w:rPr>
        <w:tab/>
      </w:r>
      <w:r w:rsidR="007F4F5F" w:rsidRPr="00C424B5">
        <w:rPr>
          <w:b/>
          <w:color w:val="FF0000"/>
        </w:rPr>
        <w:t>15.30-18.30</w:t>
      </w:r>
      <w:r w:rsidR="003F65E7" w:rsidRPr="00C424B5">
        <w:rPr>
          <w:b/>
          <w:color w:val="FF0000"/>
        </w:rPr>
        <w:tab/>
      </w:r>
      <w:r w:rsidR="00C424B5" w:rsidRPr="00C424B5">
        <w:rPr>
          <w:b/>
          <w:color w:val="FF0000"/>
        </w:rPr>
        <w:t>lezione sospesa per coronavirus covid-19</w:t>
      </w:r>
    </w:p>
    <w:p w:rsidR="00220CE7" w:rsidRPr="00C424B5" w:rsidRDefault="00DF362E" w:rsidP="00220CE7">
      <w:pPr>
        <w:rPr>
          <w:b/>
          <w:color w:val="FF0000"/>
        </w:rPr>
      </w:pPr>
      <w:r w:rsidRPr="00C424B5">
        <w:rPr>
          <w:color w:val="FF0000"/>
        </w:rPr>
        <w:tab/>
      </w:r>
      <w:r w:rsidR="00E74396" w:rsidRPr="00C424B5">
        <w:rPr>
          <w:b/>
          <w:color w:val="FF0000"/>
        </w:rPr>
        <w:t>Martedì</w:t>
      </w:r>
      <w:r w:rsidR="00220CE7" w:rsidRPr="00C424B5">
        <w:rPr>
          <w:b/>
          <w:color w:val="FF0000"/>
        </w:rPr>
        <w:tab/>
        <w:t>2</w:t>
      </w:r>
      <w:r w:rsidR="00E74396" w:rsidRPr="00C424B5">
        <w:rPr>
          <w:b/>
          <w:color w:val="FF0000"/>
        </w:rPr>
        <w:t>5</w:t>
      </w:r>
      <w:r w:rsidR="00220CE7" w:rsidRPr="00C424B5">
        <w:rPr>
          <w:b/>
          <w:color w:val="FF0000"/>
        </w:rPr>
        <w:t>/02/2020</w:t>
      </w:r>
      <w:r w:rsidR="00220CE7" w:rsidRPr="00C424B5">
        <w:rPr>
          <w:b/>
          <w:color w:val="FF0000"/>
        </w:rPr>
        <w:tab/>
      </w:r>
      <w:r w:rsidR="00E74396" w:rsidRPr="00C424B5">
        <w:rPr>
          <w:b/>
          <w:color w:val="FF0000"/>
        </w:rPr>
        <w:t>15.30-18.30</w:t>
      </w:r>
      <w:r w:rsidR="00E7666A" w:rsidRPr="00C424B5">
        <w:rPr>
          <w:b/>
          <w:color w:val="FF0000"/>
        </w:rPr>
        <w:tab/>
      </w:r>
      <w:r w:rsidR="00C424B5" w:rsidRPr="00C424B5">
        <w:rPr>
          <w:b/>
          <w:color w:val="FF0000"/>
        </w:rPr>
        <w:t>lezione sospesa per coronavirus covid-19</w:t>
      </w:r>
    </w:p>
    <w:p w:rsidR="008452DD" w:rsidRDefault="008452DD" w:rsidP="008452DD">
      <w:pPr>
        <w:rPr>
          <w:b/>
          <w:color w:val="FF0000"/>
        </w:rPr>
      </w:pPr>
    </w:p>
    <w:p w:rsidR="008452DD" w:rsidRPr="00C424B5" w:rsidRDefault="008452DD" w:rsidP="008452DD">
      <w:pPr>
        <w:rPr>
          <w:b/>
          <w:color w:val="FF0000"/>
        </w:rPr>
      </w:pPr>
      <w:r>
        <w:rPr>
          <w:b/>
          <w:color w:val="FF0000"/>
        </w:rPr>
        <w:t>3</w:t>
      </w:r>
      <w:r w:rsidRPr="00C424B5">
        <w:rPr>
          <w:b/>
          <w:color w:val="FF0000"/>
        </w:rPr>
        <w:tab/>
      </w:r>
      <w:proofErr w:type="gramStart"/>
      <w:r w:rsidRPr="00C424B5">
        <w:rPr>
          <w:b/>
          <w:color w:val="FF0000"/>
        </w:rPr>
        <w:t>Lunedì</w:t>
      </w:r>
      <w:proofErr w:type="gramEnd"/>
      <w:r w:rsidRPr="00C424B5">
        <w:rPr>
          <w:b/>
          <w:color w:val="FF0000"/>
        </w:rPr>
        <w:tab/>
      </w:r>
      <w:r w:rsidRPr="00C424B5">
        <w:rPr>
          <w:b/>
          <w:color w:val="FF0000"/>
        </w:rPr>
        <w:tab/>
      </w:r>
      <w:r>
        <w:rPr>
          <w:b/>
          <w:color w:val="FF0000"/>
        </w:rPr>
        <w:t>02</w:t>
      </w:r>
      <w:r w:rsidRPr="00C424B5">
        <w:rPr>
          <w:b/>
          <w:color w:val="FF0000"/>
        </w:rPr>
        <w:t>/0</w:t>
      </w:r>
      <w:r>
        <w:rPr>
          <w:b/>
          <w:color w:val="FF0000"/>
        </w:rPr>
        <w:t>3</w:t>
      </w:r>
      <w:r w:rsidRPr="00C424B5">
        <w:rPr>
          <w:b/>
          <w:color w:val="FF0000"/>
        </w:rPr>
        <w:t>/2020</w:t>
      </w:r>
      <w:r w:rsidRPr="00C424B5">
        <w:rPr>
          <w:b/>
          <w:color w:val="FF0000"/>
        </w:rPr>
        <w:tab/>
        <w:t>15.30-18.30</w:t>
      </w:r>
      <w:r w:rsidRPr="00C424B5">
        <w:rPr>
          <w:b/>
          <w:color w:val="FF0000"/>
        </w:rPr>
        <w:tab/>
        <w:t>lezione sospesa per coronavirus covid-19</w:t>
      </w:r>
    </w:p>
    <w:p w:rsidR="008452DD" w:rsidRPr="00C424B5" w:rsidRDefault="008452DD" w:rsidP="008452DD">
      <w:pPr>
        <w:rPr>
          <w:b/>
          <w:color w:val="FF0000"/>
        </w:rPr>
      </w:pPr>
      <w:r w:rsidRPr="00C424B5">
        <w:rPr>
          <w:color w:val="FF0000"/>
        </w:rPr>
        <w:tab/>
      </w:r>
      <w:r w:rsidRPr="00C424B5">
        <w:rPr>
          <w:b/>
          <w:color w:val="FF0000"/>
        </w:rPr>
        <w:t>Martedì</w:t>
      </w:r>
      <w:r w:rsidRPr="00C424B5">
        <w:rPr>
          <w:b/>
          <w:color w:val="FF0000"/>
        </w:rPr>
        <w:tab/>
      </w:r>
      <w:r>
        <w:rPr>
          <w:b/>
          <w:color w:val="FF0000"/>
        </w:rPr>
        <w:t>03</w:t>
      </w:r>
      <w:r w:rsidRPr="00C424B5">
        <w:rPr>
          <w:b/>
          <w:color w:val="FF0000"/>
        </w:rPr>
        <w:t>/0</w:t>
      </w:r>
      <w:r>
        <w:rPr>
          <w:b/>
          <w:color w:val="FF0000"/>
        </w:rPr>
        <w:t>3</w:t>
      </w:r>
      <w:r w:rsidRPr="00C424B5">
        <w:rPr>
          <w:b/>
          <w:color w:val="FF0000"/>
        </w:rPr>
        <w:t>/2020</w:t>
      </w:r>
      <w:r w:rsidRPr="00C424B5">
        <w:rPr>
          <w:b/>
          <w:color w:val="FF0000"/>
        </w:rPr>
        <w:tab/>
        <w:t>15.30-18.30</w:t>
      </w:r>
      <w:r w:rsidRPr="00C424B5">
        <w:rPr>
          <w:b/>
          <w:color w:val="FF0000"/>
        </w:rPr>
        <w:tab/>
        <w:t>lezione sospesa per coronavirus covid-19</w:t>
      </w:r>
    </w:p>
    <w:p w:rsidR="00B6614D" w:rsidRDefault="00B6614D" w:rsidP="00B6614D">
      <w:pPr>
        <w:rPr>
          <w:b/>
          <w:color w:val="FF0000"/>
        </w:rPr>
      </w:pPr>
    </w:p>
    <w:p w:rsidR="00B6614D" w:rsidRPr="00C424B5" w:rsidRDefault="00B6614D" w:rsidP="00B6614D">
      <w:pPr>
        <w:rPr>
          <w:b/>
          <w:color w:val="FF0000"/>
        </w:rPr>
      </w:pPr>
      <w:r>
        <w:rPr>
          <w:b/>
          <w:color w:val="FF0000"/>
        </w:rPr>
        <w:t>4</w:t>
      </w:r>
      <w:r w:rsidRPr="00C424B5">
        <w:rPr>
          <w:b/>
          <w:color w:val="FF0000"/>
        </w:rPr>
        <w:tab/>
      </w:r>
      <w:proofErr w:type="gramStart"/>
      <w:r w:rsidRPr="00C424B5">
        <w:rPr>
          <w:b/>
          <w:color w:val="FF0000"/>
        </w:rPr>
        <w:t>Lunedì</w:t>
      </w:r>
      <w:proofErr w:type="gramEnd"/>
      <w:r w:rsidRPr="00C424B5">
        <w:rPr>
          <w:b/>
          <w:color w:val="FF0000"/>
        </w:rPr>
        <w:tab/>
      </w:r>
      <w:r w:rsidRPr="00C424B5">
        <w:rPr>
          <w:b/>
          <w:color w:val="FF0000"/>
        </w:rPr>
        <w:tab/>
      </w:r>
      <w:r>
        <w:rPr>
          <w:b/>
          <w:color w:val="FF0000"/>
        </w:rPr>
        <w:t>09</w:t>
      </w:r>
      <w:r w:rsidRPr="00C424B5">
        <w:rPr>
          <w:b/>
          <w:color w:val="FF0000"/>
        </w:rPr>
        <w:t>/0</w:t>
      </w:r>
      <w:r>
        <w:rPr>
          <w:b/>
          <w:color w:val="FF0000"/>
        </w:rPr>
        <w:t>3</w:t>
      </w:r>
      <w:r w:rsidRPr="00C424B5">
        <w:rPr>
          <w:b/>
          <w:color w:val="FF0000"/>
        </w:rPr>
        <w:t>/2020</w:t>
      </w:r>
      <w:r w:rsidRPr="00C424B5">
        <w:rPr>
          <w:b/>
          <w:color w:val="FF0000"/>
        </w:rPr>
        <w:tab/>
        <w:t>15.30-18.30</w:t>
      </w:r>
      <w:r w:rsidRPr="00C424B5">
        <w:rPr>
          <w:b/>
          <w:color w:val="FF0000"/>
        </w:rPr>
        <w:tab/>
        <w:t>lezione sospesa per coronavirus covid-19</w:t>
      </w:r>
    </w:p>
    <w:p w:rsidR="00B6614D" w:rsidRPr="00C424B5" w:rsidRDefault="00B6614D" w:rsidP="00B6614D">
      <w:pPr>
        <w:rPr>
          <w:b/>
          <w:color w:val="FF0000"/>
        </w:rPr>
      </w:pPr>
      <w:r w:rsidRPr="00C424B5">
        <w:rPr>
          <w:color w:val="FF0000"/>
        </w:rPr>
        <w:tab/>
      </w:r>
      <w:r w:rsidRPr="00C424B5">
        <w:rPr>
          <w:b/>
          <w:color w:val="FF0000"/>
        </w:rPr>
        <w:t>Martedì</w:t>
      </w:r>
      <w:r w:rsidRPr="00C424B5">
        <w:rPr>
          <w:b/>
          <w:color w:val="FF0000"/>
        </w:rPr>
        <w:tab/>
      </w:r>
      <w:r>
        <w:rPr>
          <w:b/>
          <w:color w:val="FF0000"/>
        </w:rPr>
        <w:t>10</w:t>
      </w:r>
      <w:r w:rsidRPr="00C424B5">
        <w:rPr>
          <w:b/>
          <w:color w:val="FF0000"/>
        </w:rPr>
        <w:t>/0</w:t>
      </w:r>
      <w:r>
        <w:rPr>
          <w:b/>
          <w:color w:val="FF0000"/>
        </w:rPr>
        <w:t>3</w:t>
      </w:r>
      <w:r w:rsidRPr="00C424B5">
        <w:rPr>
          <w:b/>
          <w:color w:val="FF0000"/>
        </w:rPr>
        <w:t>/2020</w:t>
      </w:r>
      <w:r w:rsidRPr="00C424B5">
        <w:rPr>
          <w:b/>
          <w:color w:val="FF0000"/>
        </w:rPr>
        <w:tab/>
        <w:t>15.30-18.30</w:t>
      </w:r>
      <w:r w:rsidRPr="00C424B5">
        <w:rPr>
          <w:b/>
          <w:color w:val="FF0000"/>
        </w:rPr>
        <w:tab/>
        <w:t>lezione sospesa per coronavirus covid-19</w:t>
      </w:r>
    </w:p>
    <w:p w:rsidR="00AF79E1" w:rsidRDefault="00AF79E1" w:rsidP="00220CE7"/>
    <w:p w:rsidR="00B6614D" w:rsidRDefault="00B6614D" w:rsidP="00B6614D">
      <w:pPr>
        <w:rPr>
          <w:b/>
          <w:color w:val="FF0000"/>
        </w:rPr>
      </w:pPr>
      <w:r w:rsidRPr="008452DD">
        <w:rPr>
          <w:b/>
          <w:color w:val="FF0000"/>
        </w:rPr>
        <w:t>5</w:t>
      </w:r>
      <w:r w:rsidRPr="008452DD">
        <w:rPr>
          <w:b/>
          <w:color w:val="FF0000"/>
        </w:rPr>
        <w:tab/>
      </w:r>
      <w:proofErr w:type="gramStart"/>
      <w:r w:rsidRPr="00C424B5">
        <w:rPr>
          <w:b/>
          <w:color w:val="FF0000"/>
        </w:rPr>
        <w:t>Lunedì</w:t>
      </w:r>
      <w:proofErr w:type="gramEnd"/>
      <w:r w:rsidRPr="00C424B5">
        <w:rPr>
          <w:b/>
          <w:color w:val="FF0000"/>
        </w:rPr>
        <w:tab/>
      </w:r>
      <w:r w:rsidRPr="00C424B5">
        <w:rPr>
          <w:b/>
          <w:color w:val="FF0000"/>
        </w:rPr>
        <w:tab/>
        <w:t>16/03/2020</w:t>
      </w:r>
      <w:r w:rsidRPr="00C424B5">
        <w:rPr>
          <w:b/>
          <w:color w:val="FF0000"/>
        </w:rPr>
        <w:tab/>
        <w:t>Patrono di Gorizia</w:t>
      </w:r>
      <w:r w:rsidR="00132B53">
        <w:rPr>
          <w:b/>
          <w:color w:val="FF0000"/>
        </w:rPr>
        <w:t xml:space="preserve"> – lezione </w:t>
      </w:r>
      <w:proofErr w:type="spellStart"/>
      <w:r w:rsidR="00132B53">
        <w:rPr>
          <w:b/>
          <w:color w:val="FF0000"/>
        </w:rPr>
        <w:t>sosp</w:t>
      </w:r>
      <w:proofErr w:type="spellEnd"/>
      <w:r w:rsidR="00132B53">
        <w:rPr>
          <w:b/>
          <w:color w:val="FF0000"/>
        </w:rPr>
        <w:t>. coronavirus covid-19</w:t>
      </w:r>
    </w:p>
    <w:p w:rsidR="00132B53" w:rsidRPr="00C424B5" w:rsidRDefault="00132B53" w:rsidP="00132B53">
      <w:pPr>
        <w:rPr>
          <w:b/>
          <w:color w:val="FF0000"/>
        </w:rPr>
      </w:pPr>
      <w:r w:rsidRPr="00C424B5">
        <w:rPr>
          <w:color w:val="FF0000"/>
        </w:rPr>
        <w:tab/>
      </w:r>
      <w:r w:rsidRPr="00C424B5">
        <w:rPr>
          <w:b/>
          <w:color w:val="FF0000"/>
        </w:rPr>
        <w:t>Martedì</w:t>
      </w:r>
      <w:r w:rsidRPr="00C424B5">
        <w:rPr>
          <w:b/>
          <w:color w:val="FF0000"/>
        </w:rPr>
        <w:tab/>
      </w:r>
      <w:r>
        <w:rPr>
          <w:b/>
          <w:color w:val="FF0000"/>
        </w:rPr>
        <w:t>17</w:t>
      </w:r>
      <w:r w:rsidRPr="00C424B5">
        <w:rPr>
          <w:b/>
          <w:color w:val="FF0000"/>
        </w:rPr>
        <w:t>/0</w:t>
      </w:r>
      <w:r>
        <w:rPr>
          <w:b/>
          <w:color w:val="FF0000"/>
        </w:rPr>
        <w:t>3</w:t>
      </w:r>
      <w:r w:rsidRPr="00C424B5">
        <w:rPr>
          <w:b/>
          <w:color w:val="FF0000"/>
        </w:rPr>
        <w:t>/2020</w:t>
      </w:r>
      <w:r w:rsidRPr="00C424B5">
        <w:rPr>
          <w:b/>
          <w:color w:val="FF0000"/>
        </w:rPr>
        <w:tab/>
        <w:t>15.30-18.30</w:t>
      </w:r>
      <w:r w:rsidRPr="00C424B5">
        <w:rPr>
          <w:b/>
          <w:color w:val="FF0000"/>
        </w:rPr>
        <w:tab/>
        <w:t>lezione sospesa per coronavirus covid-19</w:t>
      </w:r>
    </w:p>
    <w:p w:rsidR="00132B53" w:rsidRDefault="00132B53" w:rsidP="00132B53">
      <w:pPr>
        <w:tabs>
          <w:tab w:val="left" w:pos="1065"/>
        </w:tabs>
        <w:rPr>
          <w:b/>
        </w:rPr>
      </w:pPr>
    </w:p>
    <w:p w:rsidR="00C424B5" w:rsidRDefault="004D0B06" w:rsidP="00220CE7">
      <w:pPr>
        <w:rPr>
          <w:b/>
        </w:rPr>
      </w:pPr>
      <w:r>
        <w:rPr>
          <w:b/>
        </w:rPr>
        <w:t>6</w:t>
      </w:r>
      <w:r w:rsidR="00220CE7" w:rsidRPr="006B0954">
        <w:rPr>
          <w:b/>
        </w:rPr>
        <w:tab/>
      </w:r>
      <w:proofErr w:type="gramStart"/>
      <w:r w:rsidR="00132B53">
        <w:rPr>
          <w:b/>
        </w:rPr>
        <w:t>Lunedì</w:t>
      </w:r>
      <w:proofErr w:type="gramEnd"/>
      <w:r w:rsidR="00C424B5">
        <w:rPr>
          <w:b/>
        </w:rPr>
        <w:tab/>
      </w:r>
      <w:r w:rsidR="00132B53">
        <w:rPr>
          <w:b/>
        </w:rPr>
        <w:tab/>
      </w:r>
      <w:r>
        <w:rPr>
          <w:b/>
        </w:rPr>
        <w:t>23</w:t>
      </w:r>
      <w:r w:rsidR="00C424B5">
        <w:rPr>
          <w:b/>
        </w:rPr>
        <w:t>/0</w:t>
      </w:r>
      <w:r>
        <w:rPr>
          <w:b/>
        </w:rPr>
        <w:t>3</w:t>
      </w:r>
      <w:r w:rsidR="00C424B5">
        <w:rPr>
          <w:b/>
        </w:rPr>
        <w:t>/2020</w:t>
      </w:r>
      <w:r w:rsidR="00C424B5">
        <w:rPr>
          <w:b/>
        </w:rPr>
        <w:tab/>
        <w:t>15.30-18.30</w:t>
      </w:r>
      <w:r w:rsidR="00C424B5">
        <w:rPr>
          <w:b/>
        </w:rPr>
        <w:tab/>
        <w:t>06/48</w:t>
      </w:r>
      <w:r>
        <w:rPr>
          <w:b/>
        </w:rPr>
        <w:t xml:space="preserve"> </w:t>
      </w:r>
      <w:r>
        <w:rPr>
          <w:b/>
        </w:rPr>
        <w:tab/>
      </w:r>
      <w:r w:rsidRPr="004D0B06">
        <w:rPr>
          <w:b/>
          <w:color w:val="00B050"/>
        </w:rPr>
        <w:tab/>
        <w:t>lezione in streaming</w:t>
      </w:r>
    </w:p>
    <w:p w:rsidR="00C424B5" w:rsidRDefault="00C424B5" w:rsidP="00C424B5">
      <w:pPr>
        <w:ind w:firstLine="708"/>
      </w:pPr>
      <w:r w:rsidRPr="00E90921">
        <w:rPr>
          <w:u w:val="single"/>
        </w:rPr>
        <w:t>Parte teorica (1 ora)</w:t>
      </w:r>
      <w:r>
        <w:t>: Terminologia dell’architettura e dell’urbanistica.</w:t>
      </w:r>
    </w:p>
    <w:p w:rsidR="00C424B5" w:rsidRDefault="00C424B5" w:rsidP="00C424B5">
      <w:pPr>
        <w:ind w:firstLine="708"/>
      </w:pPr>
      <w:r w:rsidRPr="00E90921">
        <w:rPr>
          <w:u w:val="single"/>
        </w:rPr>
        <w:t>Parte pratica (2 ore)</w:t>
      </w:r>
      <w:r>
        <w:t>: Lettura e comprensione di un articolo da Guardian Cities – Concrete Week (inchiesta sul cemento):</w:t>
      </w:r>
    </w:p>
    <w:p w:rsidR="00C424B5" w:rsidRDefault="001F7944" w:rsidP="00C424B5">
      <w:pPr>
        <w:ind w:firstLine="708"/>
      </w:pPr>
      <w:hyperlink r:id="rId7" w:history="1">
        <w:r w:rsidR="00C424B5" w:rsidRPr="001F4B35">
          <w:rPr>
            <w:rStyle w:val="Collegamentoipertestuale"/>
          </w:rPr>
          <w:t>https://www.theguardian.com/cities/2019/mar/02/what-you-can-do-to-reduce-the-destructive-impact-of-concrete</w:t>
        </w:r>
      </w:hyperlink>
      <w:r w:rsidR="00C424B5">
        <w:t xml:space="preserve"> </w:t>
      </w:r>
    </w:p>
    <w:p w:rsidR="00C424B5" w:rsidRDefault="00C424B5" w:rsidP="00C424B5">
      <w:pPr>
        <w:ind w:firstLine="708"/>
      </w:pPr>
      <w:r>
        <w:lastRenderedPageBreak/>
        <w:t>Discussione in classe sugli articoli.</w:t>
      </w:r>
    </w:p>
    <w:p w:rsidR="00132B53" w:rsidRDefault="00132B53" w:rsidP="00132B53">
      <w:pPr>
        <w:ind w:firstLine="708"/>
        <w:rPr>
          <w:b/>
        </w:rPr>
      </w:pPr>
    </w:p>
    <w:p w:rsidR="00C424B5" w:rsidRDefault="00C424B5" w:rsidP="00132B53">
      <w:pPr>
        <w:ind w:firstLine="708"/>
        <w:rPr>
          <w:b/>
        </w:rPr>
      </w:pPr>
      <w:r>
        <w:rPr>
          <w:b/>
        </w:rPr>
        <w:t>Martedì</w:t>
      </w:r>
      <w:r>
        <w:rPr>
          <w:b/>
        </w:rPr>
        <w:tab/>
      </w:r>
      <w:r w:rsidR="004D0B06">
        <w:rPr>
          <w:b/>
        </w:rPr>
        <w:t>24</w:t>
      </w:r>
      <w:r>
        <w:rPr>
          <w:b/>
        </w:rPr>
        <w:t>/0</w:t>
      </w:r>
      <w:r w:rsidR="004D0B06">
        <w:rPr>
          <w:b/>
        </w:rPr>
        <w:t>3</w:t>
      </w:r>
      <w:r>
        <w:rPr>
          <w:b/>
        </w:rPr>
        <w:t>/2020</w:t>
      </w:r>
      <w:r>
        <w:rPr>
          <w:b/>
        </w:rPr>
        <w:tab/>
        <w:t>15.30-18.30</w:t>
      </w:r>
      <w:r>
        <w:rPr>
          <w:b/>
        </w:rPr>
        <w:tab/>
        <w:t>09/48</w:t>
      </w:r>
      <w:r w:rsidR="004D0B06">
        <w:rPr>
          <w:b/>
        </w:rPr>
        <w:tab/>
      </w:r>
      <w:r w:rsidR="004D0B06" w:rsidRPr="004D0B06">
        <w:rPr>
          <w:b/>
          <w:color w:val="00B050"/>
        </w:rPr>
        <w:tab/>
        <w:t>lezione in streaming</w:t>
      </w:r>
    </w:p>
    <w:p w:rsidR="00C424B5" w:rsidRDefault="00C424B5" w:rsidP="00C424B5">
      <w:pPr>
        <w:ind w:firstLine="708"/>
      </w:pPr>
      <w:r w:rsidRPr="00E90921">
        <w:rPr>
          <w:u w:val="single"/>
        </w:rPr>
        <w:t>Parte teorica (2 ore)</w:t>
      </w:r>
      <w:r>
        <w:t>: Terminologia dell’architettura e dell’urbanistica.</w:t>
      </w:r>
    </w:p>
    <w:p w:rsidR="00C424B5" w:rsidRDefault="00C424B5" w:rsidP="00C424B5">
      <w:pPr>
        <w:ind w:firstLine="708"/>
      </w:pPr>
      <w:r w:rsidRPr="00E90921">
        <w:rPr>
          <w:u w:val="single"/>
        </w:rPr>
        <w:t>Parte pratica (1 ora)</w:t>
      </w:r>
      <w:r>
        <w:t xml:space="preserve">: </w:t>
      </w:r>
      <w:r w:rsidRPr="00AF79E1">
        <w:t xml:space="preserve">Lettura e comprensione di un articolo accademico: The Pantheon: </w:t>
      </w:r>
      <w:proofErr w:type="spellStart"/>
      <w:r w:rsidRPr="00AF79E1">
        <w:t>Triumph</w:t>
      </w:r>
      <w:proofErr w:type="spellEnd"/>
      <w:r w:rsidRPr="00AF79E1">
        <w:t xml:space="preserve"> of Rome or </w:t>
      </w:r>
      <w:proofErr w:type="spellStart"/>
      <w:r w:rsidRPr="00AF79E1">
        <w:t>Triumph</w:t>
      </w:r>
      <w:proofErr w:type="spellEnd"/>
      <w:r w:rsidRPr="00AF79E1">
        <w:t xml:space="preserve"> of C</w:t>
      </w:r>
      <w:r>
        <w:t>ompromise</w:t>
      </w:r>
      <w:r w:rsidRPr="00AF79E1">
        <w:t xml:space="preserve">? </w:t>
      </w:r>
      <w:r>
        <w:t xml:space="preserve">(Paul Davies, David </w:t>
      </w:r>
      <w:proofErr w:type="spellStart"/>
      <w:r>
        <w:t>Hemsoll</w:t>
      </w:r>
      <w:proofErr w:type="spellEnd"/>
      <w:r>
        <w:t>, Clark Wilson Jones).</w:t>
      </w:r>
    </w:p>
    <w:p w:rsidR="004D0B06" w:rsidRDefault="004D0B06" w:rsidP="004D0B06">
      <w:pPr>
        <w:rPr>
          <w:b/>
        </w:rPr>
      </w:pPr>
    </w:p>
    <w:p w:rsidR="004D0B06" w:rsidRPr="006B0954" w:rsidRDefault="004D0B06" w:rsidP="004D0B06">
      <w:pPr>
        <w:rPr>
          <w:b/>
        </w:rPr>
      </w:pPr>
      <w:r>
        <w:rPr>
          <w:b/>
        </w:rPr>
        <w:t>7</w:t>
      </w:r>
      <w:r w:rsidRPr="006B0954">
        <w:rPr>
          <w:b/>
        </w:rPr>
        <w:tab/>
      </w:r>
      <w:proofErr w:type="gramStart"/>
      <w:r>
        <w:rPr>
          <w:b/>
        </w:rPr>
        <w:t>Lunedì</w:t>
      </w:r>
      <w:proofErr w:type="gramEnd"/>
      <w:r>
        <w:rPr>
          <w:b/>
        </w:rPr>
        <w:tab/>
      </w:r>
      <w:r w:rsidRPr="006B0954">
        <w:rPr>
          <w:b/>
        </w:rPr>
        <w:tab/>
      </w:r>
      <w:r>
        <w:rPr>
          <w:b/>
        </w:rPr>
        <w:t>30</w:t>
      </w:r>
      <w:r w:rsidRPr="006B0954">
        <w:rPr>
          <w:b/>
        </w:rPr>
        <w:t>/0</w:t>
      </w:r>
      <w:r>
        <w:rPr>
          <w:b/>
        </w:rPr>
        <w:t>3</w:t>
      </w:r>
      <w:r w:rsidRPr="006B0954">
        <w:rPr>
          <w:b/>
        </w:rPr>
        <w:t>/2020</w:t>
      </w:r>
      <w:r w:rsidRPr="006B0954">
        <w:rPr>
          <w:b/>
        </w:rPr>
        <w:tab/>
        <w:t>15.30-18.30</w:t>
      </w:r>
      <w:r w:rsidRPr="006B0954">
        <w:rPr>
          <w:b/>
        </w:rPr>
        <w:tab/>
      </w:r>
      <w:r>
        <w:rPr>
          <w:b/>
        </w:rPr>
        <w:t>12</w:t>
      </w:r>
      <w:r w:rsidRPr="006B0954">
        <w:rPr>
          <w:b/>
        </w:rPr>
        <w:t>/48</w:t>
      </w:r>
      <w:r>
        <w:rPr>
          <w:b/>
        </w:rPr>
        <w:tab/>
      </w:r>
      <w:r w:rsidRPr="004D0B06">
        <w:rPr>
          <w:b/>
          <w:color w:val="00B050"/>
        </w:rPr>
        <w:tab/>
        <w:t>lezione in streaming</w:t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teorica (2 ore)</w:t>
      </w:r>
      <w:r>
        <w:t>: Terminologia dell’architettura e dell’urbanistica.</w:t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pratica (1 ora)</w:t>
      </w:r>
      <w:r>
        <w:t xml:space="preserve">: </w:t>
      </w:r>
      <w:r w:rsidRPr="00AF79E1">
        <w:t xml:space="preserve">Lettura e comprensione di un articolo accademico: The Pantheon: </w:t>
      </w:r>
      <w:proofErr w:type="spellStart"/>
      <w:r w:rsidRPr="00AF79E1">
        <w:t>Triumph</w:t>
      </w:r>
      <w:proofErr w:type="spellEnd"/>
      <w:r w:rsidRPr="00AF79E1">
        <w:t xml:space="preserve"> of Rome or </w:t>
      </w:r>
      <w:proofErr w:type="spellStart"/>
      <w:r w:rsidRPr="00AF79E1">
        <w:t>Triumph</w:t>
      </w:r>
      <w:proofErr w:type="spellEnd"/>
      <w:r w:rsidRPr="00AF79E1">
        <w:t xml:space="preserve"> of C</w:t>
      </w:r>
      <w:r>
        <w:t>ompromise</w:t>
      </w:r>
      <w:r w:rsidRPr="00AF79E1">
        <w:t xml:space="preserve">? </w:t>
      </w:r>
      <w:r>
        <w:t xml:space="preserve">(Paul Davies, David </w:t>
      </w:r>
      <w:proofErr w:type="spellStart"/>
      <w:r>
        <w:t>Hemsoll</w:t>
      </w:r>
      <w:proofErr w:type="spellEnd"/>
      <w:r>
        <w:t>, Clark Wilson Jones) – continuazione.</w:t>
      </w:r>
    </w:p>
    <w:p w:rsidR="004D0B06" w:rsidRDefault="004D0B06" w:rsidP="004D0B06">
      <w:pPr>
        <w:ind w:firstLine="708"/>
      </w:pPr>
      <w:r>
        <w:t>Discussione in classe.</w:t>
      </w:r>
    </w:p>
    <w:p w:rsidR="004D0B06" w:rsidRDefault="004D0B06" w:rsidP="004D0B06">
      <w:pPr>
        <w:ind w:firstLine="708"/>
      </w:pPr>
    </w:p>
    <w:p w:rsidR="004D0B06" w:rsidRPr="006B0954" w:rsidRDefault="004D0B06" w:rsidP="004D0B06">
      <w:pPr>
        <w:ind w:firstLine="708"/>
        <w:rPr>
          <w:b/>
        </w:rPr>
      </w:pPr>
      <w:r>
        <w:rPr>
          <w:b/>
        </w:rPr>
        <w:t>Martedì</w:t>
      </w:r>
      <w:r>
        <w:rPr>
          <w:b/>
        </w:rPr>
        <w:tab/>
        <w:t>31</w:t>
      </w:r>
      <w:r w:rsidRPr="006B0954">
        <w:rPr>
          <w:b/>
        </w:rPr>
        <w:t>/0</w:t>
      </w:r>
      <w:r>
        <w:rPr>
          <w:b/>
        </w:rPr>
        <w:t>3</w:t>
      </w:r>
      <w:r w:rsidRPr="006B0954">
        <w:rPr>
          <w:b/>
        </w:rPr>
        <w:t>/2020</w:t>
      </w:r>
      <w:r w:rsidRPr="006B0954">
        <w:rPr>
          <w:b/>
        </w:rPr>
        <w:tab/>
        <w:t>15.30-18.30</w:t>
      </w:r>
      <w:r w:rsidRPr="006B0954">
        <w:rPr>
          <w:b/>
        </w:rPr>
        <w:tab/>
      </w:r>
      <w:r>
        <w:rPr>
          <w:b/>
        </w:rPr>
        <w:t>15</w:t>
      </w:r>
      <w:r w:rsidRPr="006B0954">
        <w:rPr>
          <w:b/>
        </w:rPr>
        <w:t>/48</w:t>
      </w:r>
      <w:r>
        <w:rPr>
          <w:b/>
        </w:rPr>
        <w:tab/>
      </w:r>
      <w:r w:rsidRPr="004D0B06">
        <w:rPr>
          <w:b/>
          <w:color w:val="00B050"/>
        </w:rPr>
        <w:tab/>
        <w:t>lezione in streaming</w:t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teorica (2 ore)</w:t>
      </w:r>
      <w:r>
        <w:t>: Terminologia dell’architettura e dell’urbanistica.</w:t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pratica (1 ora)</w:t>
      </w:r>
      <w:r>
        <w:t xml:space="preserve">: </w:t>
      </w:r>
      <w:r w:rsidRPr="00AF79E1">
        <w:t xml:space="preserve">Lettura e comprensione di un articolo </w:t>
      </w:r>
      <w:r>
        <w:t>specialistico</w:t>
      </w:r>
      <w:r w:rsidRPr="00AF79E1">
        <w:t xml:space="preserve">: </w:t>
      </w:r>
      <w:r>
        <w:t xml:space="preserve">Frank Lloyd </w:t>
      </w:r>
      <w:proofErr w:type="spellStart"/>
      <w:r>
        <w:t>Wright’s</w:t>
      </w:r>
      <w:proofErr w:type="spellEnd"/>
      <w:r>
        <w:t xml:space="preserve"> Fallingwater (da </w:t>
      </w:r>
      <w:r>
        <w:rPr>
          <w:i/>
        </w:rPr>
        <w:t xml:space="preserve">English for </w:t>
      </w:r>
      <w:r w:rsidRPr="002C63D6">
        <w:rPr>
          <w:i/>
        </w:rPr>
        <w:t>Architecture</w:t>
      </w:r>
      <w:r>
        <w:t>).</w:t>
      </w:r>
    </w:p>
    <w:p w:rsidR="00F14400" w:rsidRDefault="001F7944" w:rsidP="004D0B06">
      <w:pPr>
        <w:ind w:firstLine="708"/>
      </w:pPr>
      <w:hyperlink r:id="rId8" w:history="1">
        <w:r w:rsidR="00F14400">
          <w:rPr>
            <w:rStyle w:val="Collegamentoipertestuale"/>
          </w:rPr>
          <w:t>https://structuraltechnologies.com/case-studies/fallingwater-strengthening/</w:t>
        </w:r>
      </w:hyperlink>
      <w:r w:rsidR="00F14400">
        <w:t xml:space="preserve"> </w:t>
      </w:r>
    </w:p>
    <w:p w:rsidR="004D0B06" w:rsidRDefault="004D0B06" w:rsidP="004D0B06">
      <w:pPr>
        <w:rPr>
          <w:b/>
        </w:rPr>
      </w:pPr>
    </w:p>
    <w:p w:rsidR="004D0B06" w:rsidRPr="006B0954" w:rsidRDefault="004D0B06" w:rsidP="004D0B06">
      <w:pPr>
        <w:rPr>
          <w:b/>
        </w:rPr>
      </w:pPr>
      <w:r>
        <w:rPr>
          <w:b/>
        </w:rPr>
        <w:t>8</w:t>
      </w:r>
      <w:r w:rsidRPr="006B0954">
        <w:rPr>
          <w:b/>
        </w:rPr>
        <w:tab/>
      </w:r>
      <w:proofErr w:type="gramStart"/>
      <w:r>
        <w:rPr>
          <w:b/>
        </w:rPr>
        <w:t>Lunedì</w:t>
      </w:r>
      <w:proofErr w:type="gramEnd"/>
      <w:r>
        <w:rPr>
          <w:b/>
        </w:rPr>
        <w:tab/>
      </w:r>
      <w:r>
        <w:rPr>
          <w:b/>
        </w:rPr>
        <w:tab/>
        <w:t>06</w:t>
      </w:r>
      <w:r w:rsidRPr="006B0954">
        <w:rPr>
          <w:b/>
        </w:rPr>
        <w:t>/0</w:t>
      </w:r>
      <w:r>
        <w:rPr>
          <w:b/>
        </w:rPr>
        <w:t>4</w:t>
      </w:r>
      <w:r w:rsidRPr="006B0954">
        <w:rPr>
          <w:b/>
        </w:rPr>
        <w:t>/2020</w:t>
      </w:r>
      <w:r w:rsidRPr="006B0954">
        <w:rPr>
          <w:b/>
        </w:rPr>
        <w:tab/>
        <w:t>15.30-18.30</w:t>
      </w:r>
      <w:r w:rsidRPr="006B0954">
        <w:rPr>
          <w:b/>
        </w:rPr>
        <w:tab/>
      </w:r>
      <w:r>
        <w:rPr>
          <w:b/>
        </w:rPr>
        <w:t>18</w:t>
      </w:r>
      <w:r w:rsidRPr="006B0954">
        <w:rPr>
          <w:b/>
        </w:rPr>
        <w:t>/48</w:t>
      </w:r>
      <w:r>
        <w:rPr>
          <w:b/>
        </w:rPr>
        <w:tab/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pratica (1 ora)</w:t>
      </w:r>
      <w:r>
        <w:t xml:space="preserve">: </w:t>
      </w:r>
      <w:r w:rsidRPr="00AF79E1">
        <w:t xml:space="preserve">Lettura e comprensione di un articolo </w:t>
      </w:r>
      <w:r>
        <w:t>specialistico</w:t>
      </w:r>
      <w:r w:rsidRPr="00AF79E1">
        <w:t xml:space="preserve">: </w:t>
      </w:r>
      <w:r>
        <w:t xml:space="preserve">Frank Lloyd </w:t>
      </w:r>
      <w:proofErr w:type="spellStart"/>
      <w:r>
        <w:t>Wright’s</w:t>
      </w:r>
      <w:proofErr w:type="spellEnd"/>
      <w:r>
        <w:t xml:space="preserve"> Fallingwater (da </w:t>
      </w:r>
      <w:r>
        <w:rPr>
          <w:i/>
        </w:rPr>
        <w:t xml:space="preserve">English for </w:t>
      </w:r>
      <w:r w:rsidRPr="002C63D6">
        <w:rPr>
          <w:i/>
        </w:rPr>
        <w:t>Architecture</w:t>
      </w:r>
      <w:r>
        <w:t>) – continuazione.</w:t>
      </w:r>
    </w:p>
    <w:p w:rsidR="004D0B06" w:rsidRDefault="004D0B06" w:rsidP="004D0B06">
      <w:r>
        <w:tab/>
        <w:t>Discussione in classe. Fine modulo 1.</w:t>
      </w:r>
    </w:p>
    <w:p w:rsidR="004D0B06" w:rsidRDefault="004D0B06" w:rsidP="004D0B06">
      <w:pPr>
        <w:ind w:firstLine="708"/>
        <w:rPr>
          <w:b/>
        </w:rPr>
      </w:pPr>
      <w:r w:rsidRPr="00213D56">
        <w:rPr>
          <w:b/>
        </w:rPr>
        <w:t>Modulo 2.</w:t>
      </w:r>
      <w:r>
        <w:rPr>
          <w:b/>
        </w:rPr>
        <w:t xml:space="preserve"> Grammatica e sintassi (16 ore, 8 teoria + 8 pratica).</w:t>
      </w:r>
    </w:p>
    <w:p w:rsidR="004D0B06" w:rsidRDefault="004D0B06" w:rsidP="004D0B06">
      <w:pPr>
        <w:ind w:firstLine="708"/>
      </w:pPr>
      <w:r>
        <w:t>Teoria e pratica con utilizzo di articoli di architettura.</w:t>
      </w:r>
    </w:p>
    <w:p w:rsidR="004D0B06" w:rsidRDefault="004D0B06" w:rsidP="004D0B06">
      <w:r>
        <w:tab/>
      </w:r>
      <w:r w:rsidRPr="00E90921">
        <w:rPr>
          <w:u w:val="single"/>
        </w:rPr>
        <w:t>Parte teorica (1 ora)</w:t>
      </w:r>
      <w:r>
        <w:t>: L’ordine sintattico della frase inglese.</w:t>
      </w:r>
    </w:p>
    <w:p w:rsidR="004D0B06" w:rsidRDefault="004D0B06" w:rsidP="004D0B06">
      <w:r>
        <w:tab/>
      </w:r>
      <w:r w:rsidRPr="00E90921">
        <w:rPr>
          <w:u w:val="single"/>
        </w:rPr>
        <w:t>Parte pratica (1 ora)</w:t>
      </w:r>
      <w:r>
        <w:t>: Analisi di un articolo di architettura con attenzione</w:t>
      </w:r>
      <w:r w:rsidR="000F1E37">
        <w:t xml:space="preserve"> agli ordini sintattici: </w:t>
      </w:r>
      <w:hyperlink r:id="rId9" w:history="1">
        <w:r w:rsidR="000F1E37" w:rsidRPr="00E538F4">
          <w:rPr>
            <w:rStyle w:val="Collegamentoipertestuale"/>
          </w:rPr>
          <w:t>https://www.theguardian.com/cities/2016/mar/14/story-cities-day-1-alexandria-egypt-history-urbanisation-foundations-modern-world</w:t>
        </w:r>
      </w:hyperlink>
      <w:r w:rsidR="000F1E37">
        <w:t xml:space="preserve"> </w:t>
      </w:r>
    </w:p>
    <w:p w:rsidR="004D0B06" w:rsidRDefault="004D0B06" w:rsidP="004D0B06"/>
    <w:p w:rsidR="004D0B06" w:rsidRPr="004D0B06" w:rsidRDefault="004D0B06" w:rsidP="004D0B06">
      <w:pPr>
        <w:rPr>
          <w:b/>
        </w:rPr>
      </w:pPr>
      <w:r w:rsidRPr="004D0B06">
        <w:rPr>
          <w:b/>
        </w:rPr>
        <w:tab/>
        <w:t>Martedì</w:t>
      </w:r>
      <w:r w:rsidRPr="004D0B06">
        <w:rPr>
          <w:b/>
        </w:rPr>
        <w:tab/>
        <w:t>07/04/2020</w:t>
      </w:r>
      <w:r w:rsidRPr="004D0B06">
        <w:rPr>
          <w:b/>
        </w:rPr>
        <w:tab/>
        <w:t>15.30-18.30</w:t>
      </w:r>
      <w:r w:rsidRPr="004D0B06">
        <w:rPr>
          <w:b/>
        </w:rPr>
        <w:tab/>
        <w:t>21/48</w:t>
      </w:r>
    </w:p>
    <w:p w:rsidR="004D0B06" w:rsidRDefault="004D0B06" w:rsidP="004D0B06">
      <w:pPr>
        <w:ind w:firstLine="708"/>
      </w:pPr>
      <w:r w:rsidRPr="00E90921">
        <w:rPr>
          <w:u w:val="single"/>
        </w:rPr>
        <w:t>Parte pratica (1 ora)</w:t>
      </w:r>
      <w:r>
        <w:t xml:space="preserve">: Analisi di un articolo di architettura con attenzione agli ordini sintattici – continuazione. </w:t>
      </w:r>
    </w:p>
    <w:p w:rsidR="004D0B06" w:rsidRDefault="004D0B06" w:rsidP="004D0B06">
      <w:r>
        <w:tab/>
      </w:r>
      <w:r w:rsidRPr="00E90921">
        <w:rPr>
          <w:u w:val="single"/>
        </w:rPr>
        <w:t>Parte teorica (1 ora)</w:t>
      </w:r>
      <w:r>
        <w:t>: Le sequenze nominali e le loro particolarità.</w:t>
      </w:r>
    </w:p>
    <w:p w:rsidR="004D0B06" w:rsidRDefault="004D0B06" w:rsidP="004D0B06">
      <w:pPr>
        <w:ind w:firstLine="708"/>
      </w:pPr>
      <w:r w:rsidRPr="00E90921">
        <w:rPr>
          <w:u w:val="single"/>
        </w:rPr>
        <w:lastRenderedPageBreak/>
        <w:t>Parte pratica (1 ora)</w:t>
      </w:r>
      <w:r>
        <w:t>: Analisi di un articolo di architettura con at</w:t>
      </w:r>
      <w:r w:rsidR="000F1E37">
        <w:t xml:space="preserve">tenzione alle sequenze nominali: </w:t>
      </w:r>
      <w:hyperlink r:id="rId10" w:history="1">
        <w:r w:rsidR="000F1E37" w:rsidRPr="00E538F4">
          <w:rPr>
            <w:rStyle w:val="Collegamentoipertestuale"/>
          </w:rPr>
          <w:t>https://www.architecturecentre.org.uk/2020/02/opinion-hs2-martin-stockley/</w:t>
        </w:r>
      </w:hyperlink>
      <w:r w:rsidR="000F1E37">
        <w:t xml:space="preserve"> </w:t>
      </w:r>
    </w:p>
    <w:p w:rsidR="00132B53" w:rsidRDefault="00132B53" w:rsidP="00220CE7">
      <w:pPr>
        <w:rPr>
          <w:b/>
        </w:rPr>
      </w:pPr>
    </w:p>
    <w:p w:rsidR="00132B53" w:rsidRDefault="00132B53" w:rsidP="00132B53">
      <w:pPr>
        <w:rPr>
          <w:b/>
          <w:color w:val="FF0000"/>
        </w:rPr>
      </w:pPr>
      <w:r w:rsidRPr="00132B53">
        <w:rPr>
          <w:b/>
          <w:color w:val="FF0000"/>
        </w:rPr>
        <w:t>9</w:t>
      </w:r>
      <w:r w:rsidRPr="00132B53">
        <w:rPr>
          <w:b/>
          <w:color w:val="FF0000"/>
        </w:rPr>
        <w:tab/>
      </w:r>
      <w:proofErr w:type="gramStart"/>
      <w:r w:rsidRPr="00132B53">
        <w:rPr>
          <w:b/>
          <w:color w:val="FF0000"/>
        </w:rPr>
        <w:t>Lunedì</w:t>
      </w:r>
      <w:proofErr w:type="gramEnd"/>
      <w:r w:rsidRPr="00132B53">
        <w:rPr>
          <w:b/>
          <w:color w:val="FF0000"/>
        </w:rPr>
        <w:tab/>
      </w:r>
      <w:r w:rsidR="00E74396" w:rsidRPr="00132B53">
        <w:rPr>
          <w:b/>
          <w:color w:val="FF0000"/>
        </w:rPr>
        <w:tab/>
      </w:r>
      <w:r w:rsidRPr="00132B53">
        <w:rPr>
          <w:b/>
          <w:color w:val="FF0000"/>
        </w:rPr>
        <w:t>13</w:t>
      </w:r>
      <w:r w:rsidR="00220CE7" w:rsidRPr="00132B53">
        <w:rPr>
          <w:b/>
          <w:color w:val="FF0000"/>
        </w:rPr>
        <w:t>/0</w:t>
      </w:r>
      <w:r w:rsidRPr="00132B53">
        <w:rPr>
          <w:b/>
          <w:color w:val="FF0000"/>
        </w:rPr>
        <w:t>4</w:t>
      </w:r>
      <w:r w:rsidR="00220CE7" w:rsidRPr="00132B53">
        <w:rPr>
          <w:b/>
          <w:color w:val="FF0000"/>
        </w:rPr>
        <w:t>/2020</w:t>
      </w:r>
      <w:r w:rsidR="00220CE7" w:rsidRPr="00132B53">
        <w:rPr>
          <w:b/>
          <w:color w:val="FF0000"/>
        </w:rPr>
        <w:tab/>
      </w:r>
      <w:r w:rsidRPr="00132B53">
        <w:rPr>
          <w:b/>
          <w:color w:val="FF0000"/>
        </w:rPr>
        <w:t>vacanze di Pasqua</w:t>
      </w:r>
    </w:p>
    <w:p w:rsidR="00132B53" w:rsidRDefault="00132B53" w:rsidP="00132B53">
      <w:pPr>
        <w:rPr>
          <w:b/>
          <w:color w:val="FF0000"/>
        </w:rPr>
      </w:pPr>
      <w:r>
        <w:rPr>
          <w:b/>
          <w:color w:val="FF0000"/>
        </w:rPr>
        <w:tab/>
        <w:t>Martedì</w:t>
      </w:r>
      <w:r>
        <w:rPr>
          <w:b/>
          <w:color w:val="FF0000"/>
        </w:rPr>
        <w:tab/>
        <w:t>14/04/2020</w:t>
      </w:r>
      <w:r>
        <w:rPr>
          <w:b/>
          <w:color w:val="FF0000"/>
        </w:rPr>
        <w:tab/>
        <w:t>vacanze di Pasqua</w:t>
      </w:r>
    </w:p>
    <w:p w:rsidR="00132B53" w:rsidRDefault="00132B53" w:rsidP="00132B53">
      <w:pPr>
        <w:rPr>
          <w:b/>
          <w:color w:val="FF0000"/>
        </w:rPr>
      </w:pPr>
    </w:p>
    <w:p w:rsidR="00220CE7" w:rsidRPr="006B0954" w:rsidRDefault="00132B53" w:rsidP="00220CE7">
      <w:pPr>
        <w:rPr>
          <w:b/>
        </w:rPr>
      </w:pPr>
      <w:r>
        <w:rPr>
          <w:b/>
        </w:rPr>
        <w:t>1</w:t>
      </w:r>
      <w:r w:rsidR="004D0B06">
        <w:rPr>
          <w:b/>
        </w:rPr>
        <w:t>0</w:t>
      </w:r>
      <w:r w:rsidR="00220CE7" w:rsidRPr="006B0954">
        <w:rPr>
          <w:b/>
        </w:rPr>
        <w:tab/>
      </w:r>
      <w:proofErr w:type="gramStart"/>
      <w:r>
        <w:rPr>
          <w:b/>
        </w:rPr>
        <w:t>Lunedì</w:t>
      </w:r>
      <w:proofErr w:type="gramEnd"/>
      <w:r>
        <w:rPr>
          <w:b/>
        </w:rPr>
        <w:tab/>
      </w:r>
      <w:r w:rsidR="00220CE7" w:rsidRPr="006B0954">
        <w:rPr>
          <w:b/>
        </w:rPr>
        <w:tab/>
      </w:r>
      <w:r w:rsidR="004D0B06">
        <w:rPr>
          <w:b/>
        </w:rPr>
        <w:t>20</w:t>
      </w:r>
      <w:r w:rsidR="00220CE7" w:rsidRPr="006B0954">
        <w:rPr>
          <w:b/>
        </w:rPr>
        <w:t>/0</w:t>
      </w:r>
      <w:r w:rsidR="004D0B06">
        <w:rPr>
          <w:b/>
        </w:rPr>
        <w:t>4</w:t>
      </w:r>
      <w:r w:rsidR="00220CE7" w:rsidRPr="006B0954">
        <w:rPr>
          <w:b/>
        </w:rPr>
        <w:t>/2020</w:t>
      </w:r>
      <w:r w:rsidR="00220CE7" w:rsidRPr="006B0954">
        <w:rPr>
          <w:b/>
        </w:rPr>
        <w:tab/>
      </w:r>
      <w:r w:rsidR="00E74396" w:rsidRPr="006B0954">
        <w:rPr>
          <w:b/>
        </w:rPr>
        <w:t>15.30-18.30</w:t>
      </w:r>
      <w:r w:rsidR="00220CE7" w:rsidRPr="006B0954">
        <w:rPr>
          <w:b/>
        </w:rPr>
        <w:tab/>
      </w:r>
      <w:r w:rsidR="00E7666A">
        <w:rPr>
          <w:b/>
        </w:rPr>
        <w:t>24</w:t>
      </w:r>
      <w:r w:rsidR="00220CE7" w:rsidRPr="006B0954">
        <w:rPr>
          <w:b/>
        </w:rPr>
        <w:t>/</w:t>
      </w:r>
      <w:r w:rsidR="00E74396" w:rsidRPr="006B0954">
        <w:rPr>
          <w:b/>
        </w:rPr>
        <w:t>48</w:t>
      </w:r>
    </w:p>
    <w:p w:rsidR="00574AD8" w:rsidRDefault="00E7666A" w:rsidP="00574AD8">
      <w:pPr>
        <w:ind w:firstLine="708"/>
      </w:pPr>
      <w:r w:rsidRPr="00E90921">
        <w:rPr>
          <w:u w:val="single"/>
        </w:rPr>
        <w:t>Parte pratica (1 ora)</w:t>
      </w:r>
      <w:r>
        <w:t>: Analisi di un articolo di architettura con attenzione alle sequenze nominali – continuazione.</w:t>
      </w:r>
    </w:p>
    <w:p w:rsidR="00E17B22" w:rsidRDefault="001F7944" w:rsidP="00574AD8">
      <w:pPr>
        <w:ind w:firstLine="708"/>
      </w:pPr>
      <w:hyperlink r:id="rId11" w:history="1">
        <w:r w:rsidR="00E17B22" w:rsidRPr="00221F52">
          <w:rPr>
            <w:rStyle w:val="Collegamentoipertestuale"/>
          </w:rPr>
          <w:t>https://www.theguardian.com/cities/2019/oct/07/a-deadly-problem-should-we-ban-suvs-from-our-cities</w:t>
        </w:r>
      </w:hyperlink>
      <w:r w:rsidR="00E17B22">
        <w:t xml:space="preserve"> </w:t>
      </w:r>
    </w:p>
    <w:p w:rsidR="00E7666A" w:rsidRDefault="00E7666A" w:rsidP="00E7666A">
      <w:pPr>
        <w:ind w:firstLine="708"/>
      </w:pPr>
      <w:r w:rsidRPr="00E90921">
        <w:rPr>
          <w:u w:val="single"/>
        </w:rPr>
        <w:t>Parte teorica (1 ora)</w:t>
      </w:r>
      <w:r>
        <w:t>: Le forme in –ing e il loro utilizzo come aggettivi e sostantivi.</w:t>
      </w:r>
    </w:p>
    <w:p w:rsidR="00E7666A" w:rsidRDefault="00E7666A" w:rsidP="00E7666A">
      <w:pPr>
        <w:ind w:firstLine="708"/>
      </w:pPr>
      <w:r w:rsidRPr="00E90921">
        <w:rPr>
          <w:u w:val="single"/>
        </w:rPr>
        <w:t>Parte pratica (1 ora)</w:t>
      </w:r>
      <w:r>
        <w:t>: Analisi di un articolo di architettura con attenzione alle forme in –ing.</w:t>
      </w:r>
    </w:p>
    <w:p w:rsidR="000B7FA4" w:rsidRDefault="001F7944" w:rsidP="00E17B22">
      <w:pPr>
        <w:ind w:firstLine="708"/>
      </w:pPr>
      <w:hyperlink r:id="rId12" w:history="1">
        <w:r w:rsidR="00E17B22" w:rsidRPr="00221F52">
          <w:rPr>
            <w:rStyle w:val="Collegamentoipertestuale"/>
          </w:rPr>
          <w:t>https://www.theguardian.com/cities/2020/jan/13/the-case-for-never-demolishing-another-building</w:t>
        </w:r>
      </w:hyperlink>
      <w:r w:rsidR="00E17B22">
        <w:t xml:space="preserve"> </w:t>
      </w:r>
    </w:p>
    <w:p w:rsidR="00220CE7" w:rsidRPr="006B0954" w:rsidRDefault="00220CE7" w:rsidP="00220CE7">
      <w:pPr>
        <w:rPr>
          <w:b/>
        </w:rPr>
      </w:pPr>
      <w:r w:rsidRPr="006B0954">
        <w:rPr>
          <w:b/>
        </w:rPr>
        <w:tab/>
      </w:r>
      <w:r w:rsidR="00132B53">
        <w:rPr>
          <w:b/>
        </w:rPr>
        <w:t>Martedì</w:t>
      </w:r>
      <w:r w:rsidR="00E74396" w:rsidRPr="006B0954">
        <w:rPr>
          <w:b/>
        </w:rPr>
        <w:tab/>
      </w:r>
      <w:r w:rsidR="004D0B06">
        <w:rPr>
          <w:b/>
        </w:rPr>
        <w:t>21</w:t>
      </w:r>
      <w:r w:rsidRPr="006B0954">
        <w:rPr>
          <w:b/>
        </w:rPr>
        <w:t>/0</w:t>
      </w:r>
      <w:r w:rsidR="004D0B06">
        <w:rPr>
          <w:b/>
        </w:rPr>
        <w:t>4</w:t>
      </w:r>
      <w:r w:rsidRPr="006B0954">
        <w:rPr>
          <w:b/>
        </w:rPr>
        <w:t>/2020</w:t>
      </w:r>
      <w:r w:rsidRPr="006B0954">
        <w:rPr>
          <w:b/>
        </w:rPr>
        <w:tab/>
      </w:r>
      <w:r w:rsidR="007F4F5F" w:rsidRPr="006B0954">
        <w:rPr>
          <w:b/>
        </w:rPr>
        <w:t>15.30-18.30</w:t>
      </w:r>
      <w:r w:rsidR="003F65E7" w:rsidRPr="006B0954">
        <w:rPr>
          <w:b/>
        </w:rPr>
        <w:tab/>
      </w:r>
      <w:r w:rsidR="00E7666A">
        <w:rPr>
          <w:b/>
        </w:rPr>
        <w:t>27</w:t>
      </w:r>
      <w:r w:rsidRPr="006B0954">
        <w:rPr>
          <w:b/>
        </w:rPr>
        <w:t>/</w:t>
      </w:r>
      <w:r w:rsidR="00E74396" w:rsidRPr="006B0954">
        <w:rPr>
          <w:b/>
        </w:rPr>
        <w:t>48</w:t>
      </w:r>
      <w:r w:rsidR="001C60B2" w:rsidRPr="006B0954">
        <w:rPr>
          <w:b/>
        </w:rPr>
        <w:tab/>
      </w:r>
      <w:r w:rsidR="006B0954">
        <w:rPr>
          <w:b/>
        </w:rPr>
        <w:tab/>
      </w:r>
    </w:p>
    <w:p w:rsidR="00E7666A" w:rsidRDefault="00E7666A" w:rsidP="00E7666A">
      <w:pPr>
        <w:ind w:firstLine="708"/>
      </w:pPr>
      <w:r w:rsidRPr="00E90921">
        <w:rPr>
          <w:u w:val="single"/>
        </w:rPr>
        <w:t>Parte pratica (1 ora)</w:t>
      </w:r>
      <w:r>
        <w:t>: Analisi di un articolo di architettura con attenzione alle forme in –ing – continuazione.</w:t>
      </w:r>
    </w:p>
    <w:p w:rsidR="009326A4" w:rsidRPr="00E17B22" w:rsidRDefault="009326A4" w:rsidP="009326A4">
      <w:pPr>
        <w:ind w:firstLine="708"/>
        <w:rPr>
          <w:lang w:val="en-GB"/>
        </w:rPr>
      </w:pPr>
      <w:r w:rsidRPr="00E17B22">
        <w:rPr>
          <w:lang w:val="en-GB"/>
        </w:rPr>
        <w:t xml:space="preserve">Graphic animation on Fallingwater: </w:t>
      </w:r>
      <w:hyperlink r:id="rId13" w:history="1">
        <w:r w:rsidRPr="00E17B22">
          <w:rPr>
            <w:rStyle w:val="Collegamentoipertestuale"/>
            <w:lang w:val="en-GB"/>
          </w:rPr>
          <w:t>https://vimeo.com/802540</w:t>
        </w:r>
      </w:hyperlink>
      <w:r w:rsidRPr="00E17B22">
        <w:rPr>
          <w:lang w:val="en-GB"/>
        </w:rPr>
        <w:t xml:space="preserve"> </w:t>
      </w:r>
    </w:p>
    <w:p w:rsidR="00E7666A" w:rsidRDefault="00E7666A" w:rsidP="00E7666A">
      <w:r w:rsidRPr="009326A4">
        <w:rPr>
          <w:lang w:val="en-GB"/>
        </w:rPr>
        <w:tab/>
      </w:r>
      <w:r w:rsidRPr="00E90921">
        <w:rPr>
          <w:u w:val="single"/>
        </w:rPr>
        <w:t>Parte teorica (2 ore)</w:t>
      </w:r>
      <w:r>
        <w:t>: La forma passiva. Significati, usi e particolarità.</w:t>
      </w:r>
    </w:p>
    <w:p w:rsidR="000B7FA4" w:rsidRDefault="000B7FA4" w:rsidP="00220CE7"/>
    <w:p w:rsidR="00220CE7" w:rsidRPr="006B0954" w:rsidRDefault="004D0B06" w:rsidP="00220CE7">
      <w:pPr>
        <w:rPr>
          <w:b/>
        </w:rPr>
      </w:pPr>
      <w:r>
        <w:rPr>
          <w:b/>
        </w:rPr>
        <w:t>11</w:t>
      </w:r>
      <w:r w:rsidR="00220CE7" w:rsidRPr="006B0954">
        <w:rPr>
          <w:b/>
        </w:rPr>
        <w:tab/>
      </w:r>
      <w:proofErr w:type="gramStart"/>
      <w:r w:rsidR="00132B53">
        <w:rPr>
          <w:b/>
        </w:rPr>
        <w:t>Lunedì</w:t>
      </w:r>
      <w:proofErr w:type="gramEnd"/>
      <w:r w:rsidR="00132B53">
        <w:rPr>
          <w:b/>
        </w:rPr>
        <w:tab/>
      </w:r>
      <w:r w:rsidR="00220CE7" w:rsidRPr="006B0954">
        <w:rPr>
          <w:b/>
        </w:rPr>
        <w:tab/>
      </w:r>
      <w:r>
        <w:rPr>
          <w:b/>
        </w:rPr>
        <w:t>27</w:t>
      </w:r>
      <w:r w:rsidR="00220CE7" w:rsidRPr="006B0954">
        <w:rPr>
          <w:b/>
        </w:rPr>
        <w:t>/0</w:t>
      </w:r>
      <w:r>
        <w:rPr>
          <w:b/>
        </w:rPr>
        <w:t>4</w:t>
      </w:r>
      <w:r w:rsidR="00220CE7" w:rsidRPr="006B0954">
        <w:rPr>
          <w:b/>
        </w:rPr>
        <w:t>/2020</w:t>
      </w:r>
      <w:r w:rsidR="00220CE7" w:rsidRPr="006B0954">
        <w:rPr>
          <w:b/>
        </w:rPr>
        <w:tab/>
      </w:r>
      <w:r w:rsidR="00E74396" w:rsidRPr="006B0954">
        <w:rPr>
          <w:b/>
        </w:rPr>
        <w:t>15.30-18.30</w:t>
      </w:r>
      <w:r w:rsidR="00220CE7" w:rsidRPr="006B0954">
        <w:rPr>
          <w:b/>
        </w:rPr>
        <w:tab/>
      </w:r>
      <w:r w:rsidR="00E74396" w:rsidRPr="006B0954">
        <w:rPr>
          <w:b/>
        </w:rPr>
        <w:t>3</w:t>
      </w:r>
      <w:r w:rsidR="00E7666A">
        <w:rPr>
          <w:b/>
        </w:rPr>
        <w:t>0</w:t>
      </w:r>
      <w:r w:rsidR="00220CE7" w:rsidRPr="006B0954">
        <w:rPr>
          <w:b/>
        </w:rPr>
        <w:t>/</w:t>
      </w:r>
      <w:r w:rsidR="00E74396" w:rsidRPr="006B0954">
        <w:rPr>
          <w:b/>
        </w:rPr>
        <w:t>48</w:t>
      </w:r>
    </w:p>
    <w:p w:rsidR="00894153" w:rsidRDefault="00894153" w:rsidP="00894153">
      <w:pPr>
        <w:ind w:firstLine="708"/>
      </w:pPr>
      <w:r w:rsidRPr="00E90921">
        <w:rPr>
          <w:u w:val="single"/>
        </w:rPr>
        <w:t>Parte pratica (1 ora)</w:t>
      </w:r>
      <w:r>
        <w:t>: Analisi di un articolo di architettura con attenzione ai passivi.</w:t>
      </w:r>
    </w:p>
    <w:p w:rsidR="00894153" w:rsidRDefault="00894153" w:rsidP="00894153">
      <w:r>
        <w:tab/>
      </w:r>
      <w:hyperlink r:id="rId14" w:history="1">
        <w:r w:rsidRPr="00411F2A">
          <w:rPr>
            <w:rStyle w:val="Collegamentoipertestuale"/>
          </w:rPr>
          <w:t>https://pip.org/docs/default-source/practices-documents/sts030016c57a90395a262f789edff00008ddc6a.pdf?sfvrsn=cf5cb9e_0</w:t>
        </w:r>
      </w:hyperlink>
      <w:r>
        <w:t xml:space="preserve"> </w:t>
      </w:r>
    </w:p>
    <w:p w:rsidR="00164F6F" w:rsidRDefault="00E7666A" w:rsidP="00894153">
      <w:pPr>
        <w:ind w:firstLine="708"/>
      </w:pPr>
      <w:r w:rsidRPr="00E90921">
        <w:rPr>
          <w:u w:val="single"/>
        </w:rPr>
        <w:t>Parte teorica (2 ore)</w:t>
      </w:r>
      <w:r>
        <w:t xml:space="preserve">: Genere grammaticale, periodo ipotetico e falsi amici. </w:t>
      </w:r>
    </w:p>
    <w:p w:rsidR="00894153" w:rsidRDefault="00894153" w:rsidP="00894153">
      <w:pPr>
        <w:ind w:firstLine="708"/>
        <w:rPr>
          <w:lang w:val="en-GB"/>
        </w:rPr>
      </w:pPr>
      <w:r>
        <w:rPr>
          <w:lang w:val="en-GB"/>
        </w:rPr>
        <w:t>Cities during Coronavirus</w:t>
      </w:r>
    </w:p>
    <w:p w:rsidR="00894153" w:rsidRPr="003340A4" w:rsidRDefault="001F7944" w:rsidP="00894153">
      <w:pPr>
        <w:ind w:firstLine="708"/>
        <w:rPr>
          <w:lang w:val="en-GB"/>
        </w:rPr>
      </w:pPr>
      <w:hyperlink r:id="rId15" w:history="1">
        <w:r w:rsidR="00894153" w:rsidRPr="003340A4">
          <w:rPr>
            <w:rStyle w:val="Collegamentoipertestuale"/>
            <w:lang w:val="en-GB"/>
          </w:rPr>
          <w:t>https://www.theguardian.com/world/2020/mar/26/life-after-coronavirus-pandemic-change-world</w:t>
        </w:r>
      </w:hyperlink>
      <w:r w:rsidR="00894153" w:rsidRPr="003340A4">
        <w:rPr>
          <w:lang w:val="en-GB"/>
        </w:rPr>
        <w:t xml:space="preserve"> </w:t>
      </w:r>
    </w:p>
    <w:p w:rsidR="008452DD" w:rsidRPr="003340A4" w:rsidRDefault="008452DD" w:rsidP="00220CE7">
      <w:pPr>
        <w:rPr>
          <w:b/>
          <w:lang w:val="en-GB"/>
        </w:rPr>
      </w:pPr>
    </w:p>
    <w:p w:rsidR="00220CE7" w:rsidRPr="00AB796A" w:rsidRDefault="008452DD" w:rsidP="00220CE7">
      <w:pPr>
        <w:rPr>
          <w:b/>
        </w:rPr>
      </w:pPr>
      <w:r w:rsidRPr="003340A4">
        <w:rPr>
          <w:b/>
          <w:lang w:val="en-GB"/>
        </w:rPr>
        <w:tab/>
      </w:r>
      <w:r w:rsidR="00132B53" w:rsidRPr="00AB796A">
        <w:rPr>
          <w:b/>
        </w:rPr>
        <w:t>Martedì</w:t>
      </w:r>
      <w:r w:rsidR="00132B53" w:rsidRPr="00AB796A">
        <w:rPr>
          <w:b/>
        </w:rPr>
        <w:tab/>
      </w:r>
      <w:r w:rsidR="004D0B06" w:rsidRPr="00AB796A">
        <w:rPr>
          <w:b/>
        </w:rPr>
        <w:t>28</w:t>
      </w:r>
      <w:r w:rsidR="00220CE7" w:rsidRPr="00AB796A">
        <w:rPr>
          <w:b/>
        </w:rPr>
        <w:t>/0</w:t>
      </w:r>
      <w:r w:rsidR="004D0B06" w:rsidRPr="00AB796A">
        <w:rPr>
          <w:b/>
        </w:rPr>
        <w:t>4</w:t>
      </w:r>
      <w:r w:rsidR="00220CE7" w:rsidRPr="00AB796A">
        <w:rPr>
          <w:b/>
        </w:rPr>
        <w:t>/2020</w:t>
      </w:r>
      <w:r w:rsidR="00220CE7" w:rsidRPr="00AB796A">
        <w:rPr>
          <w:b/>
        </w:rPr>
        <w:tab/>
      </w:r>
      <w:r w:rsidR="007F4F5F" w:rsidRPr="00AB796A">
        <w:rPr>
          <w:b/>
        </w:rPr>
        <w:t>1</w:t>
      </w:r>
      <w:r w:rsidR="003340A4">
        <w:rPr>
          <w:b/>
        </w:rPr>
        <w:t>6</w:t>
      </w:r>
      <w:r w:rsidR="007F4F5F" w:rsidRPr="00AB796A">
        <w:rPr>
          <w:b/>
        </w:rPr>
        <w:t>.30-1</w:t>
      </w:r>
      <w:r w:rsidR="003340A4">
        <w:rPr>
          <w:b/>
        </w:rPr>
        <w:t>9</w:t>
      </w:r>
      <w:r w:rsidR="007F4F5F" w:rsidRPr="00AB796A">
        <w:rPr>
          <w:b/>
        </w:rPr>
        <w:t>.30</w:t>
      </w:r>
      <w:r w:rsidR="003F65E7" w:rsidRPr="00AB796A">
        <w:rPr>
          <w:b/>
        </w:rPr>
        <w:tab/>
      </w:r>
      <w:r w:rsidR="00E7666A" w:rsidRPr="00AB796A">
        <w:rPr>
          <w:b/>
        </w:rPr>
        <w:t>33</w:t>
      </w:r>
      <w:r w:rsidR="00220CE7" w:rsidRPr="00AB796A">
        <w:rPr>
          <w:b/>
        </w:rPr>
        <w:t>/</w:t>
      </w:r>
      <w:r w:rsidR="00E74396" w:rsidRPr="00AB796A">
        <w:rPr>
          <w:b/>
        </w:rPr>
        <w:t>48</w:t>
      </w:r>
    </w:p>
    <w:p w:rsidR="00E7666A" w:rsidRDefault="00E7666A" w:rsidP="00E7666A">
      <w:pPr>
        <w:ind w:firstLine="708"/>
      </w:pPr>
      <w:r w:rsidRPr="00E90921">
        <w:rPr>
          <w:u w:val="single"/>
        </w:rPr>
        <w:t>Parte teorica (1 ora)</w:t>
      </w:r>
      <w:r>
        <w:t>: Riepilogo dei punti grammaticali importanti.</w:t>
      </w:r>
    </w:p>
    <w:p w:rsidR="00E7666A" w:rsidRPr="003340A4" w:rsidRDefault="00E7666A" w:rsidP="00E7666A">
      <w:pPr>
        <w:rPr>
          <w:lang w:val="en-GB"/>
        </w:rPr>
      </w:pPr>
      <w:r>
        <w:tab/>
      </w:r>
      <w:r w:rsidRPr="00E90921">
        <w:rPr>
          <w:u w:val="single"/>
        </w:rPr>
        <w:t>Parte pratica (</w:t>
      </w:r>
      <w:r w:rsidR="003340A4">
        <w:rPr>
          <w:u w:val="single"/>
        </w:rPr>
        <w:t>1</w:t>
      </w:r>
      <w:r w:rsidRPr="00E90921">
        <w:rPr>
          <w:u w:val="single"/>
        </w:rPr>
        <w:t xml:space="preserve"> or</w:t>
      </w:r>
      <w:r w:rsidR="003340A4">
        <w:rPr>
          <w:u w:val="single"/>
        </w:rPr>
        <w:t>a</w:t>
      </w:r>
      <w:r w:rsidRPr="00E90921">
        <w:rPr>
          <w:u w:val="single"/>
        </w:rPr>
        <w:t>)</w:t>
      </w:r>
      <w:r>
        <w:t xml:space="preserve">: Analisi di un articolo di architettura con attenzione a tutti i punti grammaticali trattati. </w:t>
      </w:r>
      <w:r w:rsidRPr="003340A4">
        <w:rPr>
          <w:lang w:val="en-GB"/>
        </w:rPr>
        <w:t>Fine modulo 2.</w:t>
      </w:r>
    </w:p>
    <w:p w:rsidR="00894153" w:rsidRPr="0071569D" w:rsidRDefault="00894153" w:rsidP="00894153">
      <w:pPr>
        <w:ind w:firstLine="708"/>
        <w:rPr>
          <w:lang w:val="en-GB"/>
        </w:rPr>
      </w:pPr>
      <w:r w:rsidRPr="0071569D">
        <w:rPr>
          <w:lang w:val="en-GB"/>
        </w:rPr>
        <w:t>New York’s high-rise prisons</w:t>
      </w:r>
    </w:p>
    <w:p w:rsidR="00894153" w:rsidRPr="003340A4" w:rsidRDefault="001F7944" w:rsidP="00894153">
      <w:pPr>
        <w:ind w:firstLine="708"/>
        <w:rPr>
          <w:lang w:val="en-GB"/>
        </w:rPr>
      </w:pPr>
      <w:hyperlink r:id="rId16" w:history="1">
        <w:r w:rsidR="00894153" w:rsidRPr="003340A4">
          <w:rPr>
            <w:rStyle w:val="Collegamentoipertestuale"/>
            <w:lang w:val="en-GB"/>
          </w:rPr>
          <w:t>https://www.theguardian.com/cities/2019/dec/09/new-yorks-high-rise-prisons-what-could-go-wrong</w:t>
        </w:r>
      </w:hyperlink>
    </w:p>
    <w:p w:rsidR="00E7666A" w:rsidRDefault="00E7666A" w:rsidP="00E7666A">
      <w:pPr>
        <w:ind w:firstLine="708"/>
      </w:pPr>
      <w:r>
        <w:rPr>
          <w:b/>
        </w:rPr>
        <w:t>Modulo 3. Costruire interazioni (14 ore, 7 teoria + 7 pratica).</w:t>
      </w:r>
    </w:p>
    <w:p w:rsidR="00A93A73" w:rsidRDefault="00E7666A" w:rsidP="00E7666A">
      <w:r>
        <w:tab/>
      </w:r>
      <w:r w:rsidRPr="00F653CB">
        <w:rPr>
          <w:u w:val="single"/>
        </w:rPr>
        <w:t>Parte teorica (1 ora)</w:t>
      </w:r>
      <w:r>
        <w:t>: TED come modello di interazione. Visione e discussione di brevi interventi (circa 18 minuti l’uno) alle conferenze su temi di architettura.</w:t>
      </w:r>
    </w:p>
    <w:p w:rsidR="00F653CB" w:rsidRDefault="00220CE7">
      <w:r>
        <w:tab/>
      </w:r>
      <w:hyperlink r:id="rId17" w:history="1">
        <w:r w:rsidR="003340A4" w:rsidRPr="00577DAC">
          <w:rPr>
            <w:rStyle w:val="Collegamentoipertestuale"/>
          </w:rPr>
          <w:t>https://www.ted.com/talks/ole_scheeren_why_great_architecture_should_tell_a_story</w:t>
        </w:r>
      </w:hyperlink>
      <w:r w:rsidR="003340A4">
        <w:t xml:space="preserve"> </w:t>
      </w:r>
    </w:p>
    <w:p w:rsidR="003340A4" w:rsidRDefault="001F7944" w:rsidP="003340A4">
      <w:pPr>
        <w:ind w:firstLine="708"/>
      </w:pPr>
      <w:hyperlink r:id="rId18" w:history="1">
        <w:r w:rsidR="003340A4" w:rsidRPr="00577DAC">
          <w:rPr>
            <w:rStyle w:val="Collegamentoipertestuale"/>
          </w:rPr>
          <w:t>https://www.ted.com/talks/alejandro_aravena_my_architectural_philosophy_bring_the_community_into_the_process</w:t>
        </w:r>
      </w:hyperlink>
      <w:r w:rsidR="003340A4">
        <w:t xml:space="preserve"> </w:t>
      </w:r>
    </w:p>
    <w:p w:rsidR="00220CE7" w:rsidRPr="00F45D6F" w:rsidRDefault="00F45D6F" w:rsidP="00F45D6F">
      <w:pPr>
        <w:rPr>
          <w:b/>
        </w:rPr>
      </w:pPr>
      <w:r w:rsidRPr="00F45D6F">
        <w:rPr>
          <w:b/>
        </w:rPr>
        <w:t>1</w:t>
      </w:r>
      <w:r w:rsidR="004D0B06">
        <w:rPr>
          <w:b/>
        </w:rPr>
        <w:t>2</w:t>
      </w:r>
      <w:r w:rsidRPr="00F45D6F">
        <w:rPr>
          <w:b/>
        </w:rPr>
        <w:tab/>
      </w:r>
      <w:proofErr w:type="gramStart"/>
      <w:r w:rsidRPr="00F45D6F">
        <w:rPr>
          <w:b/>
        </w:rPr>
        <w:t>Lunedì</w:t>
      </w:r>
      <w:proofErr w:type="gramEnd"/>
      <w:r w:rsidRPr="00F45D6F">
        <w:rPr>
          <w:b/>
        </w:rPr>
        <w:tab/>
      </w:r>
      <w:r w:rsidR="00E74396" w:rsidRPr="00F45D6F">
        <w:rPr>
          <w:b/>
        </w:rPr>
        <w:tab/>
      </w:r>
      <w:r w:rsidR="004D0B06">
        <w:rPr>
          <w:b/>
        </w:rPr>
        <w:t>04</w:t>
      </w:r>
      <w:r w:rsidR="00220CE7" w:rsidRPr="00F45D6F">
        <w:rPr>
          <w:b/>
        </w:rPr>
        <w:t>/0</w:t>
      </w:r>
      <w:r w:rsidRPr="00F45D6F">
        <w:rPr>
          <w:b/>
        </w:rPr>
        <w:t>5</w:t>
      </w:r>
      <w:r w:rsidR="00220CE7" w:rsidRPr="00F45D6F">
        <w:rPr>
          <w:b/>
        </w:rPr>
        <w:t>/2020</w:t>
      </w:r>
      <w:r w:rsidR="00220CE7" w:rsidRPr="00F45D6F">
        <w:rPr>
          <w:b/>
        </w:rPr>
        <w:tab/>
      </w:r>
      <w:r w:rsidR="00E74396" w:rsidRPr="00F45D6F">
        <w:rPr>
          <w:b/>
        </w:rPr>
        <w:t>15.30-18.30</w:t>
      </w:r>
      <w:r w:rsidR="00220CE7" w:rsidRPr="00F45D6F">
        <w:rPr>
          <w:b/>
        </w:rPr>
        <w:tab/>
      </w:r>
      <w:r w:rsidR="00E7666A" w:rsidRPr="00F45D6F">
        <w:rPr>
          <w:b/>
        </w:rPr>
        <w:t>36</w:t>
      </w:r>
      <w:r w:rsidR="00220CE7" w:rsidRPr="00F45D6F">
        <w:rPr>
          <w:b/>
        </w:rPr>
        <w:t>/</w:t>
      </w:r>
      <w:r w:rsidR="00E74396" w:rsidRPr="00F45D6F">
        <w:rPr>
          <w:b/>
        </w:rPr>
        <w:t>48</w:t>
      </w:r>
      <w:r w:rsidR="00B6614D" w:rsidRPr="00F45D6F">
        <w:rPr>
          <w:b/>
        </w:rPr>
        <w:tab/>
      </w:r>
    </w:p>
    <w:p w:rsidR="00E7666A" w:rsidRDefault="00E7666A" w:rsidP="00E7666A">
      <w:pPr>
        <w:ind w:firstLine="708"/>
      </w:pPr>
      <w:r w:rsidRPr="00F653CB">
        <w:rPr>
          <w:u w:val="single"/>
        </w:rPr>
        <w:t>Parte teorica (2 ore)</w:t>
      </w:r>
      <w:r>
        <w:t>: TED come modello di interazione. Visione e discussione di brevi interventi (circa 18 minuti l’uno) alle conferenze su temi di architettura – continuazione.</w:t>
      </w:r>
    </w:p>
    <w:p w:rsidR="003340A4" w:rsidRPr="003340A4" w:rsidRDefault="003340A4" w:rsidP="003340A4">
      <w:pPr>
        <w:ind w:firstLine="708"/>
        <w:rPr>
          <w:lang w:val="en-GB"/>
        </w:rPr>
      </w:pPr>
      <w:proofErr w:type="spellStart"/>
      <w:r w:rsidRPr="003340A4">
        <w:rPr>
          <w:lang w:val="en-GB"/>
        </w:rPr>
        <w:t>Juhani</w:t>
      </w:r>
      <w:proofErr w:type="spellEnd"/>
      <w:r w:rsidRPr="003340A4">
        <w:rPr>
          <w:lang w:val="en-GB"/>
        </w:rPr>
        <w:t xml:space="preserve"> </w:t>
      </w:r>
      <w:proofErr w:type="spellStart"/>
      <w:r w:rsidRPr="003340A4">
        <w:rPr>
          <w:lang w:val="en-GB"/>
        </w:rPr>
        <w:t>Pallasmaa</w:t>
      </w:r>
      <w:proofErr w:type="spellEnd"/>
      <w:r w:rsidRPr="003340A4">
        <w:rPr>
          <w:lang w:val="en-GB"/>
        </w:rPr>
        <w:t>, The essential of architecture:</w:t>
      </w:r>
    </w:p>
    <w:p w:rsidR="003340A4" w:rsidRPr="003340A4" w:rsidRDefault="001F7944" w:rsidP="003340A4">
      <w:pPr>
        <w:ind w:firstLine="708"/>
        <w:rPr>
          <w:lang w:val="en-GB"/>
        </w:rPr>
      </w:pPr>
      <w:hyperlink r:id="rId19" w:history="1">
        <w:r w:rsidR="003340A4" w:rsidRPr="00577DAC">
          <w:rPr>
            <w:rStyle w:val="Collegamentoipertestuale"/>
            <w:lang w:val="en-GB"/>
          </w:rPr>
          <w:t>https://www.youtube.com/watch?v=-Yx1MmwdiMw</w:t>
        </w:r>
      </w:hyperlink>
    </w:p>
    <w:p w:rsidR="003340A4" w:rsidRPr="003340A4" w:rsidRDefault="003340A4" w:rsidP="003340A4">
      <w:pPr>
        <w:ind w:firstLine="708"/>
        <w:rPr>
          <w:lang w:val="en-GB"/>
        </w:rPr>
      </w:pPr>
      <w:r w:rsidRPr="003340A4">
        <w:rPr>
          <w:lang w:val="en-GB"/>
        </w:rPr>
        <w:t xml:space="preserve">Peter </w:t>
      </w:r>
      <w:proofErr w:type="spellStart"/>
      <w:r w:rsidRPr="003340A4">
        <w:rPr>
          <w:lang w:val="en-GB"/>
        </w:rPr>
        <w:t>Zumthor</w:t>
      </w:r>
      <w:proofErr w:type="spellEnd"/>
      <w:r w:rsidRPr="003340A4">
        <w:rPr>
          <w:lang w:val="en-GB"/>
        </w:rPr>
        <w:t xml:space="preserve">, </w:t>
      </w:r>
      <w:proofErr w:type="spellStart"/>
      <w:r w:rsidRPr="003340A4">
        <w:rPr>
          <w:lang w:val="en-GB"/>
        </w:rPr>
        <w:t>Thermae</w:t>
      </w:r>
      <w:proofErr w:type="spellEnd"/>
      <w:r w:rsidRPr="003340A4">
        <w:rPr>
          <w:lang w:val="en-GB"/>
        </w:rPr>
        <w:t xml:space="preserve"> of stone:</w:t>
      </w:r>
    </w:p>
    <w:p w:rsidR="003340A4" w:rsidRDefault="001F7944" w:rsidP="003340A4">
      <w:pPr>
        <w:ind w:firstLine="708"/>
        <w:rPr>
          <w:lang w:val="en-GB"/>
        </w:rPr>
      </w:pPr>
      <w:hyperlink r:id="rId20" w:history="1">
        <w:r w:rsidR="003340A4" w:rsidRPr="00577DAC">
          <w:rPr>
            <w:rStyle w:val="Collegamentoipertestuale"/>
            <w:lang w:val="en-GB"/>
          </w:rPr>
          <w:t>https://www.youtube.com/watch?v=GjX_eB_xnBY&amp;t=1227s</w:t>
        </w:r>
      </w:hyperlink>
    </w:p>
    <w:p w:rsidR="003340A4" w:rsidRPr="003340A4" w:rsidRDefault="003340A4" w:rsidP="003340A4">
      <w:pPr>
        <w:ind w:firstLine="708"/>
        <w:rPr>
          <w:lang w:val="en-GB"/>
        </w:rPr>
      </w:pPr>
      <w:r w:rsidRPr="003340A4">
        <w:rPr>
          <w:lang w:val="en-GB"/>
        </w:rPr>
        <w:t>Bauhaus (Open University, Design in a nutshell):</w:t>
      </w:r>
    </w:p>
    <w:p w:rsidR="003340A4" w:rsidRDefault="001F7944" w:rsidP="003340A4">
      <w:pPr>
        <w:ind w:firstLine="708"/>
        <w:rPr>
          <w:lang w:val="en-GB"/>
        </w:rPr>
      </w:pPr>
      <w:hyperlink r:id="rId21" w:history="1">
        <w:r w:rsidR="003340A4" w:rsidRPr="00577DAC">
          <w:rPr>
            <w:rStyle w:val="Collegamentoipertestuale"/>
            <w:lang w:val="en-GB"/>
          </w:rPr>
          <w:t>https://www.youtube.com/watch?v=ZQa0BajKB4Q</w:t>
        </w:r>
      </w:hyperlink>
      <w:r w:rsidR="003340A4">
        <w:rPr>
          <w:lang w:val="en-GB"/>
        </w:rPr>
        <w:t xml:space="preserve"> </w:t>
      </w:r>
    </w:p>
    <w:p w:rsidR="002F450E" w:rsidRDefault="001F7944" w:rsidP="002F450E">
      <w:pPr>
        <w:ind w:firstLine="708"/>
        <w:rPr>
          <w:lang w:val="en-US"/>
        </w:rPr>
      </w:pPr>
      <w:hyperlink r:id="rId22" w:anchor="t-542438" w:history="1">
        <w:r w:rsidR="002F450E" w:rsidRPr="00577DAC">
          <w:rPr>
            <w:rStyle w:val="Collegamentoipertestuale"/>
            <w:lang w:val="en-US"/>
          </w:rPr>
          <w:t>https://www.ted.com/talks/jeff_speck_4_ways_to_make_a_city_more_walkable#t-542438</w:t>
        </w:r>
      </w:hyperlink>
      <w:r w:rsidR="002F450E">
        <w:rPr>
          <w:lang w:val="en-US"/>
        </w:rPr>
        <w:t xml:space="preserve"> </w:t>
      </w:r>
    </w:p>
    <w:p w:rsidR="002F450E" w:rsidRPr="002F450E" w:rsidRDefault="001F7944" w:rsidP="002F450E">
      <w:pPr>
        <w:ind w:firstLine="708"/>
        <w:rPr>
          <w:lang w:val="en-US"/>
        </w:rPr>
      </w:pPr>
      <w:hyperlink r:id="rId23" w:history="1">
        <w:r w:rsidR="002F450E" w:rsidRPr="00577DAC">
          <w:rPr>
            <w:rStyle w:val="Collegamentoipertestuale"/>
            <w:lang w:val="en-US"/>
          </w:rPr>
          <w:t>https://www.ted.com/talks/alastair_parvin_architecture_for_the_people_by_the_people</w:t>
        </w:r>
      </w:hyperlink>
      <w:r w:rsidR="002F450E">
        <w:rPr>
          <w:lang w:val="en-US"/>
        </w:rPr>
        <w:t xml:space="preserve"> </w:t>
      </w:r>
    </w:p>
    <w:p w:rsidR="00F653CB" w:rsidRDefault="00E7666A" w:rsidP="00E7666A">
      <w:r w:rsidRPr="003340A4">
        <w:rPr>
          <w:lang w:val="en-GB"/>
        </w:rPr>
        <w:tab/>
      </w:r>
      <w:r w:rsidRPr="00F653CB">
        <w:rPr>
          <w:u w:val="single"/>
        </w:rPr>
        <w:t xml:space="preserve">Parte </w:t>
      </w:r>
      <w:r>
        <w:rPr>
          <w:u w:val="single"/>
        </w:rPr>
        <w:t>teorica</w:t>
      </w:r>
      <w:r w:rsidRPr="00F653CB">
        <w:rPr>
          <w:u w:val="single"/>
        </w:rPr>
        <w:t xml:space="preserve"> (1 ora)</w:t>
      </w:r>
      <w:r>
        <w:t>: Lettura e discussione critica di un paper da atti di convegni su tema urbanistico. Annotazione e riepilogo della struttura da utilizzare per la fase successiva di scrittura.</w:t>
      </w:r>
    </w:p>
    <w:p w:rsidR="001F7944" w:rsidRDefault="001F7944" w:rsidP="001F7944">
      <w:pPr>
        <w:ind w:firstLine="708"/>
      </w:pPr>
      <w:r>
        <w:t>Introduzione alla scrittura accademica – Unit 1 Cambridge Academic Writing</w:t>
      </w:r>
    </w:p>
    <w:p w:rsidR="00A93A73" w:rsidRDefault="00A93A73"/>
    <w:p w:rsidR="00F85974" w:rsidRPr="006B0954" w:rsidRDefault="00F45D6F" w:rsidP="00F45D6F">
      <w:pPr>
        <w:ind w:firstLine="708"/>
        <w:rPr>
          <w:b/>
        </w:rPr>
      </w:pPr>
      <w:r>
        <w:rPr>
          <w:b/>
        </w:rPr>
        <w:t>Martedì</w:t>
      </w:r>
      <w:r w:rsidR="00E74396" w:rsidRPr="006B0954">
        <w:rPr>
          <w:b/>
        </w:rPr>
        <w:tab/>
      </w:r>
      <w:r w:rsidR="004D0B06">
        <w:rPr>
          <w:b/>
        </w:rPr>
        <w:t>05</w:t>
      </w:r>
      <w:r w:rsidR="00F85974" w:rsidRPr="006B0954">
        <w:rPr>
          <w:b/>
        </w:rPr>
        <w:t>/0</w:t>
      </w:r>
      <w:r w:rsidR="00B6614D">
        <w:rPr>
          <w:b/>
        </w:rPr>
        <w:t>5</w:t>
      </w:r>
      <w:r w:rsidR="00F85974" w:rsidRPr="006B0954">
        <w:rPr>
          <w:b/>
        </w:rPr>
        <w:t>/2020</w:t>
      </w:r>
      <w:r w:rsidR="00F85974" w:rsidRPr="006B0954">
        <w:rPr>
          <w:b/>
        </w:rPr>
        <w:tab/>
      </w:r>
      <w:r w:rsidR="007F4F5F" w:rsidRPr="006B0954">
        <w:rPr>
          <w:b/>
        </w:rPr>
        <w:t>15.30-18.30</w:t>
      </w:r>
      <w:r w:rsidR="003F65E7" w:rsidRPr="006B0954">
        <w:rPr>
          <w:b/>
        </w:rPr>
        <w:tab/>
      </w:r>
      <w:r w:rsidR="00E7666A">
        <w:rPr>
          <w:b/>
        </w:rPr>
        <w:t>39</w:t>
      </w:r>
      <w:r w:rsidR="00F85974" w:rsidRPr="006B0954">
        <w:rPr>
          <w:b/>
        </w:rPr>
        <w:t>/</w:t>
      </w:r>
      <w:r w:rsidR="00E74396" w:rsidRPr="006B0954">
        <w:rPr>
          <w:b/>
        </w:rPr>
        <w:t>48</w:t>
      </w:r>
    </w:p>
    <w:p w:rsidR="00E7666A" w:rsidRDefault="00E7666A" w:rsidP="00E7666A">
      <w:pPr>
        <w:ind w:firstLine="708"/>
      </w:pPr>
      <w:r w:rsidRPr="00F653CB">
        <w:rPr>
          <w:u w:val="single"/>
        </w:rPr>
        <w:t>Parte teorica (</w:t>
      </w:r>
      <w:r>
        <w:rPr>
          <w:u w:val="single"/>
        </w:rPr>
        <w:t>2</w:t>
      </w:r>
      <w:r w:rsidRPr="00F653CB">
        <w:rPr>
          <w:u w:val="single"/>
        </w:rPr>
        <w:t xml:space="preserve"> ore)</w:t>
      </w:r>
      <w:r>
        <w:t>: Lettura e discussione critica di un paper da atti di convegni su tema urbanistico. Annotazione e riepilogo della struttura da utilizzare per la fase successiva di scrittura.</w:t>
      </w:r>
    </w:p>
    <w:p w:rsidR="001F7944" w:rsidRDefault="001F7944" w:rsidP="001F7944">
      <w:pPr>
        <w:ind w:firstLine="708"/>
      </w:pPr>
      <w:r>
        <w:t xml:space="preserve">Introduzione alla scrittura accademica – Unit </w:t>
      </w:r>
      <w:r>
        <w:t>2</w:t>
      </w:r>
      <w:r>
        <w:t xml:space="preserve"> Cambridge Academic Writing</w:t>
      </w:r>
    </w:p>
    <w:p w:rsidR="001F7944" w:rsidRPr="001F7944" w:rsidRDefault="001F7944" w:rsidP="00E7666A">
      <w:pPr>
        <w:ind w:firstLine="708"/>
        <w:rPr>
          <w:lang w:val="en-GB"/>
        </w:rPr>
      </w:pPr>
      <w:proofErr w:type="spellStart"/>
      <w:r w:rsidRPr="001F7944">
        <w:rPr>
          <w:lang w:val="en-GB"/>
        </w:rPr>
        <w:t>Lettura</w:t>
      </w:r>
      <w:proofErr w:type="spellEnd"/>
      <w:r w:rsidRPr="001F7944">
        <w:rPr>
          <w:lang w:val="en-GB"/>
        </w:rPr>
        <w:t xml:space="preserve"> paper: “</w:t>
      </w:r>
      <w:r w:rsidRPr="001F7944">
        <w:rPr>
          <w:lang w:val="en-GB"/>
        </w:rPr>
        <w:t>The Increasing Demand on High-Rise</w:t>
      </w:r>
      <w:r>
        <w:rPr>
          <w:lang w:val="en-GB"/>
        </w:rPr>
        <w:t xml:space="preserve"> </w:t>
      </w:r>
      <w:r w:rsidRPr="001F7944">
        <w:rPr>
          <w:lang w:val="en-GB"/>
        </w:rPr>
        <w:t>Buildings and Their History</w:t>
      </w:r>
      <w:r w:rsidRPr="001F7944">
        <w:rPr>
          <w:lang w:val="en-GB"/>
        </w:rPr>
        <w:t>”</w:t>
      </w:r>
      <w:r>
        <w:rPr>
          <w:lang w:val="en-GB"/>
        </w:rPr>
        <w:t xml:space="preserve"> di </w:t>
      </w:r>
      <w:r w:rsidRPr="001F7944">
        <w:rPr>
          <w:lang w:val="en-GB"/>
        </w:rPr>
        <w:t xml:space="preserve">Manuel </w:t>
      </w:r>
      <w:proofErr w:type="spellStart"/>
      <w:r w:rsidRPr="001F7944">
        <w:rPr>
          <w:lang w:val="en-GB"/>
        </w:rPr>
        <w:t>Correia</w:t>
      </w:r>
      <w:proofErr w:type="spellEnd"/>
      <w:r w:rsidRPr="001F7944">
        <w:rPr>
          <w:lang w:val="en-GB"/>
        </w:rPr>
        <w:t xml:space="preserve"> </w:t>
      </w:r>
      <w:proofErr w:type="spellStart"/>
      <w:r w:rsidRPr="001F7944">
        <w:rPr>
          <w:lang w:val="en-GB"/>
        </w:rPr>
        <w:t>Guedes</w:t>
      </w:r>
      <w:proofErr w:type="spellEnd"/>
      <w:r w:rsidRPr="001F7944">
        <w:rPr>
          <w:lang w:val="en-GB"/>
        </w:rPr>
        <w:t xml:space="preserve"> and Gustavo Cantuária</w:t>
      </w:r>
      <w:bookmarkStart w:id="0" w:name="_GoBack"/>
      <w:bookmarkEnd w:id="0"/>
    </w:p>
    <w:p w:rsidR="00E7666A" w:rsidRDefault="00E7666A" w:rsidP="00E7666A">
      <w:r w:rsidRPr="001F7944">
        <w:rPr>
          <w:lang w:val="en-GB"/>
        </w:rPr>
        <w:tab/>
      </w:r>
      <w:r w:rsidRPr="00F653CB">
        <w:rPr>
          <w:u w:val="single"/>
        </w:rPr>
        <w:t>Parte pratica (</w:t>
      </w:r>
      <w:r>
        <w:rPr>
          <w:u w:val="single"/>
        </w:rPr>
        <w:t>1 ora</w:t>
      </w:r>
      <w:r w:rsidRPr="00F653CB">
        <w:rPr>
          <w:u w:val="single"/>
        </w:rPr>
        <w:t>)</w:t>
      </w:r>
      <w:r>
        <w:t xml:space="preserve">: La scrittura di un breve paper. Lavoro in gruppi su diversi temi assegnati e scrittura di un breve paper scientifico con supervisione del docente. </w:t>
      </w:r>
    </w:p>
    <w:p w:rsidR="00F653CB" w:rsidRDefault="00A93A73">
      <w:r>
        <w:tab/>
      </w:r>
    </w:p>
    <w:p w:rsidR="00E74396" w:rsidRPr="006B0954" w:rsidRDefault="00F45D6F">
      <w:pPr>
        <w:rPr>
          <w:b/>
        </w:rPr>
      </w:pPr>
      <w:r>
        <w:rPr>
          <w:b/>
        </w:rPr>
        <w:t>1</w:t>
      </w:r>
      <w:r w:rsidR="004D0B06">
        <w:rPr>
          <w:b/>
        </w:rPr>
        <w:t>3</w:t>
      </w:r>
      <w:r w:rsidR="00E74396" w:rsidRPr="006B0954">
        <w:rPr>
          <w:b/>
        </w:rPr>
        <w:tab/>
      </w:r>
      <w:proofErr w:type="gramStart"/>
      <w:r>
        <w:rPr>
          <w:b/>
        </w:rPr>
        <w:t>Lunedì</w:t>
      </w:r>
      <w:proofErr w:type="gramEnd"/>
      <w:r>
        <w:rPr>
          <w:b/>
        </w:rPr>
        <w:tab/>
      </w:r>
      <w:r w:rsidR="00E7666A">
        <w:rPr>
          <w:b/>
        </w:rPr>
        <w:tab/>
      </w:r>
      <w:r w:rsidR="004D0B06">
        <w:rPr>
          <w:b/>
        </w:rPr>
        <w:t>11</w:t>
      </w:r>
      <w:r w:rsidR="00E7666A">
        <w:rPr>
          <w:b/>
        </w:rPr>
        <w:t>/0</w:t>
      </w:r>
      <w:r w:rsidR="00B6614D">
        <w:rPr>
          <w:b/>
        </w:rPr>
        <w:t>5</w:t>
      </w:r>
      <w:r w:rsidR="00E7666A">
        <w:rPr>
          <w:b/>
        </w:rPr>
        <w:t>/2020</w:t>
      </w:r>
      <w:r w:rsidR="00E7666A">
        <w:rPr>
          <w:b/>
        </w:rPr>
        <w:tab/>
        <w:t>15.30-18.30</w:t>
      </w:r>
      <w:r w:rsidR="00E7666A">
        <w:rPr>
          <w:b/>
        </w:rPr>
        <w:tab/>
        <w:t>42</w:t>
      </w:r>
      <w:r w:rsidR="00E74396" w:rsidRPr="006B0954">
        <w:rPr>
          <w:b/>
        </w:rPr>
        <w:t>/48</w:t>
      </w:r>
    </w:p>
    <w:p w:rsidR="00E7666A" w:rsidRDefault="00E7666A" w:rsidP="00E7666A">
      <w:pPr>
        <w:ind w:firstLine="708"/>
      </w:pPr>
      <w:r w:rsidRPr="00F653CB">
        <w:rPr>
          <w:u w:val="single"/>
        </w:rPr>
        <w:t>Parte pratica (3 ore)</w:t>
      </w:r>
      <w:r>
        <w:t xml:space="preserve">: La scrittura di un breve paper. Lavoro in gruppi su diversi temi assegnati e scrittura di un breve paper scientifico con supervisione del docente – continuazione. </w:t>
      </w:r>
    </w:p>
    <w:p w:rsidR="00F8721F" w:rsidRDefault="00F8721F"/>
    <w:p w:rsidR="008E0132" w:rsidRPr="006B0954" w:rsidRDefault="008E0132">
      <w:pPr>
        <w:rPr>
          <w:b/>
        </w:rPr>
      </w:pPr>
      <w:r w:rsidRPr="006B0954">
        <w:rPr>
          <w:b/>
        </w:rPr>
        <w:tab/>
      </w:r>
      <w:r w:rsidR="00F45D6F">
        <w:rPr>
          <w:b/>
        </w:rPr>
        <w:t>Martedì</w:t>
      </w:r>
      <w:r w:rsidRPr="006B0954">
        <w:rPr>
          <w:b/>
        </w:rPr>
        <w:tab/>
      </w:r>
      <w:r w:rsidR="004D0B06">
        <w:rPr>
          <w:b/>
        </w:rPr>
        <w:t>12</w:t>
      </w:r>
      <w:r w:rsidRPr="006B0954">
        <w:rPr>
          <w:b/>
        </w:rPr>
        <w:t>/0</w:t>
      </w:r>
      <w:r w:rsidR="008452DD">
        <w:rPr>
          <w:b/>
        </w:rPr>
        <w:t>5</w:t>
      </w:r>
      <w:r w:rsidRPr="006B0954">
        <w:rPr>
          <w:b/>
        </w:rPr>
        <w:t>/2020</w:t>
      </w:r>
      <w:r w:rsidRPr="006B0954">
        <w:rPr>
          <w:b/>
        </w:rPr>
        <w:tab/>
        <w:t>15</w:t>
      </w:r>
      <w:r w:rsidR="00E7666A">
        <w:rPr>
          <w:b/>
        </w:rPr>
        <w:t>.30</w:t>
      </w:r>
      <w:r w:rsidRPr="006B0954">
        <w:rPr>
          <w:b/>
        </w:rPr>
        <w:t>-1</w:t>
      </w:r>
      <w:r w:rsidR="00E7666A">
        <w:rPr>
          <w:b/>
        </w:rPr>
        <w:t>8.30</w:t>
      </w:r>
      <w:r w:rsidRPr="006B0954">
        <w:rPr>
          <w:b/>
        </w:rPr>
        <w:tab/>
        <w:t>4</w:t>
      </w:r>
      <w:r w:rsidR="00E7666A">
        <w:rPr>
          <w:b/>
        </w:rPr>
        <w:t>5</w:t>
      </w:r>
      <w:r w:rsidRPr="006B0954">
        <w:rPr>
          <w:b/>
        </w:rPr>
        <w:t>/48</w:t>
      </w:r>
    </w:p>
    <w:p w:rsidR="00E7666A" w:rsidRDefault="00E7666A" w:rsidP="00E7666A">
      <w:pPr>
        <w:ind w:firstLine="708"/>
      </w:pPr>
      <w:r w:rsidRPr="00F653CB">
        <w:rPr>
          <w:u w:val="single"/>
        </w:rPr>
        <w:t>Parte pratica (3 ore)</w:t>
      </w:r>
      <w:r>
        <w:t xml:space="preserve">: La scrittura di un breve paper. Lavoro in gruppi su diversi temi assegnati e scrittura di un breve paper scientifico con supervisione del docente – continuazione. </w:t>
      </w:r>
    </w:p>
    <w:p w:rsidR="00F8721F" w:rsidRDefault="00F8721F"/>
    <w:p w:rsidR="008E0132" w:rsidRPr="006B0954" w:rsidRDefault="00F45D6F">
      <w:pPr>
        <w:rPr>
          <w:b/>
        </w:rPr>
      </w:pPr>
      <w:r>
        <w:rPr>
          <w:b/>
        </w:rPr>
        <w:t>1</w:t>
      </w:r>
      <w:r w:rsidR="004D0B06">
        <w:rPr>
          <w:b/>
        </w:rPr>
        <w:t>4</w:t>
      </w:r>
      <w:r w:rsidR="00E7666A">
        <w:rPr>
          <w:b/>
        </w:rPr>
        <w:tab/>
      </w:r>
      <w:proofErr w:type="gramStart"/>
      <w:r>
        <w:rPr>
          <w:b/>
        </w:rPr>
        <w:t>Lunedì</w:t>
      </w:r>
      <w:proofErr w:type="gramEnd"/>
      <w:r>
        <w:rPr>
          <w:b/>
        </w:rPr>
        <w:tab/>
      </w:r>
      <w:r w:rsidR="00E7666A">
        <w:rPr>
          <w:b/>
        </w:rPr>
        <w:tab/>
      </w:r>
      <w:r w:rsidR="004D0B06">
        <w:rPr>
          <w:b/>
        </w:rPr>
        <w:t>18</w:t>
      </w:r>
      <w:r w:rsidR="00E7666A">
        <w:rPr>
          <w:b/>
        </w:rPr>
        <w:t>/0</w:t>
      </w:r>
      <w:r w:rsidR="004D0B06">
        <w:rPr>
          <w:b/>
        </w:rPr>
        <w:t>5</w:t>
      </w:r>
      <w:r w:rsidR="00E7666A">
        <w:rPr>
          <w:b/>
        </w:rPr>
        <w:t>/2020</w:t>
      </w:r>
      <w:r w:rsidR="00E7666A">
        <w:rPr>
          <w:b/>
        </w:rPr>
        <w:tab/>
      </w:r>
      <w:r w:rsidR="00164F6F">
        <w:rPr>
          <w:b/>
        </w:rPr>
        <w:t>9</w:t>
      </w:r>
      <w:r w:rsidR="00E7666A">
        <w:rPr>
          <w:b/>
        </w:rPr>
        <w:t>-1</w:t>
      </w:r>
      <w:r w:rsidR="00164F6F">
        <w:rPr>
          <w:b/>
        </w:rPr>
        <w:t>2</w:t>
      </w:r>
      <w:r w:rsidR="00164F6F">
        <w:rPr>
          <w:b/>
        </w:rPr>
        <w:tab/>
      </w:r>
      <w:r w:rsidR="008E0132" w:rsidRPr="006B0954">
        <w:rPr>
          <w:b/>
        </w:rPr>
        <w:tab/>
        <w:t>48/48</w:t>
      </w:r>
    </w:p>
    <w:p w:rsidR="00E7666A" w:rsidRDefault="00F8721F" w:rsidP="00E7666A">
      <w:r>
        <w:tab/>
      </w:r>
      <w:r w:rsidR="00E7666A" w:rsidRPr="00F653CB">
        <w:rPr>
          <w:u w:val="single"/>
        </w:rPr>
        <w:t>Parte teorica (</w:t>
      </w:r>
      <w:r w:rsidR="00E7666A">
        <w:rPr>
          <w:u w:val="single"/>
        </w:rPr>
        <w:t>1</w:t>
      </w:r>
      <w:r w:rsidR="00E7666A" w:rsidRPr="00F653CB">
        <w:rPr>
          <w:u w:val="single"/>
        </w:rPr>
        <w:t xml:space="preserve"> or</w:t>
      </w:r>
      <w:r w:rsidR="00E7666A">
        <w:rPr>
          <w:u w:val="single"/>
        </w:rPr>
        <w:t>e</w:t>
      </w:r>
      <w:r w:rsidR="00E7666A" w:rsidRPr="00F653CB">
        <w:rPr>
          <w:u w:val="single"/>
        </w:rPr>
        <w:t>)</w:t>
      </w:r>
      <w:r w:rsidR="00E7666A">
        <w:t>: Conclusioni sull’attività di scrittura paper e riepilogo dei moduli da parte del docente in vista degli esami finali. Fine modulo 3.</w:t>
      </w:r>
    </w:p>
    <w:p w:rsidR="00A93A73" w:rsidRDefault="00F8721F" w:rsidP="00E7666A">
      <w:pPr>
        <w:ind w:firstLine="708"/>
      </w:pPr>
      <w:r>
        <w:rPr>
          <w:b/>
        </w:rPr>
        <w:t>Modulo 4. Esami finali</w:t>
      </w:r>
      <w:r w:rsidR="00F653CB">
        <w:rPr>
          <w:b/>
        </w:rPr>
        <w:t xml:space="preserve"> (2 ore)</w:t>
      </w:r>
      <w:r>
        <w:rPr>
          <w:b/>
        </w:rPr>
        <w:t>.</w:t>
      </w:r>
    </w:p>
    <w:p w:rsidR="00F8721F" w:rsidRDefault="00F8721F">
      <w:r>
        <w:tab/>
        <w:t>Presentazioni orali degli scritti elaborati in gruppo nel modulo 3.</w:t>
      </w:r>
    </w:p>
    <w:p w:rsidR="00A93A73" w:rsidRDefault="00A93A73" w:rsidP="00A93A73">
      <w:pPr>
        <w:ind w:firstLine="708"/>
      </w:pPr>
    </w:p>
    <w:p w:rsidR="00B6614D" w:rsidRPr="008452DD" w:rsidRDefault="00B6614D" w:rsidP="00B6614D">
      <w:r w:rsidRPr="008452DD">
        <w:t>Conclusione lezioni 2° semestre: venerdì 15 maggio 2020</w:t>
      </w:r>
    </w:p>
    <w:p w:rsidR="002A71A6" w:rsidRDefault="002A71A6"/>
    <w:sectPr w:rsidR="002A71A6" w:rsidSect="009C4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M0tzSzNLI0MTNR0lEKTi0uzszPAykwNKkFAKmpn+UtAAAA"/>
  </w:docVars>
  <w:rsids>
    <w:rsidRoot w:val="00220CE7"/>
    <w:rsid w:val="000276C8"/>
    <w:rsid w:val="0007576C"/>
    <w:rsid w:val="0008425C"/>
    <w:rsid w:val="000B7FA4"/>
    <w:rsid w:val="000E4267"/>
    <w:rsid w:val="000F1E37"/>
    <w:rsid w:val="00132B53"/>
    <w:rsid w:val="00164F6F"/>
    <w:rsid w:val="001C60B2"/>
    <w:rsid w:val="001D229A"/>
    <w:rsid w:val="001F7944"/>
    <w:rsid w:val="00207AE2"/>
    <w:rsid w:val="00213D56"/>
    <w:rsid w:val="00220CE7"/>
    <w:rsid w:val="002A71A6"/>
    <w:rsid w:val="002C63D6"/>
    <w:rsid w:val="002F450E"/>
    <w:rsid w:val="003340A4"/>
    <w:rsid w:val="00345ED0"/>
    <w:rsid w:val="003F65E7"/>
    <w:rsid w:val="004D0B06"/>
    <w:rsid w:val="00574AD8"/>
    <w:rsid w:val="00614D9F"/>
    <w:rsid w:val="006B0954"/>
    <w:rsid w:val="0071569D"/>
    <w:rsid w:val="007F4F5F"/>
    <w:rsid w:val="008452DD"/>
    <w:rsid w:val="00894153"/>
    <w:rsid w:val="008B736F"/>
    <w:rsid w:val="008E0132"/>
    <w:rsid w:val="008F39EB"/>
    <w:rsid w:val="009326A4"/>
    <w:rsid w:val="00984E9A"/>
    <w:rsid w:val="009C4AB9"/>
    <w:rsid w:val="00A93A73"/>
    <w:rsid w:val="00AB5442"/>
    <w:rsid w:val="00AB796A"/>
    <w:rsid w:val="00AF79E1"/>
    <w:rsid w:val="00B6614D"/>
    <w:rsid w:val="00B92FBA"/>
    <w:rsid w:val="00BC520A"/>
    <w:rsid w:val="00C424B5"/>
    <w:rsid w:val="00C950F4"/>
    <w:rsid w:val="00C95BF6"/>
    <w:rsid w:val="00D91ADD"/>
    <w:rsid w:val="00D97F9A"/>
    <w:rsid w:val="00DF362E"/>
    <w:rsid w:val="00E17B22"/>
    <w:rsid w:val="00E74396"/>
    <w:rsid w:val="00E7666A"/>
    <w:rsid w:val="00E81842"/>
    <w:rsid w:val="00E90921"/>
    <w:rsid w:val="00F14400"/>
    <w:rsid w:val="00F45D6F"/>
    <w:rsid w:val="00F653CB"/>
    <w:rsid w:val="00F85974"/>
    <w:rsid w:val="00F8721F"/>
    <w:rsid w:val="00FB5AFA"/>
    <w:rsid w:val="00FF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8A6"/>
  <w15:docId w15:val="{9CA22666-D8CA-41BD-B72F-C04F8D2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569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4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cturaltechnologies.com/case-studies/fallingwater-strengthening/" TargetMode="External"/><Relationship Id="rId13" Type="http://schemas.openxmlformats.org/officeDocument/2006/relationships/hyperlink" Target="https://vimeo.com/802540" TargetMode="External"/><Relationship Id="rId18" Type="http://schemas.openxmlformats.org/officeDocument/2006/relationships/hyperlink" Target="https://www.ted.com/talks/alejandro_aravena_my_architectural_philosophy_bring_the_community_into_the_proc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Qa0BajKB4Q" TargetMode="External"/><Relationship Id="rId7" Type="http://schemas.openxmlformats.org/officeDocument/2006/relationships/hyperlink" Target="https://www.theguardian.com/cities/2019/mar/02/what-you-can-do-to-reduce-the-destructive-impact-of-concrete" TargetMode="External"/><Relationship Id="rId12" Type="http://schemas.openxmlformats.org/officeDocument/2006/relationships/hyperlink" Target="https://www.theguardian.com/cities/2020/jan/13/the-case-for-never-demolishing-another-building" TargetMode="External"/><Relationship Id="rId17" Type="http://schemas.openxmlformats.org/officeDocument/2006/relationships/hyperlink" Target="https://www.ted.com/talks/ole_scheeren_why_great_architecture_should_tell_a_stor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cities/2019/dec/09/new-yorks-high-rise-prisons-what-could-go-wrong" TargetMode="External"/><Relationship Id="rId20" Type="http://schemas.openxmlformats.org/officeDocument/2006/relationships/hyperlink" Target="https://www.youtube.com/watch?v=GjX_eB_xnBY&amp;t=122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cities/2018/mar/20/phoenix-least-sustainable-city-survive-water" TargetMode="External"/><Relationship Id="rId11" Type="http://schemas.openxmlformats.org/officeDocument/2006/relationships/hyperlink" Target="https://www.theguardian.com/cities/2019/oct/07/a-deadly-problem-should-we-ban-suvs-from-our-citi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heguardian.com/cities/series/overstretched-cities" TargetMode="External"/><Relationship Id="rId15" Type="http://schemas.openxmlformats.org/officeDocument/2006/relationships/hyperlink" Target="https://www.theguardian.com/world/2020/mar/26/life-after-coronavirus-pandemic-change-world" TargetMode="External"/><Relationship Id="rId23" Type="http://schemas.openxmlformats.org/officeDocument/2006/relationships/hyperlink" Target="https://www.ted.com/talks/alastair_parvin_architecture_for_the_people_by_the_people" TargetMode="External"/><Relationship Id="rId10" Type="http://schemas.openxmlformats.org/officeDocument/2006/relationships/hyperlink" Target="https://www.architecturecentre.org.uk/2020/02/opinion-hs2-martin-stockley/" TargetMode="External"/><Relationship Id="rId19" Type="http://schemas.openxmlformats.org/officeDocument/2006/relationships/hyperlink" Target="https://www.youtube.com/watch?v=-Yx1MmwdiMw" TargetMode="External"/><Relationship Id="rId4" Type="http://schemas.openxmlformats.org/officeDocument/2006/relationships/hyperlink" Target="https://moodle2.units.it/" TargetMode="External"/><Relationship Id="rId9" Type="http://schemas.openxmlformats.org/officeDocument/2006/relationships/hyperlink" Target="https://www.theguardian.com/cities/2016/mar/14/story-cities-day-1-alexandria-egypt-history-urbanisation-foundations-modern-world" TargetMode="External"/><Relationship Id="rId14" Type="http://schemas.openxmlformats.org/officeDocument/2006/relationships/hyperlink" Target="https://pip.org/docs/default-source/practices-documents/sts030016c57a90395a262f789edff00008ddc6a.pdf?sfvrsn=cf5cb9e_0" TargetMode="External"/><Relationship Id="rId22" Type="http://schemas.openxmlformats.org/officeDocument/2006/relationships/hyperlink" Target="https://www.ted.com/talks/jeff_speck_4_ways_to_make_a_city_more_walkab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29</cp:revision>
  <dcterms:created xsi:type="dcterms:W3CDTF">2020-02-13T16:47:00Z</dcterms:created>
  <dcterms:modified xsi:type="dcterms:W3CDTF">2020-04-28T12:34:00Z</dcterms:modified>
</cp:coreProperties>
</file>