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3C" w:rsidRDefault="00CC0CEF">
      <w:r>
        <w:t>Approfondimenti</w:t>
      </w:r>
    </w:p>
    <w:p w:rsidR="00CC0CEF" w:rsidRDefault="00725A55">
      <w:r>
        <w:t>Oggi analizzeremo il modello ICF nella strutturazione e nelle sue applicazioni in ambito educativo.</w:t>
      </w:r>
    </w:p>
    <w:p w:rsidR="00725A55" w:rsidRDefault="00725A55">
      <w:r>
        <w:t>In seconda battuta introdurremo la Convenzione ONU sui diritti delle persone con disabilità.</w:t>
      </w:r>
    </w:p>
    <w:p w:rsidR="00725A55" w:rsidRDefault="00725A55">
      <w:r>
        <w:t xml:space="preserve">Come la volta scorsa, troverete le </w:t>
      </w:r>
      <w:proofErr w:type="spellStart"/>
      <w:r>
        <w:t>audioregistrazioni</w:t>
      </w:r>
      <w:proofErr w:type="spellEnd"/>
      <w:r>
        <w:t xml:space="preserve"> con i miei commenti e </w:t>
      </w:r>
      <w:proofErr w:type="gramStart"/>
      <w:r>
        <w:t>le</w:t>
      </w:r>
      <w:proofErr w:type="gramEnd"/>
      <w:r>
        <w:t xml:space="preserve"> slide della lezione.</w:t>
      </w:r>
    </w:p>
    <w:p w:rsidR="00725A55" w:rsidRDefault="00725A55">
      <w:r>
        <w:t xml:space="preserve">Alla fine un </w:t>
      </w:r>
      <w:proofErr w:type="gramStart"/>
      <w:r>
        <w:t>link</w:t>
      </w:r>
      <w:proofErr w:type="gramEnd"/>
      <w:r>
        <w:t xml:space="preserve"> a </w:t>
      </w:r>
      <w:proofErr w:type="spellStart"/>
      <w:r>
        <w:t>youtube</w:t>
      </w:r>
      <w:proofErr w:type="spellEnd"/>
      <w:r>
        <w:t xml:space="preserve"> per rivedere gli argomenti trattati in questa giornata.</w:t>
      </w:r>
    </w:p>
    <w:p w:rsidR="00725A55" w:rsidRDefault="00725A55">
      <w:r>
        <w:t>Buon lavoro!</w:t>
      </w:r>
    </w:p>
    <w:p w:rsidR="00CC0CEF" w:rsidRDefault="00CC0CEF"/>
    <w:p w:rsidR="00C77DEE" w:rsidRDefault="00C77DEE">
      <w:bookmarkStart w:id="0" w:name="_GoBack"/>
      <w:bookmarkEnd w:id="0"/>
    </w:p>
    <w:sectPr w:rsidR="00C77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EE"/>
    <w:rsid w:val="00725A55"/>
    <w:rsid w:val="009F233C"/>
    <w:rsid w:val="00C77DEE"/>
    <w:rsid w:val="00C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2020-03-13T11:19:00Z</dcterms:created>
  <dcterms:modified xsi:type="dcterms:W3CDTF">2020-03-13T11:19:00Z</dcterms:modified>
</cp:coreProperties>
</file>