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0CC0F" w14:textId="77777777" w:rsidR="00E4700F" w:rsidRDefault="006F2C70">
      <w:r>
        <w:rPr>
          <w:noProof/>
        </w:rPr>
        <w:drawing>
          <wp:inline distT="0" distB="0" distL="0" distR="0" wp14:anchorId="1719D592" wp14:editId="552311EA">
            <wp:extent cx="6031865" cy="7870825"/>
            <wp:effectExtent l="0" t="0" r="0" b="317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865" cy="787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11092" w14:textId="77777777" w:rsidR="00BC5357" w:rsidRDefault="00BC5357"/>
    <w:p w14:paraId="0F15A8ED" w14:textId="77777777" w:rsidR="00BC5357" w:rsidRPr="00BC5357" w:rsidRDefault="00BC5357">
      <w:pPr>
        <w:rPr>
          <w:u w:val="single"/>
        </w:rPr>
      </w:pPr>
      <w:r w:rsidRPr="00BC5357">
        <w:rPr>
          <w:u w:val="single"/>
        </w:rPr>
        <w:t xml:space="preserve">Notes </w:t>
      </w:r>
      <w:proofErr w:type="spellStart"/>
      <w:r w:rsidRPr="00BC5357">
        <w:rPr>
          <w:u w:val="single"/>
        </w:rPr>
        <w:t>sur</w:t>
      </w:r>
      <w:proofErr w:type="spellEnd"/>
      <w:r w:rsidRPr="00BC5357">
        <w:rPr>
          <w:u w:val="single"/>
        </w:rPr>
        <w:t xml:space="preserve"> le texte</w:t>
      </w:r>
    </w:p>
    <w:p w14:paraId="4CFE578D" w14:textId="77777777" w:rsidR="00962139" w:rsidRDefault="00BC5357">
      <w:r>
        <w:t xml:space="preserve"> </w:t>
      </w:r>
    </w:p>
    <w:p w14:paraId="547192B0" w14:textId="77777777" w:rsidR="00962139" w:rsidRDefault="00BC5357">
      <w:r>
        <w:rPr>
          <w:rFonts w:ascii="Zapf Dingbats" w:hAnsi="Zapf Dingbats"/>
        </w:rPr>
        <w:t>✔</w:t>
      </w:r>
      <w:r>
        <w:t xml:space="preserve"> </w:t>
      </w:r>
      <w:r w:rsidR="00962139">
        <w:t xml:space="preserve">le </w:t>
      </w:r>
      <w:proofErr w:type="spellStart"/>
      <w:r w:rsidR="00962139">
        <w:t>jouet</w:t>
      </w:r>
      <w:proofErr w:type="spellEnd"/>
      <w:r w:rsidR="00962139">
        <w:t xml:space="preserve"> (</w:t>
      </w:r>
      <w:r w:rsidR="00962139" w:rsidRPr="00BC5357">
        <w:rPr>
          <w:i/>
        </w:rPr>
        <w:t>il giocattolo</w:t>
      </w:r>
      <w:r w:rsidR="00962139">
        <w:t xml:space="preserve">) ; le </w:t>
      </w:r>
      <w:proofErr w:type="spellStart"/>
      <w:r w:rsidR="00962139">
        <w:t>jeu</w:t>
      </w:r>
      <w:proofErr w:type="spellEnd"/>
      <w:r w:rsidR="00962139">
        <w:t xml:space="preserve"> (i</w:t>
      </w:r>
      <w:r w:rsidR="00962139" w:rsidRPr="00BC5357">
        <w:rPr>
          <w:i/>
        </w:rPr>
        <w:t>l gioco</w:t>
      </w:r>
      <w:r w:rsidR="00962139">
        <w:t xml:space="preserve">) ; v. </w:t>
      </w:r>
      <w:proofErr w:type="spellStart"/>
      <w:r w:rsidR="00962139">
        <w:t>jouer</w:t>
      </w:r>
      <w:proofErr w:type="spellEnd"/>
      <w:r w:rsidR="00962139">
        <w:t xml:space="preserve"> </w:t>
      </w:r>
      <w:proofErr w:type="spellStart"/>
      <w:r w:rsidR="00962139">
        <w:t>au</w:t>
      </w:r>
      <w:proofErr w:type="spellEnd"/>
      <w:r w:rsidR="00962139">
        <w:t xml:space="preserve"> football</w:t>
      </w:r>
      <w:r>
        <w:t xml:space="preserve">, </w:t>
      </w:r>
      <w:proofErr w:type="spellStart"/>
      <w:r>
        <w:t>au</w:t>
      </w:r>
      <w:proofErr w:type="spellEnd"/>
      <w:r>
        <w:t xml:space="preserve"> tennis, ..., </w:t>
      </w:r>
      <w:proofErr w:type="spellStart"/>
      <w:r>
        <w:t>aux</w:t>
      </w:r>
      <w:proofErr w:type="spellEnd"/>
      <w:r>
        <w:t xml:space="preserve"> </w:t>
      </w:r>
      <w:proofErr w:type="spellStart"/>
      <w:r>
        <w:t>cartes</w:t>
      </w:r>
      <w:proofErr w:type="spellEnd"/>
      <w:r>
        <w:t>,...</w:t>
      </w:r>
      <w:r w:rsidR="00962139">
        <w:t xml:space="preserve"> </w:t>
      </w:r>
      <w:r>
        <w:t xml:space="preserve">; </w:t>
      </w:r>
      <w:proofErr w:type="spellStart"/>
      <w:r>
        <w:t>jouer</w:t>
      </w:r>
      <w:proofErr w:type="spellEnd"/>
      <w:r>
        <w:t xml:space="preserve"> de la </w:t>
      </w:r>
      <w:proofErr w:type="spellStart"/>
      <w:r>
        <w:t>guitare</w:t>
      </w:r>
      <w:proofErr w:type="spellEnd"/>
      <w:r>
        <w:t xml:space="preserve">, </w:t>
      </w:r>
      <w:proofErr w:type="spellStart"/>
      <w:r>
        <w:t>du</w:t>
      </w:r>
      <w:proofErr w:type="spellEnd"/>
      <w:r>
        <w:t xml:space="preserve"> piano,...</w:t>
      </w:r>
    </w:p>
    <w:p w14:paraId="24155B4E" w14:textId="77777777" w:rsidR="00BC5357" w:rsidRDefault="00BC5357"/>
    <w:p w14:paraId="625C925B" w14:textId="77777777" w:rsidR="00962139" w:rsidRDefault="00BC5357">
      <w:r>
        <w:rPr>
          <w:rFonts w:ascii="Zapf Dingbats" w:hAnsi="Zapf Dingbats"/>
        </w:rPr>
        <w:lastRenderedPageBreak/>
        <w:t>✔</w:t>
      </w:r>
      <w:r>
        <w:t xml:space="preserve"> </w:t>
      </w:r>
      <w:proofErr w:type="spellStart"/>
      <w:r w:rsidR="00962139">
        <w:t>amoindri</w:t>
      </w:r>
      <w:proofErr w:type="spellEnd"/>
      <w:r>
        <w:t xml:space="preserve">, p. </w:t>
      </w:r>
      <w:proofErr w:type="spellStart"/>
      <w:r>
        <w:t>passé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verbe</w:t>
      </w:r>
      <w:proofErr w:type="spellEnd"/>
      <w:r>
        <w:t xml:space="preserve"> '</w:t>
      </w:r>
      <w:proofErr w:type="spellStart"/>
      <w:r>
        <w:t>amoindrir</w:t>
      </w:r>
      <w:proofErr w:type="spellEnd"/>
      <w:r>
        <w:t>' (</w:t>
      </w:r>
      <w:proofErr w:type="spellStart"/>
      <w:r>
        <w:t>2e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) </w:t>
      </w:r>
      <w:r w:rsidR="00AC04D5">
        <w:rPr>
          <w:rFonts w:ascii="Cambria" w:hAnsi="Cambria"/>
        </w:rPr>
        <w:t>&lt;</w:t>
      </w:r>
      <w:r w:rsidR="00AC04D5">
        <w:t xml:space="preserve"> </w:t>
      </w:r>
      <w:proofErr w:type="spellStart"/>
      <w:r>
        <w:t>moindre</w:t>
      </w:r>
      <w:bookmarkStart w:id="0" w:name="_GoBack"/>
      <w:bookmarkEnd w:id="0"/>
      <w:proofErr w:type="spellEnd"/>
    </w:p>
    <w:p w14:paraId="146790CB" w14:textId="77777777" w:rsidR="00BC5357" w:rsidRDefault="00BC5357">
      <w:r>
        <w:rPr>
          <w:rFonts w:ascii="Zapf Dingbats" w:hAnsi="Zapf Dingbats"/>
        </w:rPr>
        <w:t>✔</w:t>
      </w:r>
      <w:r>
        <w:rPr>
          <w:rFonts w:ascii="Zapf Dingbats" w:hAnsi="Zapf Dingbats"/>
        </w:rPr>
        <w:t></w:t>
      </w:r>
      <w:proofErr w:type="spellStart"/>
      <w:r>
        <w:t>fournir</w:t>
      </w:r>
      <w:proofErr w:type="spellEnd"/>
      <w:r w:rsidR="00AC04D5">
        <w:t xml:space="preserve"> (</w:t>
      </w:r>
      <w:proofErr w:type="spellStart"/>
      <w:r w:rsidR="00AC04D5">
        <w:t>2e</w:t>
      </w:r>
      <w:proofErr w:type="spellEnd"/>
      <w:r w:rsidR="00AC04D5">
        <w:t xml:space="preserve"> </w:t>
      </w:r>
      <w:proofErr w:type="spellStart"/>
      <w:r w:rsidR="00AC04D5">
        <w:t>groupe</w:t>
      </w:r>
      <w:proofErr w:type="spellEnd"/>
      <w:r w:rsidR="00AC04D5">
        <w:t xml:space="preserve"> ; v. </w:t>
      </w:r>
      <w:proofErr w:type="spellStart"/>
      <w:r w:rsidR="00AC04D5">
        <w:t>fournisseur</w:t>
      </w:r>
      <w:proofErr w:type="spellEnd"/>
      <w:r w:rsidR="00AC04D5">
        <w:t>, n. m.)</w:t>
      </w:r>
    </w:p>
    <w:p w14:paraId="642A6627" w14:textId="77777777" w:rsidR="00BC5357" w:rsidRDefault="00BC5357">
      <w:r>
        <w:rPr>
          <w:rFonts w:ascii="Zapf Dingbats" w:hAnsi="Zapf Dingbats"/>
        </w:rPr>
        <w:t>✔</w:t>
      </w:r>
      <w:r>
        <w:rPr>
          <w:rFonts w:ascii="Zapf Dingbats" w:hAnsi="Zapf Dingbats"/>
        </w:rPr>
        <w:t></w:t>
      </w:r>
      <w:r>
        <w:t xml:space="preserve">à sa </w:t>
      </w:r>
      <w:proofErr w:type="spellStart"/>
      <w:r>
        <w:t>taille</w:t>
      </w:r>
      <w:proofErr w:type="spellEnd"/>
    </w:p>
    <w:p w14:paraId="499DDF07" w14:textId="77777777" w:rsidR="00BC5357" w:rsidRDefault="00BC5357">
      <w:r>
        <w:rPr>
          <w:rFonts w:ascii="Zapf Dingbats" w:hAnsi="Zapf Dingbats"/>
        </w:rPr>
        <w:t>✔</w:t>
      </w:r>
      <w:r>
        <w:t xml:space="preserve"> </w:t>
      </w:r>
      <w:proofErr w:type="spellStart"/>
      <w:r>
        <w:t>bricole</w:t>
      </w:r>
      <w:proofErr w:type="spellEnd"/>
      <w:r>
        <w:t xml:space="preserve">, n. f. </w:t>
      </w:r>
      <w:r w:rsidR="00AC04D5">
        <w:t xml:space="preserve">(v. bricolage, n. m. ; </w:t>
      </w:r>
      <w:proofErr w:type="spellStart"/>
      <w:r w:rsidR="00AC04D5">
        <w:t>bricoler</w:t>
      </w:r>
      <w:proofErr w:type="spellEnd"/>
      <w:r w:rsidR="00AC04D5">
        <w:t xml:space="preserve">, v. ; </w:t>
      </w:r>
      <w:proofErr w:type="spellStart"/>
      <w:r w:rsidR="00AC04D5">
        <w:t>bricoleur</w:t>
      </w:r>
      <w:proofErr w:type="spellEnd"/>
      <w:r w:rsidR="00AC04D5">
        <w:t>, n. m.)</w:t>
      </w:r>
    </w:p>
    <w:p w14:paraId="4881E8DB" w14:textId="77777777" w:rsidR="00BC5357" w:rsidRDefault="00BC5357">
      <w:r>
        <w:rPr>
          <w:rFonts w:ascii="Zapf Dingbats" w:hAnsi="Zapf Dingbats"/>
        </w:rPr>
        <w:t>✔</w:t>
      </w:r>
      <w:proofErr w:type="spellStart"/>
      <w:r>
        <w:t>seul</w:t>
      </w:r>
      <w:proofErr w:type="spellEnd"/>
      <w:r>
        <w:t xml:space="preserve"> est un </w:t>
      </w:r>
      <w:proofErr w:type="spellStart"/>
      <w:r>
        <w:t>adjectif</w:t>
      </w:r>
      <w:proofErr w:type="spellEnd"/>
      <w:r>
        <w:t xml:space="preserve"> en </w:t>
      </w:r>
      <w:proofErr w:type="spellStart"/>
      <w:r>
        <w:t>français</w:t>
      </w:r>
      <w:proofErr w:type="spellEnd"/>
      <w:r>
        <w:t xml:space="preserve"> (</w:t>
      </w:r>
      <w:proofErr w:type="spellStart"/>
      <w:r>
        <w:t>attention</w:t>
      </w:r>
      <w:proofErr w:type="spellEnd"/>
      <w:r>
        <w:t xml:space="preserve"> à </w:t>
      </w:r>
      <w:proofErr w:type="spellStart"/>
      <w:r>
        <w:t>l'accord</w:t>
      </w:r>
      <w:proofErr w:type="spellEnd"/>
      <w:r>
        <w:t xml:space="preserve">) ; en </w:t>
      </w:r>
      <w:proofErr w:type="spellStart"/>
      <w:r>
        <w:t>italien</w:t>
      </w:r>
      <w:proofErr w:type="spellEnd"/>
      <w:r>
        <w:t xml:space="preserve">, </w:t>
      </w:r>
      <w:r w:rsidRPr="00AC04D5">
        <w:rPr>
          <w:i/>
        </w:rPr>
        <w:t>solo</w:t>
      </w:r>
      <w:r>
        <w:t xml:space="preserve"> est </w:t>
      </w:r>
      <w:proofErr w:type="spellStart"/>
      <w:r>
        <w:t>adjectif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adverbe</w:t>
      </w:r>
      <w:proofErr w:type="spellEnd"/>
      <w:r>
        <w:t>.</w:t>
      </w:r>
    </w:p>
    <w:p w14:paraId="3ACF072E" w14:textId="77777777" w:rsidR="00BC5357" w:rsidRDefault="00BC5357"/>
    <w:p w14:paraId="33533F96" w14:textId="77777777" w:rsidR="00BC5357" w:rsidRDefault="00BC5357" w:rsidP="00E3297C">
      <w:pPr>
        <w:tabs>
          <w:tab w:val="left" w:pos="7102"/>
        </w:tabs>
      </w:pPr>
      <w:proofErr w:type="spellStart"/>
      <w:r>
        <w:t>MODES</w:t>
      </w:r>
      <w:proofErr w:type="spellEnd"/>
      <w:r>
        <w:t>:</w:t>
      </w:r>
      <w:r w:rsidR="00E3297C">
        <w:tab/>
      </w:r>
    </w:p>
    <w:p w14:paraId="1BBB2919" w14:textId="77777777" w:rsidR="00BC5357" w:rsidRDefault="00BC5357">
      <w:r>
        <w:rPr>
          <w:rFonts w:ascii="Cambria" w:hAnsi="Cambria"/>
        </w:rPr>
        <w:t>−</w:t>
      </w:r>
      <w:r>
        <w:t xml:space="preserve"> '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si'</w:t>
      </w:r>
      <w:proofErr w:type="spellEnd"/>
      <w:r>
        <w:t xml:space="preserve"> est </w:t>
      </w:r>
      <w:proofErr w:type="spellStart"/>
      <w:r>
        <w:t>suivi</w:t>
      </w:r>
      <w:proofErr w:type="spellEnd"/>
      <w:r>
        <w:t xml:space="preserve"> de l'</w:t>
      </w:r>
      <w:proofErr w:type="spellStart"/>
      <w:r>
        <w:t>imparfait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plus </w:t>
      </w:r>
      <w:proofErr w:type="spellStart"/>
      <w:r>
        <w:t>que</w:t>
      </w:r>
      <w:proofErr w:type="spellEnd"/>
      <w:r>
        <w:t xml:space="preserve"> </w:t>
      </w:r>
      <w:proofErr w:type="spellStart"/>
      <w:r>
        <w:t>parfait</w:t>
      </w:r>
      <w:proofErr w:type="spellEnd"/>
      <w:r>
        <w:t xml:space="preserve"> de l'</w:t>
      </w:r>
      <w:proofErr w:type="spellStart"/>
      <w:r>
        <w:t>indicatif</w:t>
      </w:r>
      <w:proofErr w:type="spellEnd"/>
      <w:r>
        <w:t xml:space="preserve"> (en </w:t>
      </w:r>
      <w:proofErr w:type="spellStart"/>
      <w:r>
        <w:t>italien</w:t>
      </w:r>
      <w:proofErr w:type="spellEnd"/>
      <w:r>
        <w:t xml:space="preserve"> </w:t>
      </w:r>
      <w:proofErr w:type="spellStart"/>
      <w:r>
        <w:t>meme</w:t>
      </w:r>
      <w:proofErr w:type="spellEnd"/>
      <w:r>
        <w:t xml:space="preserve"> </w:t>
      </w:r>
      <w:proofErr w:type="spellStart"/>
      <w:r>
        <w:t>temps</w:t>
      </w:r>
      <w:proofErr w:type="spellEnd"/>
      <w:r>
        <w:t xml:space="preserve">, mais </w:t>
      </w:r>
      <w:proofErr w:type="spellStart"/>
      <w:r>
        <w:t>du</w:t>
      </w:r>
      <w:proofErr w:type="spellEnd"/>
      <w:r>
        <w:t xml:space="preserve"> </w:t>
      </w:r>
      <w:proofErr w:type="spellStart"/>
      <w:r>
        <w:t>subjonctif</w:t>
      </w:r>
      <w:proofErr w:type="spellEnd"/>
      <w:r>
        <w:t xml:space="preserve">, </w:t>
      </w:r>
      <w:proofErr w:type="spellStart"/>
      <w:r>
        <w:t>cf</w:t>
      </w:r>
      <w:proofErr w:type="spellEnd"/>
      <w:r>
        <w:t xml:space="preserve">. </w:t>
      </w:r>
      <w:proofErr w:type="spellStart"/>
      <w:r>
        <w:t>proposition</w:t>
      </w:r>
      <w:proofErr w:type="spellEnd"/>
      <w:r>
        <w:t xml:space="preserve">  principale </w:t>
      </w:r>
      <w:proofErr w:type="spellStart"/>
      <w:r>
        <w:t>des</w:t>
      </w:r>
      <w:proofErr w:type="spellEnd"/>
      <w:r>
        <w:t xml:space="preserve"> </w:t>
      </w:r>
      <w:proofErr w:type="spellStart"/>
      <w:r>
        <w:t>phrases</w:t>
      </w:r>
      <w:proofErr w:type="spellEnd"/>
      <w:r>
        <w:t xml:space="preserve"> </w:t>
      </w:r>
      <w:proofErr w:type="spellStart"/>
      <w:r>
        <w:t>hypothétiques</w:t>
      </w:r>
      <w:proofErr w:type="spellEnd"/>
      <w:r>
        <w:t>).</w:t>
      </w:r>
    </w:p>
    <w:p w14:paraId="7624621F" w14:textId="77777777" w:rsidR="00BC5357" w:rsidRDefault="00BC5357"/>
    <w:p w14:paraId="6CD52862" w14:textId="77777777" w:rsidR="00BC5357" w:rsidRDefault="00BC5357">
      <w:r>
        <w:rPr>
          <w:rFonts w:ascii="Cambria" w:hAnsi="Cambria"/>
        </w:rPr>
        <w:t>−</w:t>
      </w:r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l'adulte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voit</w:t>
      </w:r>
      <w:proofErr w:type="spellEnd"/>
      <w:r>
        <w:t>/</w:t>
      </w:r>
      <w:proofErr w:type="spellStart"/>
      <w:r>
        <w:t>voie</w:t>
      </w:r>
      <w:proofErr w:type="spellEnd"/>
      <w:r>
        <w:t xml:space="preserve"> ...</w:t>
      </w:r>
    </w:p>
    <w:p w14:paraId="487B31CF" w14:textId="77777777" w:rsidR="00BC5357" w:rsidRDefault="00BC5357">
      <w:proofErr w:type="spellStart"/>
      <w:r>
        <w:t>Que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jouets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préfigurent</w:t>
      </w:r>
      <w:proofErr w:type="spellEnd"/>
      <w:r>
        <w:t xml:space="preserve"> ... </w:t>
      </w:r>
    </w:p>
    <w:p w14:paraId="3932B5EE" w14:textId="77777777" w:rsidR="00BC5357" w:rsidRDefault="00BC5357">
      <w:proofErr w:type="spellStart"/>
      <w:r>
        <w:t>Exemple</w:t>
      </w:r>
      <w:proofErr w:type="spellEnd"/>
      <w:r>
        <w:t xml:space="preserve"> : je </w:t>
      </w:r>
      <w:proofErr w:type="spellStart"/>
      <w:r>
        <w:t>pense</w:t>
      </w:r>
      <w:proofErr w:type="spellEnd"/>
      <w:r>
        <w:t xml:space="preserve"> </w:t>
      </w:r>
      <w:proofErr w:type="spellStart"/>
      <w:r>
        <w:t>qu'il</w:t>
      </w:r>
      <w:proofErr w:type="spellEnd"/>
      <w:r>
        <w:t xml:space="preserve"> est parti </w:t>
      </w:r>
      <w:r>
        <w:rPr>
          <w:rFonts w:ascii="Cambria" w:hAnsi="Cambria"/>
        </w:rPr>
        <w:t>&gt;</w:t>
      </w:r>
      <w:r>
        <w:t xml:space="preserve"> </w:t>
      </w:r>
      <w:proofErr w:type="spellStart"/>
      <w:r>
        <w:t>qu'il</w:t>
      </w:r>
      <w:proofErr w:type="spellEnd"/>
      <w:r>
        <w:t xml:space="preserve"> </w:t>
      </w:r>
      <w:proofErr w:type="spellStart"/>
      <w:r>
        <w:t>soit</w:t>
      </w:r>
      <w:proofErr w:type="spellEnd"/>
      <w:r>
        <w:t xml:space="preserve"> parti, je le </w:t>
      </w:r>
      <w:proofErr w:type="spellStart"/>
      <w:r>
        <w:t>pense</w:t>
      </w:r>
      <w:proofErr w:type="spellEnd"/>
      <w:r>
        <w:t>.</w:t>
      </w:r>
    </w:p>
    <w:p w14:paraId="697A3C3B" w14:textId="77777777" w:rsidR="00BC5357" w:rsidRDefault="00BC5357">
      <w:proofErr w:type="spellStart"/>
      <w:r>
        <w:t>Lorsque</w:t>
      </w:r>
      <w:proofErr w:type="spellEnd"/>
      <w:r>
        <w:t xml:space="preserve"> la </w:t>
      </w:r>
      <w:proofErr w:type="spellStart"/>
      <w:r>
        <w:t>subordonnée</w:t>
      </w:r>
      <w:proofErr w:type="spellEnd"/>
      <w:r>
        <w:t xml:space="preserve"> </w:t>
      </w:r>
      <w:proofErr w:type="spellStart"/>
      <w:r>
        <w:t>commençant</w:t>
      </w:r>
      <w:proofErr w:type="spellEnd"/>
      <w:r>
        <w:t xml:space="preserve"> par '</w:t>
      </w:r>
      <w:proofErr w:type="spellStart"/>
      <w:r>
        <w:t>que</w:t>
      </w:r>
      <w:proofErr w:type="spellEnd"/>
      <w:r>
        <w:t xml:space="preserve">' est </w:t>
      </w:r>
      <w:proofErr w:type="spellStart"/>
      <w:r>
        <w:t>placée</w:t>
      </w:r>
      <w:proofErr w:type="spellEnd"/>
      <w:r>
        <w:t xml:space="preserve"> en </w:t>
      </w:r>
      <w:proofErr w:type="spellStart"/>
      <w:r>
        <w:t>tete</w:t>
      </w:r>
      <w:proofErr w:type="spellEnd"/>
      <w:r>
        <w:t xml:space="preserve"> de </w:t>
      </w:r>
      <w:proofErr w:type="spellStart"/>
      <w:r>
        <w:t>phrase</w:t>
      </w:r>
      <w:proofErr w:type="spellEnd"/>
      <w:r>
        <w:t xml:space="preserve">, le </w:t>
      </w:r>
      <w:proofErr w:type="spellStart"/>
      <w:r>
        <w:t>verbe</w:t>
      </w:r>
      <w:proofErr w:type="spellEnd"/>
      <w:r>
        <w:t xml:space="preserve"> de celle-ci est </w:t>
      </w:r>
      <w:proofErr w:type="spellStart"/>
      <w:r>
        <w:t>au</w:t>
      </w:r>
      <w:proofErr w:type="spellEnd"/>
      <w:r>
        <w:t xml:space="preserve"> </w:t>
      </w:r>
      <w:proofErr w:type="spellStart"/>
      <w:r>
        <w:t>subjonctif</w:t>
      </w:r>
      <w:proofErr w:type="spellEnd"/>
      <w:r>
        <w:t xml:space="preserve"> </w:t>
      </w:r>
      <w:r w:rsidR="00AC04D5">
        <w:t>(</w:t>
      </w:r>
      <w:proofErr w:type="spellStart"/>
      <w:r w:rsidR="00AC04D5">
        <w:t>registre</w:t>
      </w:r>
      <w:proofErr w:type="spellEnd"/>
      <w:r w:rsidR="00AC04D5">
        <w:t xml:space="preserve"> </w:t>
      </w:r>
      <w:proofErr w:type="spellStart"/>
      <w:r w:rsidR="00AC04D5">
        <w:t>soutenu</w:t>
      </w:r>
      <w:proofErr w:type="spellEnd"/>
      <w:r w:rsidR="00AC04D5">
        <w:t>).</w:t>
      </w:r>
    </w:p>
    <w:p w14:paraId="11659C4C" w14:textId="77777777" w:rsidR="00BC5357" w:rsidRDefault="00BC5357"/>
    <w:p w14:paraId="0229C291" w14:textId="77777777" w:rsidR="00BC5357" w:rsidRDefault="00BC5357">
      <w:r>
        <w:rPr>
          <w:rFonts w:ascii="Cambria" w:hAnsi="Cambria"/>
        </w:rPr>
        <w:t>−</w:t>
      </w:r>
      <w:r w:rsidR="00AC04D5">
        <w:t xml:space="preserve"> '</w:t>
      </w:r>
      <w:proofErr w:type="spellStart"/>
      <w:r w:rsidR="00AC04D5">
        <w:t>avant</w:t>
      </w:r>
      <w:proofErr w:type="spellEnd"/>
      <w:r w:rsidR="00AC04D5">
        <w:t xml:space="preserve"> </w:t>
      </w:r>
      <w:proofErr w:type="spellStart"/>
      <w:r w:rsidR="00AC04D5">
        <w:t>que</w:t>
      </w:r>
      <w:proofErr w:type="spellEnd"/>
      <w:r w:rsidR="00AC04D5">
        <w:t xml:space="preserve">' est </w:t>
      </w:r>
      <w:proofErr w:type="spellStart"/>
      <w:r w:rsidR="00AC04D5">
        <w:t>suivi</w:t>
      </w:r>
      <w:proofErr w:type="spellEnd"/>
      <w:r w:rsidR="00AC04D5">
        <w:t xml:space="preserve">, </w:t>
      </w:r>
      <w:proofErr w:type="spellStart"/>
      <w:r>
        <w:t>comme</w:t>
      </w:r>
      <w:proofErr w:type="spellEnd"/>
      <w:r>
        <w:t xml:space="preserve"> </w:t>
      </w:r>
      <w:r w:rsidRPr="00BC5357">
        <w:rPr>
          <w:i/>
        </w:rPr>
        <w:t>prima che</w:t>
      </w:r>
      <w:r w:rsidR="00AC04D5">
        <w:t xml:space="preserve"> en </w:t>
      </w:r>
      <w:proofErr w:type="spellStart"/>
      <w:r w:rsidR="00AC04D5">
        <w:t>italien</w:t>
      </w:r>
      <w:proofErr w:type="spellEnd"/>
      <w:r w:rsidR="00AC04D5">
        <w:t>,</w:t>
      </w:r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subjonctif</w:t>
      </w:r>
      <w:proofErr w:type="spellEnd"/>
      <w:r>
        <w:t>.</w:t>
      </w:r>
    </w:p>
    <w:sectPr w:rsidR="00BC5357" w:rsidSect="005B2168">
      <w:pgSz w:w="11900" w:h="16840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70"/>
    <w:rsid w:val="005B2168"/>
    <w:rsid w:val="006F2C70"/>
    <w:rsid w:val="00962139"/>
    <w:rsid w:val="00974C97"/>
    <w:rsid w:val="00AC04D5"/>
    <w:rsid w:val="00BC5357"/>
    <w:rsid w:val="00E3297C"/>
    <w:rsid w:val="00E4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4B702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2C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F2C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2C7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F2C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148</Words>
  <Characters>848</Characters>
  <Application>Microsoft Macintosh Word</Application>
  <DocSecurity>0</DocSecurity>
  <Lines>7</Lines>
  <Paragraphs>1</Paragraphs>
  <ScaleCrop>false</ScaleCrop>
  <Company>universitatrieste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                costantini</dc:creator>
  <cp:keywords/>
  <dc:description/>
  <cp:lastModifiedBy>dominique                 costantini</cp:lastModifiedBy>
  <cp:revision>2</cp:revision>
  <dcterms:created xsi:type="dcterms:W3CDTF">2020-05-31T16:43:00Z</dcterms:created>
  <dcterms:modified xsi:type="dcterms:W3CDTF">2020-06-01T14:51:00Z</dcterms:modified>
</cp:coreProperties>
</file>