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  <w:t>DESCRIPCIÓN DE LUGARES Y PAISAJES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Describir un lugar consiste en decir cómo es de forma detallada y ordenada, “pintarlo” con palabras, de manera que otras personas puedan imaginárselo.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Hay que observar con mucha atención y seleccionar los detalles más importantes.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bookmarkStart w:id="0" w:name="more"/>
      <w:bookmarkEnd w:id="0"/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Después de seleccionar los detalles, hay que organizar los datos siguiendo un </w:t>
      </w:r>
      <w:r>
        <w:rPr>
          <w:rFonts w:hint="default" w:ascii="Courier New" w:hAnsi="Courier New" w:eastAsia="SimSun" w:cs="Courier New"/>
          <w:b/>
          <w:i w:val="0"/>
          <w:caps w:val="0"/>
          <w:color w:val="FF0000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t>orden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(elige uno de ellos):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firstLine="0"/>
      </w:pP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De lo general a lo particular o al contrario.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firstLine="0"/>
      </w:pP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De dentro a fuera o al contrario.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firstLine="0"/>
      </w:pP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De izquierda a derecha o al revés.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firstLine="0"/>
      </w:pP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De los primeros planos al fondo o al contrario.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FF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  <w:t>Esquema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Antes de empezar a redactar o escribir, debes ordenar tus ideas, es decir, debes saber por donde vas a empezar, por donde vas a seguir y cómo vas a terminar. Para ello, te resultará muy útil el siguiente guión: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firstLine="0"/>
      </w:pP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Al describir un paisaje o un lugar cualquiera, se suele presentar 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u w:val="single"/>
          <w:bdr w:val="none" w:color="auto" w:sz="0" w:space="0"/>
          <w:shd w:val="clear" w:fill="FFFFFF"/>
        </w:rPr>
        <w:t>primero una visión general del lugar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.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firstLine="0"/>
      </w:pP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u w:val="single"/>
          <w:bdr w:val="none" w:color="auto" w:sz="0" w:space="0"/>
          <w:shd w:val="clear" w:fill="FFFFFF"/>
        </w:rPr>
        <w:t>Después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, van localizando en ese lugar 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u w:val="single"/>
          <w:bdr w:val="none" w:color="auto" w:sz="0" w:space="0"/>
          <w:shd w:val="clear" w:fill="FFFFFF"/>
        </w:rPr>
        <w:t>los distintos elementos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(la montaña, el río, los árboles,...) utilizando palabras que indican situación en el espacio. Por lo tanto, hay que situar los objetos en el espacio con precisión. Para ello, 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u w:val="single"/>
          <w:bdr w:val="none" w:color="auto" w:sz="0" w:space="0"/>
          <w:shd w:val="clear" w:fill="FFFFFF"/>
        </w:rPr>
        <w:t>se usarán conectores espaciales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como: a la derecha, junto a, al fondo, detrás de, en el centro, alrededor, en lo más profundo, en primer plano, en la parte superior, al norte, a lo lejos,...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firstLine="0"/>
      </w:pP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Por último, se debe procurar transmitir la impresión u opinión personal que produce el lugar: misterio, terror, melancolía, emoción,... Algunos ejemplos: "La verde pradera salpicada de flores de todos los colores llenaba de alegría todos sus rincones"; "La decoración era terrible, todo se amontonada sin gusto ni criterio"; "...una calle interminable y oscura como un túnel ..."</w:t>
      </w:r>
    </w:p>
    <w:p>
      <w:pPr>
        <w:keepNext w:val="0"/>
        <w:keepLines w:val="0"/>
        <w:widowControl/>
        <w:suppressLineNumbers w:val="0"/>
        <w:shd w:val="clear" w:fill="FFFFFF"/>
        <w:spacing w:after="168" w:afterAutospacing="0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FF"/>
          <w:spacing w:val="0"/>
          <w:kern w:val="0"/>
          <w:sz w:val="16"/>
          <w:szCs w:val="16"/>
          <w:shd w:val="clear" w:fill="FFFFFF"/>
          <w:lang w:val="en-US" w:eastAsia="zh-CN" w:bidi="ar"/>
        </w:rPr>
        <w:t>En resumen: 1º La presentación (decir de que se trata); 2º Describir ordenadamente los elementos que componen el paisaje (decir como son cada una de sus partes, siguiendo un orden); 3º Tu opinión o impresión (lo que sientes al observar lo que describes)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bookmarkStart w:id="1" w:name="_GoBack"/>
      <w:bookmarkEnd w:id="1"/>
      <w:r>
        <w:rPr>
          <w:rFonts w:hint="default" w:ascii="Courier New" w:hAnsi="Courier New" w:eastAsia="SimSun" w:cs="Courier New"/>
          <w:b/>
          <w:i w:val="0"/>
          <w:caps w:val="0"/>
          <w:color w:val="FF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FF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  <w:t>Recursos expresivos para describir un lugar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También debes elegir bien las palabras y utilizar recursos expresivos para dar viveza y fuerza a la descripción.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firstLine="0"/>
        <w:jc w:val="both"/>
      </w:pP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u w:val="single"/>
          <w:bdr w:val="none" w:color="auto" w:sz="0" w:space="0"/>
          <w:shd w:val="clear" w:fill="FFFFFF"/>
        </w:rPr>
        <w:t>Adjetivos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: </w:t>
      </w:r>
      <w:r>
        <w:rPr>
          <w:rFonts w:hint="default" w:ascii="Courier New" w:hAnsi="Courier New" w:cs="Courier New"/>
          <w:b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Oscuro, apacible, frondoso, despejado, caudaloso, hediondo, húmedo, escarpado,…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Un poco más adelante encontrarás un banco de adjetivos que podrán serte útiles.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firstLine="0"/>
        <w:jc w:val="both"/>
      </w:pP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u w:val="single"/>
          <w:bdr w:val="none" w:color="auto" w:sz="0" w:space="0"/>
          <w:shd w:val="clear" w:fill="FFFFFF"/>
        </w:rPr>
        <w:t>Comparaciones: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Courier New" w:hAnsi="Courier New" w:cs="Courier New"/>
          <w:b/>
          <w:i w:val="0"/>
          <w:caps w:val="0"/>
          <w:color w:val="999999"/>
          <w:spacing w:val="0"/>
          <w:sz w:val="16"/>
          <w:szCs w:val="16"/>
          <w:bdr w:val="none" w:color="auto" w:sz="0" w:space="0"/>
          <w:shd w:val="clear" w:fill="FFFFFF"/>
        </w:rPr>
        <w:t>Verde y frondoso como el Amazonas.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firstLine="0"/>
        <w:jc w:val="both"/>
      </w:pP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u w:val="single"/>
          <w:bdr w:val="none" w:color="auto" w:sz="0" w:space="0"/>
          <w:shd w:val="clear" w:fill="FFFFFF"/>
        </w:rPr>
        <w:t>Imágenes: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Courier New" w:hAnsi="Courier New" w:cs="Courier New"/>
          <w:b/>
          <w:i w:val="0"/>
          <w:caps w:val="0"/>
          <w:color w:val="999999"/>
          <w:spacing w:val="0"/>
          <w:sz w:val="16"/>
          <w:szCs w:val="16"/>
          <w:bdr w:val="none" w:color="auto" w:sz="0" w:space="0"/>
          <w:shd w:val="clear" w:fill="FFFFFF"/>
        </w:rPr>
        <w:t>Mi huerto es un desierto.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firstLine="0"/>
        <w:jc w:val="both"/>
      </w:pP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u w:val="single"/>
          <w:bdr w:val="none" w:color="auto" w:sz="0" w:space="0"/>
          <w:shd w:val="clear" w:fill="FFFFFF"/>
        </w:rPr>
        <w:t>Metáforas:</w:t>
      </w:r>
      <w:r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default" w:ascii="Courier New" w:hAnsi="Courier New" w:cs="Courier New"/>
          <w:b/>
          <w:i w:val="0"/>
          <w:caps w:val="0"/>
          <w:color w:val="999999"/>
          <w:spacing w:val="0"/>
          <w:sz w:val="16"/>
          <w:szCs w:val="16"/>
          <w:bdr w:val="none" w:color="auto" w:sz="0" w:space="0"/>
          <w:shd w:val="clear" w:fill="FFFFFF"/>
        </w:rPr>
        <w:t>De la fuente brotaban doradas perlas.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  <w:t>Banco de adjetivos para describir paisajes y lugares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SimSun" w:cs="Courier New"/>
          <w:b/>
          <w:i w:val="0"/>
          <w:caps w:val="0"/>
          <w:color w:val="0000FF"/>
          <w:spacing w:val="0"/>
          <w:kern w:val="0"/>
          <w:sz w:val="16"/>
          <w:szCs w:val="16"/>
          <w:shd w:val="clear" w:fill="FFFFFF"/>
          <w:lang w:val="en-US" w:eastAsia="zh-CN" w:bidi="ar"/>
        </w:rPr>
        <w:t>- CIELO: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azul, celeste, gris, nublado, oscuro, despejado, cubierto, luminoso…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3D85C6"/>
          <w:spacing w:val="0"/>
          <w:kern w:val="0"/>
          <w:sz w:val="16"/>
          <w:szCs w:val="16"/>
          <w:shd w:val="clear" w:fill="FFFFFF"/>
          <w:lang w:val="en-US" w:eastAsia="zh-CN" w:bidi="ar"/>
        </w:rPr>
        <w:t>- MAR: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azul, verdoso, tranquilo, alborotado, bravío, sereno, transparente, ondulado…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783F04"/>
          <w:spacing w:val="0"/>
          <w:kern w:val="0"/>
          <w:sz w:val="16"/>
          <w:szCs w:val="16"/>
          <w:shd w:val="clear" w:fill="FFFFFF"/>
          <w:lang w:val="en-US" w:eastAsia="zh-CN" w:bidi="ar"/>
        </w:rPr>
        <w:t>- MONTES: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bajos, elevados, redondeados, picudos, verdes, pardos, secos, áridos, poblados…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- </w:t>
      </w:r>
      <w:r>
        <w:rPr>
          <w:rFonts w:hint="default" w:ascii="Courier New" w:hAnsi="Courier New" w:eastAsia="SimSun" w:cs="Courier New"/>
          <w:b/>
          <w:i w:val="0"/>
          <w:caps w:val="0"/>
          <w:color w:val="274E13"/>
          <w:spacing w:val="0"/>
          <w:kern w:val="0"/>
          <w:sz w:val="16"/>
          <w:szCs w:val="16"/>
          <w:shd w:val="clear" w:fill="FFFFFF"/>
          <w:lang w:val="en-US" w:eastAsia="zh-CN" w:bidi="ar"/>
        </w:rPr>
        <w:t>BOSQUES: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tenebrosos, frondosos, caducifolios, nevados, inundados, sombríos, húmedos,…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- </w:t>
      </w:r>
      <w:r>
        <w:rPr>
          <w:rFonts w:hint="default" w:ascii="Courier New" w:hAnsi="Courier New" w:eastAsia="SimSun" w:cs="Courier New"/>
          <w:b/>
          <w:i w:val="0"/>
          <w:caps w:val="0"/>
          <w:color w:val="6AA84F"/>
          <w:spacing w:val="0"/>
          <w:kern w:val="0"/>
          <w:sz w:val="16"/>
          <w:szCs w:val="16"/>
          <w:shd w:val="clear" w:fill="FFFFFF"/>
          <w:lang w:val="en-US" w:eastAsia="zh-CN" w:bidi="ar"/>
        </w:rPr>
        <w:t>ÁRBOLES: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altos, bajos, gruesos, delgados, corpulentos, frondosos, redondeados, alargados, secos… - </w:t>
      </w:r>
      <w:r>
        <w:rPr>
          <w:rFonts w:hint="default" w:ascii="Courier New" w:hAnsi="Courier New" w:eastAsia="SimSun" w:cs="Courier New"/>
          <w:b/>
          <w:i w:val="0"/>
          <w:caps w:val="0"/>
          <w:color w:val="CC0000"/>
          <w:spacing w:val="0"/>
          <w:kern w:val="0"/>
          <w:sz w:val="16"/>
          <w:szCs w:val="16"/>
          <w:shd w:val="clear" w:fill="FFFFFF"/>
          <w:lang w:val="en-US" w:eastAsia="zh-CN" w:bidi="ar"/>
        </w:rPr>
        <w:t>CIUDADES: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bulliciosas, silenciosas, apacibles, desapacibles, tranquilas, ruidosas, agradables, desagradables, divertidas, aburridas, modernas, antiguas, históricas…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EA9999"/>
          <w:spacing w:val="0"/>
          <w:kern w:val="0"/>
          <w:sz w:val="16"/>
          <w:szCs w:val="16"/>
          <w:shd w:val="clear" w:fill="FFFFFF"/>
          <w:lang w:val="en-US" w:eastAsia="zh-CN" w:bidi="ar"/>
        </w:rPr>
        <w:t>- PUEBLOS: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blancos, escarpados, aislados, silenciosos, abandonados, marineros, serranos,…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A64D79"/>
          <w:spacing w:val="0"/>
          <w:kern w:val="0"/>
          <w:sz w:val="16"/>
          <w:szCs w:val="16"/>
          <w:shd w:val="clear" w:fill="FFFFFF"/>
          <w:lang w:val="en-US" w:eastAsia="zh-CN" w:bidi="ar"/>
        </w:rPr>
        <w:t>- CASAS: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bajas, amplias, pequeñas, modernas, antiguas…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BF9000"/>
          <w:spacing w:val="0"/>
          <w:kern w:val="0"/>
          <w:sz w:val="16"/>
          <w:szCs w:val="16"/>
          <w:shd w:val="clear" w:fill="FFFFFF"/>
          <w:lang w:val="en-US" w:eastAsia="zh-CN" w:bidi="ar"/>
        </w:rPr>
        <w:t>- CAMPOS: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verdes, amarillos, oscuros, secos, áridos, fértiles, cultivados, abandonados, improductivos, floridos…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73763"/>
          <w:spacing w:val="0"/>
          <w:kern w:val="0"/>
          <w:sz w:val="16"/>
          <w:szCs w:val="16"/>
          <w:shd w:val="clear" w:fill="FFFFFF"/>
          <w:lang w:val="en-US" w:eastAsia="zh-CN" w:bidi="ar"/>
        </w:rPr>
        <w:t>- RÍOS: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largos, cortos, secos, caudalosos, fríos, transparentes, profundos, sucios, limpios, contaminados…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F1C232"/>
          <w:spacing w:val="0"/>
          <w:kern w:val="0"/>
          <w:sz w:val="16"/>
          <w:szCs w:val="16"/>
          <w:shd w:val="clear" w:fill="FFFFFF"/>
          <w:lang w:val="en-US" w:eastAsia="zh-CN" w:bidi="ar"/>
        </w:rPr>
        <w:t>- CAMINOS: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polvorientos, serpenteantes, estrechos, pedregosos, embarrados, cortados, interminables,...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8E7CC3"/>
          <w:spacing w:val="0"/>
          <w:kern w:val="0"/>
          <w:sz w:val="16"/>
          <w:szCs w:val="16"/>
          <w:shd w:val="clear" w:fill="FFFFFF"/>
          <w:lang w:val="en-US" w:eastAsia="zh-CN" w:bidi="ar"/>
        </w:rPr>
        <w:t>- FUENTES: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cristalinas, verdosas, naturales, antiguas, redondas, agrietadas, rebosantes, secas,…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99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  <w:t>ALGUNOS EJEMPLOS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Esta fotografía representa un paisaje de un campo florido en primavera.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En él podemos observar tres partes distintas: la que está más cerca de nosotros, que es el agua; la parte central, que está constituida por un inmenso prado cuajado de flores y algunos árboles; y una parte más lejana formada por una arboleda.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El agua del canal es azul, limpia, transparente y tranquila. Seguramente, se utiliza para regar las tierras de al lado, que están cubiertas de una capa de verde césped, de flores y de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árboles. Estos árboles no son demasiado corpulentos y tienen unas ramas, finas y largas, con muchas flores de color blanco-rosado que contrasta con el colorido fuerte y vivo del resto de las flores.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En el prado, cerca del canal y en la parte derecha de la fotografía, hay un molino con aspas que mueve el viento.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Al fondo se ven unos árboles frondosos que cierran el prado. El cielo está despejado y es celeste y luminoso.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Llama la atención en este paisaje la variedad de colores: celeste, azul, verde suave, verde oscuro, blanco, amarillo, naranja, rojo, violeta. El aire debe estar cargado de aromas suaves que desprenden las flores, los árboles, el césped y el agua.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Debe de ser agradable vivir en un sitio así, silencioso, apacible y saludable, lejos del bullicio, la contaminación y el nerviosismo de las grandes ciudades.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-----------------------------------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741B4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2619375"/>
            <wp:effectExtent l="0" t="0" r="0" b="1905"/>
            <wp:docPr id="3" name="Picture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741B47"/>
          <w:spacing w:val="0"/>
          <w:sz w:val="36"/>
          <w:szCs w:val="3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1905000"/>
            <wp:effectExtent l="0" t="0" r="0" b="0"/>
            <wp:docPr id="5" name="Picture 4" descr="IMG_25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--------------------------------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Otras descripciones de lugares hechas por </w:t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  <w:t>autores famosos: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741B4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038475" cy="3048000"/>
            <wp:effectExtent l="0" t="0" r="9525" b="0"/>
            <wp:docPr id="4" name="Picture 5" descr="IMG_26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El riachuelo que riega casi todas estas huertas, sangrado por mil acequias, pasa al lado de la que visitamos; se forma allí una presa, y cuando se suelta el agua sobrante del riego cae en un hondo barranco poblado en ambas márgenes álamos blancos y negros, mimbrones, adelfas floridas y otros árboles frondosos. (...) Las laderas que hay a un extremo de la huerta están llenas de nogales, higueras, avellanos y otros árboles de fruta. Y en la parte llana hay cuadros de hortalizas de fresas, de tomates, patatas, judías y pimientos, y su poco de jardín, con gran abundancia de flores. (...) La casilla del hortelano es más bonita y limpia de lo que en esta tierra suele ver, y al lado de la casilla hay otro pequeño edificio reservado para el dueño de lafinca.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urier New" w:hAnsi="Courier New" w:cs="Courier New"/>
          <w:b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Courier New" w:hAnsi="Courier New" w:eastAsia="SimSun" w:cs="Courier New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“Pepita Jiménez”, Juan Valera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89709"/>
    <w:multiLevelType w:val="multilevel"/>
    <w:tmpl w:val="945897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87CA603"/>
    <w:multiLevelType w:val="multilevel"/>
    <w:tmpl w:val="B87CA6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D26DAC43"/>
    <w:multiLevelType w:val="multilevel"/>
    <w:tmpl w:val="D26DAC4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94F50"/>
    <w:rsid w:val="1D6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4.bp.blogspot.com/-vxxV5UBtKLk/UnfJoTKN0HI/AAAAAAAACTM/EKbggepLLXw/s1600/otra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1.bp.blogspot.com/-saXiEFYZx_I/UnfHWibsF1I/AAAAAAAACS4/HwYMRnEf4-w/s1600/2.tif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2L-6iRkte_E/UnfHfPWjIjI/AAAAAAAACTE/eoeK10nyOsU/s1600/Sin+ti%CC%81tulo1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2020-05-27T13:57:00Z</dcterms:created>
  <dc:creator>darribas</dc:creator>
  <cp:lastModifiedBy>darribas</cp:lastModifiedBy>
  <dcterms:modified xsi:type="dcterms:W3CDTF">2020-05-27T15:58:01Z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