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0D725" w14:textId="77777777" w:rsidR="00BB385F" w:rsidRPr="00BB385F" w:rsidRDefault="00BB385F" w:rsidP="00BB385F">
      <w:pPr>
        <w:rPr>
          <w:rFonts w:ascii="Times New Roman" w:eastAsia="Times New Roman" w:hAnsi="Times New Roman" w:cs="Times New Roman"/>
          <w:sz w:val="32"/>
          <w:szCs w:val="32"/>
          <w:lang w:val="es-ES_tradnl"/>
        </w:rPr>
      </w:pPr>
      <w:bookmarkStart w:id="0" w:name="_GoBack"/>
      <w:r w:rsidRPr="00BB385F">
        <w:rPr>
          <w:rFonts w:ascii="Helvetica Neue" w:eastAsia="Times New Roman" w:hAnsi="Helvetica Neue" w:cs="Times New Roman"/>
          <w:color w:val="000000"/>
          <w:sz w:val="32"/>
          <w:szCs w:val="32"/>
          <w:shd w:val="clear" w:color="auto" w:fill="FFFFFF"/>
          <w:lang w:val="es-ES_tradnl"/>
        </w:rPr>
        <w:t>Raúl Zurita ganó el XXIX Premio Reina Sofía de Poesía Iberoamericana, el más importante reconocimiento de poesía en español y portugués. El jurado destacó su ejemplo poético de «sobreponerse al dolor».</w:t>
      </w:r>
    </w:p>
    <w:p w14:paraId="6D0A89F2" w14:textId="77777777" w:rsidR="00BB385F" w:rsidRPr="00BB385F" w:rsidRDefault="00BB385F" w:rsidP="00BB385F">
      <w:pPr>
        <w:pStyle w:val="NormalWeb"/>
        <w:spacing w:before="0" w:beforeAutospacing="0" w:after="0" w:afterAutospacing="0"/>
        <w:textAlignment w:val="baseline"/>
        <w:rPr>
          <w:rFonts w:ascii="Helvetica Neue" w:hAnsi="Helvetica Neue"/>
          <w:color w:val="000000"/>
          <w:sz w:val="32"/>
          <w:szCs w:val="32"/>
          <w:lang w:val="es-ES_tradnl"/>
        </w:rPr>
      </w:pPr>
      <w:r w:rsidRPr="00BB385F">
        <w:rPr>
          <w:rFonts w:ascii="Helvetica Neue" w:hAnsi="Helvetica Neue"/>
          <w:color w:val="000000"/>
          <w:sz w:val="32"/>
          <w:szCs w:val="32"/>
          <w:lang w:val="es-ES_tradnl"/>
        </w:rPr>
        <w:t>El</w:t>
      </w:r>
      <w:r w:rsidRPr="00BB385F">
        <w:rPr>
          <w:rStyle w:val="apple-converted-space"/>
          <w:rFonts w:ascii="Helvetica Neue" w:hAnsi="Helvetica Neue"/>
          <w:color w:val="000000"/>
          <w:sz w:val="32"/>
          <w:szCs w:val="32"/>
          <w:lang w:val="es-ES_tradnl"/>
        </w:rPr>
        <w:t> </w:t>
      </w:r>
      <w:hyperlink r:id="rId4" w:tgtFrame="_blank" w:history="1">
        <w:r w:rsidRPr="00BB385F">
          <w:rPr>
            <w:rStyle w:val="Hyperlink"/>
            <w:rFonts w:ascii="inherit" w:hAnsi="inherit"/>
            <w:color w:val="000000"/>
            <w:sz w:val="32"/>
            <w:szCs w:val="32"/>
            <w:u w:val="none"/>
            <w:bdr w:val="none" w:sz="0" w:space="0" w:color="auto" w:frame="1"/>
            <w:lang w:val="es-ES_tradnl"/>
          </w:rPr>
          <w:t>premio</w:t>
        </w:r>
      </w:hyperlink>
      <w:r w:rsidRPr="00BB385F">
        <w:rPr>
          <w:rFonts w:ascii="Helvetica Neue" w:hAnsi="Helvetica Neue"/>
          <w:color w:val="000000"/>
          <w:sz w:val="32"/>
          <w:szCs w:val="32"/>
          <w:lang w:val="es-ES_tradnl"/>
        </w:rPr>
        <w:t>, dotado con 42.100 euros (49.600 dólares), lo concedió el Patrimonio Nacional de España y la Universidad de Salamanca. La decisión se dio a conocer el martes en una reunión que mantuvo el jurado, de forma telemática, por la</w:t>
      </w:r>
      <w:r w:rsidRPr="00BB385F">
        <w:rPr>
          <w:rStyle w:val="apple-converted-space"/>
          <w:rFonts w:ascii="Helvetica Neue" w:hAnsi="Helvetica Neue"/>
          <w:color w:val="000000"/>
          <w:sz w:val="32"/>
          <w:szCs w:val="32"/>
          <w:lang w:val="es-ES_tradnl"/>
        </w:rPr>
        <w:t> </w:t>
      </w:r>
      <w:hyperlink r:id="rId5" w:tgtFrame="_blank" w:history="1">
        <w:r w:rsidRPr="00BB385F">
          <w:rPr>
            <w:rStyle w:val="Hyperlink"/>
            <w:rFonts w:ascii="inherit" w:hAnsi="inherit"/>
            <w:color w:val="000000"/>
            <w:sz w:val="32"/>
            <w:szCs w:val="32"/>
            <w:u w:val="none"/>
            <w:bdr w:val="none" w:sz="0" w:space="0" w:color="auto" w:frame="1"/>
            <w:lang w:val="es-ES_tradnl"/>
          </w:rPr>
          <w:t>pandemia de coronavirus</w:t>
        </w:r>
      </w:hyperlink>
      <w:r w:rsidRPr="00BB385F">
        <w:rPr>
          <w:rFonts w:ascii="Helvetica Neue" w:hAnsi="Helvetica Neue"/>
          <w:color w:val="000000"/>
          <w:sz w:val="32"/>
          <w:szCs w:val="32"/>
          <w:lang w:val="es-ES_tradnl"/>
        </w:rPr>
        <w:t>.</w:t>
      </w:r>
    </w:p>
    <w:p w14:paraId="485AEB25" w14:textId="77777777" w:rsidR="00BB385F" w:rsidRPr="00BB385F" w:rsidRDefault="00BB385F" w:rsidP="00BB385F">
      <w:pPr>
        <w:pStyle w:val="NormalWeb"/>
        <w:spacing w:before="0" w:beforeAutospacing="0" w:after="300" w:afterAutospacing="0"/>
        <w:textAlignment w:val="baseline"/>
        <w:rPr>
          <w:rFonts w:ascii="Helvetica Neue" w:hAnsi="Helvetica Neue"/>
          <w:color w:val="000000"/>
          <w:sz w:val="32"/>
          <w:szCs w:val="32"/>
          <w:lang w:val="es-ES_tradnl"/>
        </w:rPr>
      </w:pPr>
      <w:r w:rsidRPr="00BB385F">
        <w:rPr>
          <w:rFonts w:ascii="Helvetica Neue" w:hAnsi="Helvetica Neue"/>
          <w:color w:val="000000"/>
          <w:sz w:val="32"/>
          <w:szCs w:val="32"/>
          <w:lang w:val="es-ES_tradnl"/>
        </w:rPr>
        <w:t>Zurita, de 70 años, es autor de «Canto a su amor desaparecido», «Purgatorio» y «</w:t>
      </w:r>
      <w:proofErr w:type="spellStart"/>
      <w:r w:rsidRPr="00BB385F">
        <w:rPr>
          <w:rFonts w:ascii="Helvetica Neue" w:hAnsi="Helvetica Neue"/>
          <w:color w:val="000000"/>
          <w:sz w:val="32"/>
          <w:szCs w:val="32"/>
          <w:lang w:val="es-ES_tradnl"/>
        </w:rPr>
        <w:t>Anteparaíso</w:t>
      </w:r>
      <w:proofErr w:type="spellEnd"/>
      <w:r w:rsidRPr="00BB385F">
        <w:rPr>
          <w:rFonts w:ascii="Helvetica Neue" w:hAnsi="Helvetica Neue"/>
          <w:color w:val="000000"/>
          <w:sz w:val="32"/>
          <w:szCs w:val="32"/>
          <w:lang w:val="es-ES_tradnl"/>
        </w:rPr>
        <w:t>». Es uno de los poetas chilenos más destacados del siglo XX, junto a Pablo Neruda. Es el tercer chileno en ganar el galardón.</w:t>
      </w:r>
    </w:p>
    <w:p w14:paraId="62FBC960" w14:textId="77777777" w:rsidR="00BB385F" w:rsidRPr="00BB385F" w:rsidRDefault="00BB385F" w:rsidP="00BB385F">
      <w:pPr>
        <w:pStyle w:val="NormalWeb"/>
        <w:spacing w:before="0" w:beforeAutospacing="0" w:after="300" w:afterAutospacing="0"/>
        <w:textAlignment w:val="baseline"/>
        <w:rPr>
          <w:rFonts w:ascii="Helvetica Neue" w:hAnsi="Helvetica Neue"/>
          <w:color w:val="000000"/>
          <w:sz w:val="32"/>
          <w:szCs w:val="32"/>
          <w:lang w:val="es-ES_tradnl"/>
        </w:rPr>
      </w:pPr>
      <w:r w:rsidRPr="00BB385F">
        <w:rPr>
          <w:rFonts w:ascii="Helvetica Neue" w:hAnsi="Helvetica Neue"/>
          <w:color w:val="000000"/>
          <w:sz w:val="32"/>
          <w:szCs w:val="32"/>
          <w:lang w:val="es-ES_tradnl"/>
        </w:rPr>
        <w:t>El jurado valoró «el conjunto de la obra poética de una de las figuras más representativas de la poesía a un lado y otro del Atlántico».</w:t>
      </w:r>
    </w:p>
    <w:p w14:paraId="70694708" w14:textId="77777777" w:rsidR="00BB385F" w:rsidRPr="00BB385F" w:rsidRDefault="00BB385F" w:rsidP="00BB385F">
      <w:pPr>
        <w:pStyle w:val="NormalWeb"/>
        <w:spacing w:before="0" w:beforeAutospacing="0" w:after="300" w:afterAutospacing="0"/>
        <w:textAlignment w:val="baseline"/>
        <w:rPr>
          <w:rFonts w:ascii="Helvetica Neue" w:hAnsi="Helvetica Neue"/>
          <w:color w:val="000000"/>
          <w:sz w:val="32"/>
          <w:szCs w:val="32"/>
          <w:lang w:val="es-ES_tradnl"/>
        </w:rPr>
      </w:pPr>
      <w:r w:rsidRPr="00BB385F">
        <w:rPr>
          <w:rFonts w:ascii="Helvetica Neue" w:hAnsi="Helvetica Neue"/>
          <w:color w:val="000000"/>
          <w:sz w:val="32"/>
          <w:szCs w:val="32"/>
          <w:lang w:val="es-ES_tradnl"/>
        </w:rPr>
        <w:t>La obra de Zurita es «emblema de la gran tradición de poesía chilena y con ella demostró cómo se puede hacer frente al miedo con la dignidad de la palabra poética», reconoció Luis García Montero, el director del Instituto Cervantes.</w:t>
      </w:r>
    </w:p>
    <w:p w14:paraId="11D6F1F9" w14:textId="77777777" w:rsidR="00BB385F" w:rsidRPr="00BB385F" w:rsidRDefault="00BB385F" w:rsidP="00BB385F">
      <w:pPr>
        <w:pStyle w:val="NormalWeb"/>
        <w:spacing w:before="0" w:beforeAutospacing="0" w:after="300" w:afterAutospacing="0"/>
        <w:textAlignment w:val="baseline"/>
        <w:rPr>
          <w:rFonts w:ascii="Helvetica Neue" w:hAnsi="Helvetica Neue"/>
          <w:color w:val="000000"/>
          <w:sz w:val="32"/>
          <w:szCs w:val="32"/>
          <w:lang w:val="es-ES_tradnl"/>
        </w:rPr>
      </w:pPr>
      <w:r w:rsidRPr="00BB385F">
        <w:rPr>
          <w:rFonts w:ascii="Helvetica Neue" w:hAnsi="Helvetica Neue"/>
          <w:color w:val="000000"/>
          <w:sz w:val="32"/>
          <w:szCs w:val="32"/>
          <w:lang w:val="es-ES_tradnl"/>
        </w:rPr>
        <w:t xml:space="preserve">El año pasado, el reconocimiento fue para el poeta catalán Joan </w:t>
      </w:r>
      <w:proofErr w:type="spellStart"/>
      <w:r w:rsidRPr="00BB385F">
        <w:rPr>
          <w:rFonts w:ascii="Helvetica Neue" w:hAnsi="Helvetica Neue"/>
          <w:color w:val="000000"/>
          <w:sz w:val="32"/>
          <w:szCs w:val="32"/>
          <w:lang w:val="es-ES_tradnl"/>
        </w:rPr>
        <w:t>Margarit</w:t>
      </w:r>
      <w:proofErr w:type="spellEnd"/>
      <w:r w:rsidRPr="00BB385F">
        <w:rPr>
          <w:rFonts w:ascii="Helvetica Neue" w:hAnsi="Helvetica Neue"/>
          <w:color w:val="000000"/>
          <w:sz w:val="32"/>
          <w:szCs w:val="32"/>
          <w:lang w:val="es-ES_tradnl"/>
        </w:rPr>
        <w:t>, que poco tiempo después ganó también el Premio Cervantes.</w:t>
      </w:r>
    </w:p>
    <w:p w14:paraId="7E0D9EDE" w14:textId="77777777" w:rsidR="00BB385F" w:rsidRPr="00BB385F" w:rsidRDefault="00BB385F" w:rsidP="00BB385F">
      <w:pPr>
        <w:rPr>
          <w:rFonts w:ascii="Times New Roman" w:eastAsia="Times New Roman" w:hAnsi="Times New Roman" w:cs="Times New Roman"/>
          <w:sz w:val="32"/>
          <w:szCs w:val="32"/>
          <w:lang w:val="es-ES_tradnl"/>
        </w:rPr>
      </w:pPr>
      <w:r w:rsidRPr="00BB385F">
        <w:rPr>
          <w:rFonts w:ascii="Helvetica Neue" w:eastAsia="Times New Roman" w:hAnsi="Helvetica Neue" w:cs="Times New Roman"/>
          <w:color w:val="000000"/>
          <w:sz w:val="32"/>
          <w:szCs w:val="32"/>
          <w:shd w:val="clear" w:color="auto" w:fill="FFFFFF"/>
          <w:lang w:val="es-ES_tradnl"/>
        </w:rPr>
        <w:t>El premio Reina Sofía incluye la edición de un poemario antológico del galardonado además de unas jornadas académicas sobre el poeta premiado. Su objetivo es reconocer el conjunto de la obra de un autor vivo que, por su valor literario, constituya una aportación relevante al patrimonio cultural común de Iberoamérica y España.</w:t>
      </w:r>
    </w:p>
    <w:p w14:paraId="6B949A70" w14:textId="77777777" w:rsidR="00192DC0" w:rsidRPr="00BB385F" w:rsidRDefault="00192DC0">
      <w:pPr>
        <w:rPr>
          <w:sz w:val="32"/>
          <w:szCs w:val="32"/>
          <w:lang w:val="es-ES_tradnl"/>
        </w:rPr>
      </w:pPr>
    </w:p>
    <w:bookmarkEnd w:id="0"/>
    <w:sectPr w:rsidR="00192DC0" w:rsidRPr="00BB385F" w:rsidSect="008813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5F"/>
    <w:rsid w:val="00192DC0"/>
    <w:rsid w:val="0088138A"/>
    <w:rsid w:val="00BB38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854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85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B385F"/>
  </w:style>
  <w:style w:type="character" w:styleId="Hyperlink">
    <w:name w:val="Hyperlink"/>
    <w:basedOn w:val="DefaultParagraphFont"/>
    <w:uiPriority w:val="99"/>
    <w:semiHidden/>
    <w:unhideWhenUsed/>
    <w:rsid w:val="00BB3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78">
      <w:bodyDiv w:val="1"/>
      <w:marLeft w:val="0"/>
      <w:marRight w:val="0"/>
      <w:marTop w:val="0"/>
      <w:marBottom w:val="0"/>
      <w:divBdr>
        <w:top w:val="none" w:sz="0" w:space="0" w:color="auto"/>
        <w:left w:val="none" w:sz="0" w:space="0" w:color="auto"/>
        <w:bottom w:val="none" w:sz="0" w:space="0" w:color="auto"/>
        <w:right w:val="none" w:sz="0" w:space="0" w:color="auto"/>
      </w:divBdr>
    </w:div>
    <w:div w:id="695424665">
      <w:bodyDiv w:val="1"/>
      <w:marLeft w:val="0"/>
      <w:marRight w:val="0"/>
      <w:marTop w:val="0"/>
      <w:marBottom w:val="0"/>
      <w:divBdr>
        <w:top w:val="none" w:sz="0" w:space="0" w:color="auto"/>
        <w:left w:val="none" w:sz="0" w:space="0" w:color="auto"/>
        <w:bottom w:val="none" w:sz="0" w:space="0" w:color="auto"/>
        <w:right w:val="none" w:sz="0" w:space="0" w:color="auto"/>
      </w:divBdr>
    </w:div>
    <w:div w:id="1333683520">
      <w:bodyDiv w:val="1"/>
      <w:marLeft w:val="0"/>
      <w:marRight w:val="0"/>
      <w:marTop w:val="0"/>
      <w:marBottom w:val="0"/>
      <w:divBdr>
        <w:top w:val="none" w:sz="0" w:space="0" w:color="auto"/>
        <w:left w:val="none" w:sz="0" w:space="0" w:color="auto"/>
        <w:bottom w:val="none" w:sz="0" w:space="0" w:color="auto"/>
        <w:right w:val="none" w:sz="0" w:space="0" w:color="auto"/>
      </w:divBdr>
    </w:div>
    <w:div w:id="1812096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remioreinasofia.usal.es/" TargetMode="External"/><Relationship Id="rId5" Type="http://schemas.openxmlformats.org/officeDocument/2006/relationships/hyperlink" Target="https://www.cambio16.com/via-crucis-otonal-gorka-landabur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1414</Characters>
  <Application>Microsoft Macintosh Word</Application>
  <DocSecurity>0</DocSecurity>
  <Lines>11</Lines>
  <Paragraphs>3</Paragraphs>
  <ScaleCrop>false</ScaleCrop>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2020-10-10T15:04:00Z</dcterms:created>
  <dcterms:modified xsi:type="dcterms:W3CDTF">2020-10-10T15:07:00Z</dcterms:modified>
</cp:coreProperties>
</file>