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2487A" w14:textId="52B2C81A" w:rsidR="00AC7D9C" w:rsidRPr="00156F99" w:rsidRDefault="00156F99">
      <w:pPr>
        <w:rPr>
          <w:b/>
          <w:bCs/>
          <w:sz w:val="28"/>
          <w:szCs w:val="28"/>
        </w:rPr>
      </w:pPr>
      <w:r w:rsidRPr="00156F99">
        <w:rPr>
          <w:b/>
          <w:bCs/>
          <w:sz w:val="28"/>
          <w:szCs w:val="28"/>
        </w:rPr>
        <w:t>Formen Sie die folgenden Sätze in Nominalstil um:</w:t>
      </w:r>
    </w:p>
    <w:p w14:paraId="2899E6AE" w14:textId="5933565D" w:rsidR="00156F99" w:rsidRPr="00156F99" w:rsidRDefault="00156F99" w:rsidP="00156F99">
      <w:pPr>
        <w:rPr>
          <w:b/>
          <w:bCs/>
          <w:sz w:val="24"/>
          <w:szCs w:val="24"/>
        </w:rPr>
      </w:pPr>
      <w:r w:rsidRPr="00156F99">
        <w:rPr>
          <w:b/>
          <w:bCs/>
          <w:sz w:val="24"/>
          <w:szCs w:val="24"/>
        </w:rPr>
        <w:tab/>
        <w:t>Die Zweite Juristische Staatsprüfung</w:t>
      </w:r>
    </w:p>
    <w:p w14:paraId="5A520F7F" w14:textId="76361954" w:rsidR="00156F99" w:rsidRPr="006B5526" w:rsidRDefault="00156F99" w:rsidP="006B5526">
      <w:pPr>
        <w:pStyle w:val="Listenabsatz"/>
        <w:numPr>
          <w:ilvl w:val="0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Nachdem der Vorbereitungsdienst abgeschlossen ist, findet die Zweite Juristische Staatsprüfung statt.</w:t>
      </w:r>
    </w:p>
    <w:p w14:paraId="77E5DDB0" w14:textId="228B6FF0" w:rsidR="00156F99" w:rsidRDefault="00156F99" w:rsidP="00156F99">
      <w:pPr>
        <w:pStyle w:val="Listenabsatz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64317299" w14:textId="04E3B803" w:rsidR="00156F99" w:rsidRDefault="00156F99" w:rsidP="00156F9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Aufgaben werden zentral gestellt und anonym bewertet.</w:t>
      </w:r>
      <w:r w:rsidR="006B5526">
        <w:rPr>
          <w:sz w:val="24"/>
          <w:szCs w:val="24"/>
        </w:rPr>
        <w:t xml:space="preserve"> (erfolgt)</w:t>
      </w:r>
    </w:p>
    <w:p w14:paraId="035C6C4B" w14:textId="77777777" w:rsidR="00156F99" w:rsidRDefault="00156F99" w:rsidP="00156F99">
      <w:pPr>
        <w:pStyle w:val="Listenabsatz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3C72D8A" w14:textId="1BD14845" w:rsidR="00156F99" w:rsidRDefault="00156F99" w:rsidP="00156F9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Wenn die Prüfung bestanden wird, hat der Kandidat die „Befähigung zum Richteramt“ erworben.</w:t>
      </w:r>
    </w:p>
    <w:p w14:paraId="5024D51A" w14:textId="77777777" w:rsidR="00156F99" w:rsidRDefault="00156F99" w:rsidP="00156F99">
      <w:pPr>
        <w:pStyle w:val="Listenabsatz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3396DB54" w14:textId="48905F6D" w:rsidR="00156F99" w:rsidRPr="00156F99" w:rsidRDefault="00156F99" w:rsidP="00156F9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Voraussetzung dafür, dass man im Staatsdienst eingestellt wird, ist eine gute Examensnote.</w:t>
      </w:r>
    </w:p>
    <w:p w14:paraId="3D68EB80" w14:textId="65A9BD73" w:rsidR="00156F99" w:rsidRDefault="00156F99" w:rsidP="00156F99">
      <w:pPr>
        <w:pStyle w:val="Listenabsatz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3B05B761" w14:textId="29F113DC" w:rsidR="00156F99" w:rsidRDefault="006B5526" w:rsidP="00156F9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093B82A" w14:textId="5337D9A6" w:rsidR="006B5526" w:rsidRPr="006B5526" w:rsidRDefault="006B5526" w:rsidP="00156F99">
      <w:pPr>
        <w:rPr>
          <w:b/>
          <w:bCs/>
          <w:sz w:val="24"/>
          <w:szCs w:val="24"/>
        </w:rPr>
      </w:pPr>
      <w:r w:rsidRPr="006B5526">
        <w:rPr>
          <w:b/>
          <w:bCs/>
          <w:sz w:val="24"/>
          <w:szCs w:val="24"/>
        </w:rPr>
        <w:tab/>
        <w:t>Der Bundespräsident</w:t>
      </w:r>
    </w:p>
    <w:p w14:paraId="0ED8B8C6" w14:textId="575C5D8F" w:rsidR="00C24CBF" w:rsidRDefault="00C24CBF" w:rsidP="00C24CB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Bundespräsident wird für fünf Jahre gewählt.</w:t>
      </w:r>
    </w:p>
    <w:p w14:paraId="0D7E0F4C" w14:textId="48084101" w:rsidR="00C24CBF" w:rsidRPr="00C24CBF" w:rsidRDefault="00C24CBF" w:rsidP="00C24CB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_________________________________________ erfolgt für fünf Jahre.</w:t>
      </w:r>
    </w:p>
    <w:p w14:paraId="3A05E525" w14:textId="7FB2AECF" w:rsidR="00156F99" w:rsidRDefault="00C24CBF" w:rsidP="00C24CB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Bundespräsident ernennt und entlässt die Bundesminister. Die _____________________________________________________ gehört zu den Aufgaben des Bundespräsidenten.</w:t>
      </w:r>
    </w:p>
    <w:p w14:paraId="04E9272D" w14:textId="60512485" w:rsidR="00C24CBF" w:rsidRDefault="00C24CBF" w:rsidP="00C24CB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Bundeskanzler zeichnet die Anordnungen des Bundespräsidenten gegen. ____________________________________ kann auch durch den zuständigen Bundesminister erfolgen.</w:t>
      </w:r>
    </w:p>
    <w:p w14:paraId="23F2F1A9" w14:textId="3BF156E3" w:rsidR="00C24CBF" w:rsidRDefault="00C24CBF" w:rsidP="00C24CB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Zu den Aufgaben des Bundespräsidenten gehört es auch, die Gesetze auszufertigen und im Bundesgesetzblatt zu verkünden.</w:t>
      </w:r>
    </w:p>
    <w:p w14:paraId="349F2080" w14:textId="624085FE" w:rsidR="00C24CBF" w:rsidRDefault="00C24CBF" w:rsidP="00C24CB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6061447A" w14:textId="20A5A8FF" w:rsidR="00C24CBF" w:rsidRDefault="006B5526" w:rsidP="006B552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Das umfasst es, zu prüfen, ob das Gesetz in einem ordnungsgemäßen Verfahren zustande gekommen ist.</w:t>
      </w:r>
    </w:p>
    <w:p w14:paraId="0E510380" w14:textId="7A950546" w:rsidR="006B5526" w:rsidRDefault="006B5526" w:rsidP="006B5526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41F84D35" w14:textId="77777777" w:rsidR="006B5526" w:rsidRPr="00C24CBF" w:rsidRDefault="006B5526" w:rsidP="006B5526">
      <w:pPr>
        <w:pStyle w:val="Listenabsatz"/>
        <w:rPr>
          <w:sz w:val="24"/>
          <w:szCs w:val="24"/>
        </w:rPr>
      </w:pPr>
    </w:p>
    <w:p w14:paraId="0A0DE910" w14:textId="77777777" w:rsidR="00156F99" w:rsidRDefault="00156F99"/>
    <w:sectPr w:rsidR="00156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33357"/>
    <w:multiLevelType w:val="hybridMultilevel"/>
    <w:tmpl w:val="C792B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99"/>
    <w:rsid w:val="00156F99"/>
    <w:rsid w:val="006B5526"/>
    <w:rsid w:val="008101CC"/>
    <w:rsid w:val="00AC7D9C"/>
    <w:rsid w:val="00C2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7505"/>
  <w15:chartTrackingRefBased/>
  <w15:docId w15:val="{4D67C4F3-34D5-400E-A0F3-F2B38F90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Kathrin</cp:lastModifiedBy>
  <cp:revision>2</cp:revision>
  <dcterms:created xsi:type="dcterms:W3CDTF">2020-11-03T16:01:00Z</dcterms:created>
  <dcterms:modified xsi:type="dcterms:W3CDTF">2020-11-03T16:37:00Z</dcterms:modified>
</cp:coreProperties>
</file>