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832" w:rsidRDefault="00263DCB">
      <w:pPr>
        <w:rPr>
          <w:b/>
        </w:rPr>
      </w:pPr>
      <w:bookmarkStart w:id="0" w:name="_GoBack"/>
      <w:bookmarkEnd w:id="0"/>
      <w:r w:rsidRPr="004965AF">
        <w:rPr>
          <w:b/>
        </w:rPr>
        <w:t xml:space="preserve">             </w:t>
      </w:r>
      <w:r w:rsidR="00DA0832">
        <w:rPr>
          <w:b/>
        </w:rPr>
        <w:t>CIA1 Av. Lectorat FR du 18-12-2020</w:t>
      </w:r>
    </w:p>
    <w:p w:rsidR="00DA0832" w:rsidRDefault="00DA0832">
      <w:pPr>
        <w:rPr>
          <w:b/>
        </w:rPr>
      </w:pPr>
    </w:p>
    <w:p w:rsidR="00263DCB" w:rsidRPr="004965AF" w:rsidRDefault="00263DCB" w:rsidP="00DA0832">
      <w:pPr>
        <w:jc w:val="center"/>
        <w:rPr>
          <w:b/>
        </w:rPr>
      </w:pPr>
      <w:r w:rsidRPr="00DA0832">
        <w:rPr>
          <w:b/>
          <w:sz w:val="24"/>
        </w:rPr>
        <w:t>LA GESTION DES DÉCHETS AU SEIN DES MÉNAGES : DES PRATIQUES BIEN ENRACINÉES</w:t>
      </w:r>
    </w:p>
    <w:p w:rsidR="003D16FB" w:rsidRDefault="00263DCB" w:rsidP="00263DCB">
      <w:pPr>
        <w:jc w:val="both"/>
        <w:rPr>
          <w:sz w:val="28"/>
        </w:rPr>
      </w:pPr>
      <w:r w:rsidRPr="00263DCB">
        <w:rPr>
          <w:sz w:val="28"/>
        </w:rPr>
        <w:t xml:space="preserve"> Liée pour partie aux motivations personnelles des individus, la mise en œuvre de comportements vertueux dépend également des contraintes budgétaires ou matérielles qui sont les leurs. Comportement peu coûteux et accessible à tous, le tri des déchets s’est imposé comme une norme sociale, 80% des Français déclarant aujourd’hui le mettre en œuvre. Dès 1998, le tri du verre usagé était une pratique très répandue dans les ménages, contrairement au tri du papier. Au </w:t>
      </w:r>
      <w:r>
        <w:rPr>
          <w:sz w:val="28"/>
        </w:rPr>
        <w:t>fur et à mesure</w:t>
      </w:r>
      <w:r w:rsidRPr="00263DCB">
        <w:rPr>
          <w:sz w:val="28"/>
        </w:rPr>
        <w:t xml:space="preserve">, le tri du verre, du papier et des emballages s’est largement diffusé et est désormais </w:t>
      </w:r>
      <w:r w:rsidR="003D16FB">
        <w:rPr>
          <w:sz w:val="28"/>
        </w:rPr>
        <w:t>opéré</w:t>
      </w:r>
      <w:r w:rsidRPr="00263DCB">
        <w:rPr>
          <w:sz w:val="28"/>
        </w:rPr>
        <w:t xml:space="preserve"> par plus de huit Français sur dix. </w:t>
      </w:r>
      <w:r w:rsidR="003D16FB" w:rsidRPr="004965AF">
        <w:rPr>
          <w:sz w:val="28"/>
        </w:rPr>
        <w:t>Entre 2011 et 2016, la part des ménages qui disposent d’un collecteur pour les déchets recyclables à moins de dix minutes à pied de chez eux est passée de 63 à 72 %. Pour le verre usagé, cette part a crû de 83 à 86 %.</w:t>
      </w:r>
      <w:r w:rsidRPr="00263DCB">
        <w:rPr>
          <w:sz w:val="28"/>
        </w:rPr>
        <w:t xml:space="preserve"> La gestion spécifique des piles usagées a également donné lieu à une progression </w:t>
      </w:r>
      <w:r w:rsidR="00817BDD">
        <w:rPr>
          <w:sz w:val="28"/>
        </w:rPr>
        <w:t>importante</w:t>
      </w:r>
      <w:r w:rsidRPr="00263DCB">
        <w:rPr>
          <w:sz w:val="28"/>
        </w:rPr>
        <w:t xml:space="preserve"> : alors que deux tiers des personnes interrogées en 1998 les jetaient à la poubelle, 81 % des Français déclarent en 2016 les mettre de côté afin de les ramener en magasin. </w:t>
      </w:r>
      <w:r w:rsidR="004965AF">
        <w:rPr>
          <w:sz w:val="28"/>
        </w:rPr>
        <w:t xml:space="preserve">Quant au </w:t>
      </w:r>
      <w:r w:rsidRPr="00263DCB">
        <w:rPr>
          <w:sz w:val="28"/>
        </w:rPr>
        <w:t>tri des déchets alimentaires en vue de leur compostage</w:t>
      </w:r>
      <w:r w:rsidR="004965AF">
        <w:rPr>
          <w:sz w:val="28"/>
        </w:rPr>
        <w:t>, il</w:t>
      </w:r>
      <w:r w:rsidRPr="00263DCB">
        <w:rPr>
          <w:sz w:val="28"/>
        </w:rPr>
        <w:t xml:space="preserve"> a presque doublé entre 2005 et 2016. </w:t>
      </w:r>
      <w:r w:rsidR="00DA0832">
        <w:rPr>
          <w:sz w:val="28"/>
        </w:rPr>
        <w:t xml:space="preserve">Cette pratique </w:t>
      </w:r>
      <w:r w:rsidR="004965AF">
        <w:rPr>
          <w:sz w:val="28"/>
        </w:rPr>
        <w:t xml:space="preserve">ne </w:t>
      </w:r>
      <w:r w:rsidR="004965AF" w:rsidRPr="00263DCB">
        <w:rPr>
          <w:sz w:val="28"/>
        </w:rPr>
        <w:t>concern</w:t>
      </w:r>
      <w:r w:rsidR="004965AF">
        <w:rPr>
          <w:sz w:val="28"/>
        </w:rPr>
        <w:t xml:space="preserve">e néanmoins </w:t>
      </w:r>
      <w:r w:rsidR="004965AF" w:rsidRPr="00263DCB">
        <w:rPr>
          <w:sz w:val="28"/>
        </w:rPr>
        <w:t>que deux Français sur cinq</w:t>
      </w:r>
      <w:r w:rsidR="00DA0832">
        <w:rPr>
          <w:sz w:val="28"/>
        </w:rPr>
        <w:t xml:space="preserve"> : elle est plus </w:t>
      </w:r>
      <w:r w:rsidRPr="00263DCB">
        <w:rPr>
          <w:sz w:val="28"/>
        </w:rPr>
        <w:t xml:space="preserve">facile à </w:t>
      </w:r>
      <w:r w:rsidR="00DA0832">
        <w:rPr>
          <w:sz w:val="28"/>
        </w:rPr>
        <w:t>adopter</w:t>
      </w:r>
      <w:r w:rsidRPr="00263DCB">
        <w:rPr>
          <w:sz w:val="28"/>
        </w:rPr>
        <w:t xml:space="preserve"> </w:t>
      </w:r>
      <w:r w:rsidR="00DA0832">
        <w:rPr>
          <w:sz w:val="28"/>
        </w:rPr>
        <w:t>pour</w:t>
      </w:r>
      <w:r w:rsidRPr="00263DCB">
        <w:rPr>
          <w:sz w:val="28"/>
        </w:rPr>
        <w:t xml:space="preserve"> les personnes vivant en maison individuelle avec un jardi</w:t>
      </w:r>
      <w:r w:rsidR="00DA0832">
        <w:rPr>
          <w:sz w:val="28"/>
        </w:rPr>
        <w:t>n (54 %), ce type de tri se faisant</w:t>
      </w:r>
      <w:r w:rsidRPr="00263DCB">
        <w:rPr>
          <w:sz w:val="28"/>
        </w:rPr>
        <w:t xml:space="preserve"> en revanche plus rare en immeuble collectif (19 %).</w:t>
      </w:r>
    </w:p>
    <w:p w:rsidR="00777F9F" w:rsidRPr="00263DCB" w:rsidRDefault="004965AF" w:rsidP="00263DCB">
      <w:pPr>
        <w:jc w:val="both"/>
        <w:rPr>
          <w:sz w:val="28"/>
        </w:rPr>
      </w:pPr>
      <w:r>
        <w:rPr>
          <w:sz w:val="28"/>
        </w:rPr>
        <w:t>Toutefois</w:t>
      </w:r>
      <w:r w:rsidR="00263DCB" w:rsidRPr="00263DCB">
        <w:rPr>
          <w:sz w:val="28"/>
        </w:rPr>
        <w:t xml:space="preserve">, la gestion des déchets ménagers relève </w:t>
      </w:r>
      <w:r>
        <w:rPr>
          <w:sz w:val="28"/>
        </w:rPr>
        <w:t xml:space="preserve">encore </w:t>
      </w:r>
      <w:r w:rsidR="00263DCB" w:rsidRPr="00263DCB">
        <w:rPr>
          <w:sz w:val="28"/>
        </w:rPr>
        <w:t xml:space="preserve">essentiellement d’une dynamique de tri a posteriori et non pas tant d’une logique de réduction a priori. En effet, seul un tiers des enquêtés déclare en 2016 faire régulièrement attention à la quantité de déchets que génèrent leurs achats. </w:t>
      </w:r>
      <w:r>
        <w:rPr>
          <w:sz w:val="28"/>
        </w:rPr>
        <w:t>(</w:t>
      </w:r>
      <w:r w:rsidRPr="004965AF">
        <w:rPr>
          <w:i/>
          <w:sz w:val="28"/>
        </w:rPr>
        <w:t>30</w:t>
      </w:r>
      <w:r w:rsidR="00DA0832">
        <w:rPr>
          <w:i/>
          <w:sz w:val="28"/>
        </w:rPr>
        <w:t>2</w:t>
      </w:r>
      <w:r w:rsidRPr="004965AF">
        <w:rPr>
          <w:i/>
          <w:sz w:val="28"/>
        </w:rPr>
        <w:t xml:space="preserve"> mots</w:t>
      </w:r>
      <w:r>
        <w:rPr>
          <w:sz w:val="28"/>
        </w:rPr>
        <w:t>)</w:t>
      </w:r>
    </w:p>
    <w:p w:rsidR="0014085C" w:rsidRPr="00263DCB" w:rsidRDefault="00DA0832">
      <w:pPr>
        <w:jc w:val="both"/>
        <w:rPr>
          <w:sz w:val="28"/>
        </w:rPr>
      </w:pPr>
      <w:r>
        <w:t xml:space="preserve">D’après : </w:t>
      </w:r>
      <w:hyperlink r:id="rId6" w:history="1">
        <w:r>
          <w:rPr>
            <w:rStyle w:val="Collegamentoipertestuale"/>
          </w:rPr>
          <w:t>Modes de vie et pratiques environnementales des Français (ecologie.gouv.fr)</w:t>
        </w:r>
      </w:hyperlink>
    </w:p>
    <w:sectPr w:rsidR="0014085C" w:rsidRPr="00263DC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D4D" w:rsidRDefault="00521D4D" w:rsidP="00263DCB">
      <w:pPr>
        <w:spacing w:after="0" w:line="240" w:lineRule="auto"/>
      </w:pPr>
      <w:r>
        <w:separator/>
      </w:r>
    </w:p>
  </w:endnote>
  <w:endnote w:type="continuationSeparator" w:id="0">
    <w:p w:rsidR="00521D4D" w:rsidRDefault="00521D4D" w:rsidP="0026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D4D" w:rsidRDefault="00521D4D" w:rsidP="00263DCB">
      <w:pPr>
        <w:spacing w:after="0" w:line="240" w:lineRule="auto"/>
      </w:pPr>
      <w:r>
        <w:separator/>
      </w:r>
    </w:p>
  </w:footnote>
  <w:footnote w:type="continuationSeparator" w:id="0">
    <w:p w:rsidR="00521D4D" w:rsidRDefault="00521D4D" w:rsidP="00263D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CB"/>
    <w:rsid w:val="000F75A3"/>
    <w:rsid w:val="0014085C"/>
    <w:rsid w:val="00263DCB"/>
    <w:rsid w:val="00273633"/>
    <w:rsid w:val="003D16FB"/>
    <w:rsid w:val="004965AF"/>
    <w:rsid w:val="00521D4D"/>
    <w:rsid w:val="00590C9B"/>
    <w:rsid w:val="0073322A"/>
    <w:rsid w:val="00817BDD"/>
    <w:rsid w:val="00DA08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659E0-C496-474A-B6B2-2038E4B8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3D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3DCB"/>
  </w:style>
  <w:style w:type="paragraph" w:styleId="Pidipagina">
    <w:name w:val="footer"/>
    <w:basedOn w:val="Normale"/>
    <w:link w:val="PidipaginaCarattere"/>
    <w:uiPriority w:val="99"/>
    <w:unhideWhenUsed/>
    <w:rsid w:val="00263D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3DCB"/>
  </w:style>
  <w:style w:type="character" w:styleId="Collegamentoipertestuale">
    <w:name w:val="Hyperlink"/>
    <w:basedOn w:val="Carpredefinitoparagrafo"/>
    <w:uiPriority w:val="99"/>
    <w:semiHidden/>
    <w:unhideWhenUsed/>
    <w:rsid w:val="00DA0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ologie.gouv.fr/sites/default/files/Th%C3%A9ma%20-%20Modes%20de%20vie%20et%20pratiques%20environnementales%20des%20Fran%C3%A7ais.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1798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2</cp:revision>
  <dcterms:created xsi:type="dcterms:W3CDTF">2021-01-08T00:21:00Z</dcterms:created>
  <dcterms:modified xsi:type="dcterms:W3CDTF">2021-01-08T00:21:00Z</dcterms:modified>
</cp:coreProperties>
</file>