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4FA4A" w14:textId="145E520B" w:rsidR="00BA0EC3" w:rsidRDefault="00583B97" w:rsidP="005E67A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Os teus irmãos </w:t>
      </w:r>
      <w:r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están</w:t>
      </w:r>
      <w:r w:rsidR="00BA0EC3" w:rsidRPr="00BA0EC3">
        <w:rPr>
          <w:rFonts w:asciiTheme="majorHAnsi" w:hAnsiTheme="majorHAnsi"/>
          <w:bCs/>
          <w:iCs/>
          <w:sz w:val="24"/>
          <w:highlight w:val="yellow"/>
          <w:lang w:val="pt-PT"/>
        </w:rPr>
        <w:t xml:space="preserve"> </w:t>
      </w:r>
      <w:r>
        <w:rPr>
          <w:rFonts w:asciiTheme="majorHAnsi" w:hAnsiTheme="majorHAnsi"/>
          <w:bCs/>
          <w:iCs/>
          <w:sz w:val="24"/>
          <w:highlight w:val="yellow"/>
          <w:lang w:val="pt-PT"/>
        </w:rPr>
        <w:t>estão</w:t>
      </w:r>
      <w:r w:rsidR="00BA0EC3" w:rsidRPr="00BA0EC3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a ler algumas coisas importantes para o trabalho</w:t>
      </w:r>
      <w:r w:rsidR="00BA0EC3" w:rsidRPr="00BA0EC3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03429F24" w14:textId="481F4879" w:rsidR="009508B5" w:rsidRPr="00583B97" w:rsidRDefault="00BA0EC3" w:rsidP="00BA0EC3">
      <w:pPr>
        <w:spacing w:before="0" w:after="0" w:line="360" w:lineRule="auto"/>
        <w:ind w:firstLine="708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it-IT"/>
        </w:rPr>
      </w:pPr>
      <w:r w:rsidRPr="00631F16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583B97">
        <w:rPr>
          <w:rFonts w:asciiTheme="majorHAnsi" w:hAnsiTheme="majorHAnsi"/>
          <w:bCs/>
          <w:sz w:val="22"/>
          <w:szCs w:val="22"/>
          <w:lang w:val="it-IT"/>
        </w:rPr>
        <w:t xml:space="preserve"> </w:t>
      </w:r>
      <w:r w:rsidR="00583B97" w:rsidRPr="00583B97">
        <w:rPr>
          <w:rFonts w:asciiTheme="majorHAnsi" w:hAnsiTheme="majorHAnsi"/>
          <w:bCs/>
          <w:sz w:val="22"/>
          <w:szCs w:val="22"/>
          <w:lang w:val="it-IT"/>
        </w:rPr>
        <w:t xml:space="preserve">III PERSONA PLURALE DEL PRESENTE DELL’INDICATIVO </w:t>
      </w:r>
      <w:r w:rsidR="00583B97">
        <w:rPr>
          <w:rFonts w:asciiTheme="majorHAnsi" w:hAnsiTheme="majorHAnsi"/>
          <w:bCs/>
          <w:sz w:val="22"/>
          <w:szCs w:val="22"/>
          <w:lang w:val="it-IT"/>
        </w:rPr>
        <w:t>+ FONETICA</w:t>
      </w:r>
    </w:p>
    <w:p w14:paraId="15ACBA12" w14:textId="1E6B146A" w:rsidR="00C77085" w:rsidRPr="00583B97" w:rsidRDefault="00C77085" w:rsidP="00CB739F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it-IT"/>
        </w:rPr>
      </w:pPr>
    </w:p>
    <w:p w14:paraId="0CFAF21D" w14:textId="537712AB" w:rsidR="00C77085" w:rsidRPr="00583B97" w:rsidRDefault="00BA0EC3" w:rsidP="001D294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N</w:t>
      </w:r>
      <w:r w:rsidR="00583B97">
        <w:rPr>
          <w:rFonts w:asciiTheme="majorHAnsi" w:hAnsiTheme="majorHAnsi"/>
          <w:bCs/>
          <w:iCs/>
          <w:sz w:val="22"/>
          <w:szCs w:val="22"/>
          <w:lang w:val="pt-PT"/>
        </w:rPr>
        <w:t xml:space="preserve">o distrito de Lisboa nenhuma elevação atinge os 700 metros de </w:t>
      </w:r>
      <w:r w:rsidRPr="00BA0EC3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a</w:t>
      </w:r>
      <w:r w:rsidR="00583B97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ltitud</w:t>
      </w:r>
      <w:r w:rsidR="00583B97">
        <w:rPr>
          <w:rFonts w:asciiTheme="majorHAnsi" w:hAnsiTheme="majorHAnsi"/>
          <w:bCs/>
          <w:iCs/>
          <w:sz w:val="24"/>
          <w:highlight w:val="yellow"/>
          <w:lang w:val="pt-PT"/>
        </w:rPr>
        <w:t xml:space="preserve"> altitude</w:t>
      </w:r>
      <w:r w:rsidR="00722D36" w:rsidRPr="00722D36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  <w:r w:rsidR="00583B97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583B97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1D2945" w:rsidRPr="001D2945">
        <w:rPr>
          <w:rFonts w:asciiTheme="majorHAnsi" w:hAnsiTheme="majorHAnsi"/>
          <w:bCs/>
          <w:iCs/>
          <w:sz w:val="22"/>
          <w:szCs w:val="22"/>
          <w:lang w:val="pt-PT"/>
        </w:rPr>
        <w:sym w:font="Wingdings" w:char="F0E0"/>
      </w:r>
      <w:r w:rsidR="001D2945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583B97">
        <w:rPr>
          <w:rFonts w:asciiTheme="majorHAnsi" w:hAnsiTheme="majorHAnsi"/>
          <w:bCs/>
          <w:sz w:val="22"/>
          <w:szCs w:val="22"/>
          <w:lang w:val="pt-PT"/>
        </w:rPr>
        <w:t xml:space="preserve">ORTOGRAFIA (cfr. </w:t>
      </w:r>
      <w:hyperlink r:id="rId7" w:history="1">
        <w:r w:rsidR="00583B97" w:rsidRPr="00583B97">
          <w:rPr>
            <w:rStyle w:val="Collegamentoipertestuale"/>
            <w:rFonts w:asciiTheme="majorHAnsi" w:hAnsiTheme="majorHAnsi"/>
            <w:sz w:val="22"/>
            <w:szCs w:val="22"/>
            <w:lang w:val="pt-PT"/>
          </w:rPr>
          <w:t>https://www.palavras.net/</w:t>
        </w:r>
      </w:hyperlink>
      <w:r w:rsidR="00583B97" w:rsidRPr="00583B97">
        <w:rPr>
          <w:rFonts w:asciiTheme="majorHAnsi" w:hAnsiTheme="majorHAnsi"/>
          <w:sz w:val="22"/>
          <w:szCs w:val="22"/>
          <w:lang w:val="pt-PT"/>
        </w:rPr>
        <w:t>)</w:t>
      </w:r>
    </w:p>
    <w:p w14:paraId="7D4DF086" w14:textId="32113ED0" w:rsidR="00C77085" w:rsidRPr="00C77085" w:rsidRDefault="00C77085" w:rsidP="00CB739F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47574751" w14:textId="65B028E3" w:rsidR="005809F3" w:rsidRPr="00722D36" w:rsidRDefault="00722D36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Ontem</w:t>
      </w:r>
      <w:r w:rsidR="00BA0EC3" w:rsidRPr="00BA0EC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trike/>
          <w:sz w:val="24"/>
          <w:highlight w:val="yellow"/>
          <w:lang w:val="pt-PT"/>
        </w:rPr>
        <w:t>chegó</w:t>
      </w:r>
      <w:r w:rsidR="00BA0EC3" w:rsidRPr="00BA0EC3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>
        <w:rPr>
          <w:rFonts w:asciiTheme="majorHAnsi" w:hAnsiTheme="majorHAnsi"/>
          <w:bCs/>
          <w:sz w:val="24"/>
          <w:highlight w:val="yellow"/>
          <w:lang w:val="pt-PT"/>
        </w:rPr>
        <w:t>chegou</w:t>
      </w:r>
      <w:r w:rsidR="00BA0EC3" w:rsidRPr="00BA0EC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ao atelier antes da hora.</w:t>
      </w:r>
      <w:r w:rsidR="00D60603"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="00D60603" w:rsidRPr="001D2945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="00D6060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722D36">
        <w:rPr>
          <w:rFonts w:asciiTheme="majorHAnsi" w:hAnsiTheme="majorHAnsi"/>
          <w:bCs/>
          <w:sz w:val="22"/>
          <w:szCs w:val="22"/>
          <w:lang w:val="it-IT"/>
        </w:rPr>
        <w:t>III PERSONA SINGOLARE DEL PRETÉRITO PERFEITO SIMPLES</w:t>
      </w:r>
      <w:bookmarkStart w:id="0" w:name="_GoBack"/>
      <w:bookmarkEnd w:id="0"/>
    </w:p>
    <w:p w14:paraId="322DA417" w14:textId="77777777" w:rsidR="00D60603" w:rsidRPr="00722D36" w:rsidRDefault="00D6060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</w:p>
    <w:p w14:paraId="3DA37203" w14:textId="55ED9C98" w:rsidR="005809F3" w:rsidRPr="005C0774" w:rsidRDefault="00722D36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A</w:t>
      </w:r>
      <w:r w:rsidR="005809F3" w:rsidRPr="005809F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5809F3" w:rsidRPr="005809F3">
        <w:rPr>
          <w:rFonts w:asciiTheme="majorHAnsi" w:hAnsiTheme="majorHAnsi"/>
          <w:bCs/>
          <w:strike/>
          <w:sz w:val="24"/>
          <w:highlight w:val="yellow"/>
          <w:lang w:val="pt-PT"/>
        </w:rPr>
        <w:t>s</w:t>
      </w:r>
      <w:r>
        <w:rPr>
          <w:rFonts w:asciiTheme="majorHAnsi" w:hAnsiTheme="majorHAnsi"/>
          <w:bCs/>
          <w:strike/>
          <w:sz w:val="24"/>
          <w:highlight w:val="yellow"/>
          <w:lang w:val="pt-PT"/>
        </w:rPr>
        <w:t>ituación</w:t>
      </w:r>
      <w:r w:rsidR="005809F3" w:rsidRPr="005809F3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>
        <w:rPr>
          <w:rFonts w:asciiTheme="majorHAnsi" w:hAnsiTheme="majorHAnsi"/>
          <w:bCs/>
          <w:sz w:val="24"/>
          <w:highlight w:val="yellow"/>
          <w:lang w:val="pt-PT"/>
        </w:rPr>
        <w:t>situação</w:t>
      </w:r>
      <w:r w:rsidR="005809F3" w:rsidRPr="005809F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é preocupante mas não alarmante.</w:t>
      </w:r>
    </w:p>
    <w:p w14:paraId="5E40397A" w14:textId="77777777" w:rsidR="00722D36" w:rsidRDefault="00722D36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O desenvolvimento</w:t>
      </w:r>
      <w:r w:rsidR="00D60603" w:rsidRPr="00D6060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trike/>
          <w:sz w:val="24"/>
          <w:highlight w:val="yellow"/>
          <w:lang w:val="pt-PT"/>
        </w:rPr>
        <w:t>sustentable</w:t>
      </w:r>
      <w:r w:rsidR="00D60603" w:rsidRPr="00D60603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>
        <w:rPr>
          <w:rFonts w:asciiTheme="majorHAnsi" w:hAnsiTheme="majorHAnsi"/>
          <w:bCs/>
          <w:sz w:val="24"/>
          <w:highlight w:val="yellow"/>
          <w:lang w:val="pt-PT"/>
        </w:rPr>
        <w:t>sustentável</w:t>
      </w:r>
      <w:r w:rsidRPr="00722D36">
        <w:rPr>
          <w:rFonts w:asciiTheme="majorHAnsi" w:hAnsiTheme="majorHAnsi"/>
          <w:bCs/>
          <w:sz w:val="22"/>
          <w:szCs w:val="22"/>
          <w:lang w:val="pt-PT"/>
        </w:rPr>
        <w:t xml:space="preserve"> é um modelo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económico que concilia desenvolvimento económico à preservação dos recursos naturais disponíveis.</w:t>
      </w:r>
      <w:r w:rsidRPr="00722D36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5809F3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722D36">
        <w:rPr>
          <w:rFonts w:asciiTheme="majorHAnsi" w:hAnsiTheme="majorHAnsi"/>
          <w:bCs/>
          <w:sz w:val="22"/>
          <w:szCs w:val="22"/>
          <w:lang w:val="it-IT"/>
        </w:rPr>
        <w:t xml:space="preserve">RAGIONI ETIMOLOGICHE E DI LINGUISTICA STORICA </w:t>
      </w:r>
      <w:r>
        <w:rPr>
          <w:rFonts w:asciiTheme="majorHAnsi" w:hAnsiTheme="majorHAnsi"/>
          <w:bCs/>
          <w:sz w:val="22"/>
          <w:szCs w:val="22"/>
          <w:lang w:val="it-IT"/>
        </w:rPr>
        <w:t>(EVOLUZIONE DELLA LINGUA):</w:t>
      </w:r>
    </w:p>
    <w:p w14:paraId="7AE39425" w14:textId="77777777" w:rsidR="00902F80" w:rsidRPr="005C0774" w:rsidRDefault="00722D36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  <w:lang w:val="it-IT"/>
        </w:rPr>
        <w:tab/>
      </w:r>
      <w:proofErr w:type="spellStart"/>
      <w:r w:rsidRPr="005C0774">
        <w:rPr>
          <w:rFonts w:asciiTheme="majorHAnsi" w:hAnsiTheme="majorHAnsi"/>
          <w:bCs/>
          <w:sz w:val="22"/>
          <w:szCs w:val="22"/>
          <w:lang w:val="it-IT"/>
        </w:rPr>
        <w:t>lat</w:t>
      </w:r>
      <w:proofErr w:type="spellEnd"/>
      <w:r w:rsidRPr="005C0774">
        <w:rPr>
          <w:rFonts w:asciiTheme="majorHAnsi" w:hAnsiTheme="majorHAnsi"/>
          <w:bCs/>
          <w:sz w:val="22"/>
          <w:szCs w:val="22"/>
          <w:lang w:val="it-IT"/>
        </w:rPr>
        <w:t xml:space="preserve">. DISPOSITIONEM &gt; </w:t>
      </w:r>
      <w:proofErr w:type="spellStart"/>
      <w:r w:rsidRPr="005C0774">
        <w:rPr>
          <w:rFonts w:asciiTheme="majorHAnsi" w:hAnsiTheme="majorHAnsi"/>
          <w:bCs/>
          <w:sz w:val="22"/>
          <w:szCs w:val="22"/>
          <w:lang w:val="it-IT"/>
        </w:rPr>
        <w:t>it</w:t>
      </w:r>
      <w:proofErr w:type="spellEnd"/>
      <w:r w:rsidRPr="005C0774">
        <w:rPr>
          <w:rFonts w:asciiTheme="majorHAnsi" w:hAnsiTheme="majorHAnsi"/>
          <w:bCs/>
          <w:sz w:val="22"/>
          <w:szCs w:val="22"/>
          <w:lang w:val="it-IT"/>
        </w:rPr>
        <w:t>. DISPOSIZIONE</w:t>
      </w:r>
      <w:r w:rsidR="00902F80" w:rsidRPr="005C0774">
        <w:rPr>
          <w:rFonts w:asciiTheme="majorHAnsi" w:hAnsiTheme="majorHAnsi"/>
          <w:bCs/>
          <w:sz w:val="22"/>
          <w:szCs w:val="22"/>
          <w:lang w:val="it-IT"/>
        </w:rPr>
        <w:t xml:space="preserve">, </w:t>
      </w:r>
      <w:proofErr w:type="spellStart"/>
      <w:r w:rsidR="00902F80" w:rsidRPr="005C0774">
        <w:rPr>
          <w:rFonts w:asciiTheme="majorHAnsi" w:hAnsiTheme="majorHAnsi"/>
          <w:bCs/>
          <w:sz w:val="22"/>
          <w:szCs w:val="22"/>
          <w:lang w:val="it-IT"/>
        </w:rPr>
        <w:t>fr</w:t>
      </w:r>
      <w:proofErr w:type="spellEnd"/>
      <w:r w:rsidR="00902F80" w:rsidRPr="005C0774">
        <w:rPr>
          <w:rFonts w:asciiTheme="majorHAnsi" w:hAnsiTheme="majorHAnsi"/>
          <w:bCs/>
          <w:sz w:val="22"/>
          <w:szCs w:val="22"/>
          <w:lang w:val="it-IT"/>
        </w:rPr>
        <w:t xml:space="preserve">. DISPOSITION, es. DISPOSICIÓN, </w:t>
      </w:r>
      <w:proofErr w:type="spellStart"/>
      <w:r w:rsidR="00902F80" w:rsidRPr="005C0774">
        <w:rPr>
          <w:rFonts w:asciiTheme="majorHAnsi" w:hAnsiTheme="majorHAnsi"/>
          <w:bCs/>
          <w:sz w:val="22"/>
          <w:szCs w:val="22"/>
          <w:lang w:val="it-IT"/>
        </w:rPr>
        <w:t>pt</w:t>
      </w:r>
      <w:proofErr w:type="spellEnd"/>
      <w:r w:rsidR="00902F80" w:rsidRPr="005C0774">
        <w:rPr>
          <w:rFonts w:asciiTheme="majorHAnsi" w:hAnsiTheme="majorHAnsi"/>
          <w:bCs/>
          <w:sz w:val="22"/>
          <w:szCs w:val="22"/>
          <w:lang w:val="it-IT"/>
        </w:rPr>
        <w:t xml:space="preserve">. </w:t>
      </w:r>
      <w:r w:rsidR="00902F80" w:rsidRPr="005C0774">
        <w:rPr>
          <w:rFonts w:asciiTheme="majorHAnsi" w:hAnsiTheme="majorHAnsi"/>
          <w:bCs/>
          <w:sz w:val="22"/>
          <w:szCs w:val="22"/>
        </w:rPr>
        <w:t>DISPOSIÇÃO</w:t>
      </w:r>
    </w:p>
    <w:p w14:paraId="3DAE57D6" w14:textId="7695388E" w:rsidR="00D60603" w:rsidRPr="00902F80" w:rsidRDefault="00902F80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5C0774">
        <w:rPr>
          <w:rFonts w:asciiTheme="majorHAnsi" w:hAnsiTheme="majorHAnsi"/>
          <w:bCs/>
          <w:sz w:val="22"/>
          <w:szCs w:val="22"/>
        </w:rPr>
        <w:tab/>
        <w:t xml:space="preserve">lat. TERRIBILIS &gt; </w:t>
      </w:r>
      <w:proofErr w:type="spellStart"/>
      <w:r w:rsidRPr="005C0774">
        <w:rPr>
          <w:rFonts w:asciiTheme="majorHAnsi" w:hAnsiTheme="majorHAnsi"/>
          <w:bCs/>
          <w:sz w:val="22"/>
          <w:szCs w:val="22"/>
        </w:rPr>
        <w:t>it</w:t>
      </w:r>
      <w:proofErr w:type="spellEnd"/>
      <w:r w:rsidRPr="005C0774">
        <w:rPr>
          <w:rFonts w:asciiTheme="majorHAnsi" w:hAnsiTheme="majorHAnsi"/>
          <w:bCs/>
          <w:sz w:val="22"/>
          <w:szCs w:val="22"/>
        </w:rPr>
        <w:t xml:space="preserve">. TERRIBILE, </w:t>
      </w:r>
      <w:proofErr w:type="spellStart"/>
      <w:r w:rsidRPr="005C0774">
        <w:rPr>
          <w:rFonts w:asciiTheme="majorHAnsi" w:hAnsiTheme="majorHAnsi"/>
          <w:bCs/>
          <w:sz w:val="22"/>
          <w:szCs w:val="22"/>
        </w:rPr>
        <w:t>fr.</w:t>
      </w:r>
      <w:proofErr w:type="spellEnd"/>
      <w:r w:rsidRPr="005C0774">
        <w:rPr>
          <w:rFonts w:asciiTheme="majorHAnsi" w:hAnsiTheme="majorHAnsi"/>
          <w:bCs/>
          <w:sz w:val="22"/>
          <w:szCs w:val="22"/>
        </w:rPr>
        <w:t xml:space="preserve"> TERRIBLE, es. </w:t>
      </w:r>
      <w:r w:rsidR="0061788A" w:rsidRPr="005C0774">
        <w:rPr>
          <w:rFonts w:asciiTheme="majorHAnsi" w:hAnsiTheme="majorHAnsi"/>
          <w:bCs/>
          <w:sz w:val="22"/>
          <w:szCs w:val="22"/>
        </w:rPr>
        <w:t xml:space="preserve">TERRIBLE, pt. </w:t>
      </w:r>
      <w:r w:rsidR="0061788A" w:rsidRPr="005C0774">
        <w:rPr>
          <w:rFonts w:asciiTheme="majorHAnsi" w:hAnsiTheme="majorHAnsi"/>
          <w:bCs/>
          <w:sz w:val="22"/>
          <w:szCs w:val="22"/>
          <w:lang w:val="pt-PT"/>
        </w:rPr>
        <w:t>TERR</w:t>
      </w:r>
      <w:r w:rsidR="0061788A">
        <w:rPr>
          <w:rFonts w:asciiTheme="majorHAnsi" w:hAnsiTheme="majorHAnsi"/>
          <w:bCs/>
          <w:sz w:val="22"/>
          <w:szCs w:val="22"/>
          <w:lang w:val="pt-PT"/>
        </w:rPr>
        <w:t>ÍVEL</w:t>
      </w:r>
    </w:p>
    <w:p w14:paraId="482C7D99" w14:textId="77777777" w:rsidR="001251D3" w:rsidRDefault="001251D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125C1020" w14:textId="29126194" w:rsidR="0046407C" w:rsidRDefault="0061788A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trike/>
          <w:sz w:val="24"/>
          <w:highlight w:val="yellow"/>
          <w:lang w:val="pt-PT"/>
        </w:rPr>
        <w:t>Yá</w:t>
      </w:r>
      <w:r w:rsidR="005809F3" w:rsidRPr="005809F3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>
        <w:rPr>
          <w:rFonts w:asciiTheme="majorHAnsi" w:hAnsiTheme="majorHAnsi"/>
          <w:bCs/>
          <w:sz w:val="24"/>
          <w:highlight w:val="yellow"/>
          <w:lang w:val="pt-PT"/>
        </w:rPr>
        <w:t>Já</w:t>
      </w:r>
      <w:r w:rsidR="005809F3" w:rsidRPr="005809F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recuperou do fim de semana?</w:t>
      </w:r>
      <w:r w:rsidR="00C66C5C">
        <w:rPr>
          <w:rFonts w:asciiTheme="majorHAnsi" w:hAnsiTheme="majorHAnsi"/>
          <w:bCs/>
          <w:sz w:val="22"/>
          <w:szCs w:val="22"/>
          <w:lang w:val="pt-PT"/>
        </w:rPr>
        <w:tab/>
      </w:r>
      <w:r w:rsidR="00C66C5C">
        <w:rPr>
          <w:rFonts w:asciiTheme="majorHAnsi" w:hAnsiTheme="majorHAnsi"/>
          <w:bCs/>
          <w:sz w:val="22"/>
          <w:szCs w:val="22"/>
          <w:lang w:val="pt-PT"/>
        </w:rPr>
        <w:tab/>
      </w:r>
      <w:r w:rsidR="00C66C5C">
        <w:rPr>
          <w:rFonts w:asciiTheme="majorHAnsi" w:hAnsiTheme="majorHAnsi"/>
          <w:bCs/>
          <w:sz w:val="22"/>
          <w:szCs w:val="22"/>
          <w:lang w:val="pt-PT"/>
        </w:rPr>
        <w:tab/>
      </w:r>
      <w:r w:rsidR="00C66C5C" w:rsidRPr="00C66C5C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="00C66C5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ORTOGRAFIA</w:t>
      </w:r>
    </w:p>
    <w:p w14:paraId="5C587EDD" w14:textId="4A07D6DA" w:rsidR="0046407C" w:rsidRDefault="0046407C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6A797F3" w14:textId="4D81A0DF" w:rsidR="00127FE4" w:rsidRPr="00C77085" w:rsidRDefault="0061788A" w:rsidP="00D60603">
      <w:p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As mulheres inserem-se cada vez mais em atividades</w:t>
      </w:r>
      <w:r w:rsidR="00D60603" w:rsidRPr="00D6060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trike/>
          <w:sz w:val="24"/>
          <w:highlight w:val="yellow"/>
          <w:lang w:val="pt-PT"/>
        </w:rPr>
        <w:t>típicamente</w:t>
      </w:r>
      <w:r w:rsidR="00D60603" w:rsidRPr="00D60603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>
        <w:rPr>
          <w:rFonts w:asciiTheme="majorHAnsi" w:hAnsiTheme="majorHAnsi"/>
          <w:bCs/>
          <w:sz w:val="24"/>
          <w:highlight w:val="yellow"/>
          <w:lang w:val="pt-PT"/>
        </w:rPr>
        <w:t>tipicamente</w:t>
      </w:r>
      <w:r w:rsidR="00D60603" w:rsidRPr="00D6060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dominadas pelos homens.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="00631F16" w:rsidRPr="00631F16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="00631F16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REGOLE DI ACCENTAZIONE</w:t>
      </w:r>
    </w:p>
    <w:p w14:paraId="763F545A" w14:textId="23A815F8" w:rsidR="00782310" w:rsidRDefault="00782310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0AF0F64" w14:textId="1FEEFF63" w:rsidR="00E946C2" w:rsidRPr="00FE38A5" w:rsidRDefault="00621F9A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Havia muito tempo que não víamos os nossos amigos e</w:t>
      </w:r>
      <w:r w:rsidR="00E946C2" w:rsidRPr="00E946C2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E946C2" w:rsidRPr="00E946C2">
        <w:rPr>
          <w:rFonts w:asciiTheme="majorHAnsi" w:hAnsiTheme="majorHAnsi"/>
          <w:bCs/>
          <w:strike/>
          <w:sz w:val="24"/>
          <w:highlight w:val="yellow"/>
          <w:lang w:val="pt-PT"/>
        </w:rPr>
        <w:t>e</w:t>
      </w:r>
      <w:r>
        <w:rPr>
          <w:rFonts w:asciiTheme="majorHAnsi" w:hAnsiTheme="majorHAnsi"/>
          <w:bCs/>
          <w:strike/>
          <w:sz w:val="24"/>
          <w:highlight w:val="yellow"/>
          <w:lang w:val="pt-PT"/>
        </w:rPr>
        <w:t>ncontrámolos</w:t>
      </w:r>
      <w:r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 w:rsidR="00E946C2" w:rsidRPr="00E946C2">
        <w:rPr>
          <w:rFonts w:asciiTheme="majorHAnsi" w:hAnsiTheme="majorHAnsi"/>
          <w:bCs/>
          <w:sz w:val="24"/>
          <w:highlight w:val="yellow"/>
          <w:lang w:val="pt-PT"/>
        </w:rPr>
        <w:t>e</w:t>
      </w:r>
      <w:r>
        <w:rPr>
          <w:rFonts w:asciiTheme="majorHAnsi" w:hAnsiTheme="majorHAnsi"/>
          <w:bCs/>
          <w:sz w:val="24"/>
          <w:highlight w:val="yellow"/>
          <w:lang w:val="pt-PT"/>
        </w:rPr>
        <w:t>ncontrámo-los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anteontem.</w:t>
      </w:r>
      <w:r w:rsidR="00FE38A5">
        <w:rPr>
          <w:rFonts w:asciiTheme="majorHAnsi" w:hAnsiTheme="majorHAnsi"/>
          <w:bCs/>
          <w:sz w:val="22"/>
          <w:szCs w:val="22"/>
          <w:lang w:val="pt-PT"/>
        </w:rPr>
        <w:tab/>
      </w:r>
      <w:r w:rsidR="00E946C2" w:rsidRPr="00E946C2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="00E946C2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FE38A5" w:rsidRPr="00FE38A5">
        <w:rPr>
          <w:rFonts w:asciiTheme="majorHAnsi" w:hAnsiTheme="majorHAnsi"/>
          <w:bCs/>
          <w:sz w:val="22"/>
          <w:szCs w:val="22"/>
          <w:lang w:val="it-IT"/>
        </w:rPr>
        <w:t>ORTOGRAFIA (uso del trattino per separare il pronome in p</w:t>
      </w:r>
      <w:r w:rsidR="00FE38A5">
        <w:rPr>
          <w:rFonts w:asciiTheme="majorHAnsi" w:hAnsiTheme="majorHAnsi"/>
          <w:bCs/>
          <w:sz w:val="22"/>
          <w:szCs w:val="22"/>
          <w:lang w:val="it-IT"/>
        </w:rPr>
        <w:t>osizione enclitica dal verbo)</w:t>
      </w:r>
    </w:p>
    <w:p w14:paraId="36E86720" w14:textId="0CC91616" w:rsidR="00E946C2" w:rsidRPr="005C0774" w:rsidRDefault="00E946C2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it-IT"/>
        </w:rPr>
      </w:pPr>
    </w:p>
    <w:p w14:paraId="506631E9" w14:textId="77777777" w:rsidR="00FE38A5" w:rsidRDefault="00FE38A5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Decidiu voltar à cidade para</w:t>
      </w:r>
      <w:r w:rsidR="00E946C2" w:rsidRPr="00E946C2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trike/>
          <w:sz w:val="24"/>
          <w:highlight w:val="yellow"/>
          <w:lang w:val="pt-PT"/>
        </w:rPr>
        <w:t>allí</w:t>
      </w:r>
      <w:r w:rsidR="00E946C2" w:rsidRPr="00E946C2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>
        <w:rPr>
          <w:rFonts w:asciiTheme="majorHAnsi" w:hAnsiTheme="majorHAnsi"/>
          <w:bCs/>
          <w:sz w:val="24"/>
          <w:highlight w:val="yellow"/>
          <w:lang w:val="pt-PT"/>
        </w:rPr>
        <w:t>ali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montar um negócio.</w:t>
      </w:r>
    </w:p>
    <w:p w14:paraId="19610D35" w14:textId="672091A2" w:rsidR="00E946C2" w:rsidRPr="00FE38A5" w:rsidRDefault="00E946C2" w:rsidP="00FE38A5">
      <w:pPr>
        <w:spacing w:before="0" w:after="0" w:line="360" w:lineRule="auto"/>
        <w:ind w:left="708" w:firstLine="2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 w:rsidRPr="00E946C2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FE38A5">
        <w:rPr>
          <w:rFonts w:asciiTheme="majorHAnsi" w:hAnsiTheme="majorHAnsi"/>
          <w:bCs/>
          <w:sz w:val="22"/>
          <w:szCs w:val="22"/>
          <w:lang w:val="it-IT"/>
        </w:rPr>
        <w:t xml:space="preserve"> </w:t>
      </w:r>
      <w:r w:rsidR="00FE38A5" w:rsidRPr="00FE38A5">
        <w:rPr>
          <w:rFonts w:asciiTheme="majorHAnsi" w:hAnsiTheme="majorHAnsi"/>
          <w:bCs/>
          <w:sz w:val="22"/>
          <w:szCs w:val="22"/>
          <w:lang w:val="it-IT"/>
        </w:rPr>
        <w:t xml:space="preserve">ORTOGRAFIA (in portoghese le uniche doppie sono </w:t>
      </w:r>
      <w:r w:rsidR="00FE38A5">
        <w:rPr>
          <w:rFonts w:asciiTheme="majorHAnsi" w:hAnsiTheme="majorHAnsi"/>
          <w:bCs/>
          <w:sz w:val="22"/>
          <w:szCs w:val="22"/>
          <w:lang w:val="it-IT"/>
        </w:rPr>
        <w:t>-</w:t>
      </w:r>
      <w:proofErr w:type="spellStart"/>
      <w:r w:rsidR="00FE38A5" w:rsidRPr="00FE38A5">
        <w:rPr>
          <w:rFonts w:asciiTheme="majorHAnsi" w:hAnsiTheme="majorHAnsi"/>
          <w:bCs/>
          <w:sz w:val="22"/>
          <w:szCs w:val="22"/>
          <w:lang w:val="it-IT"/>
        </w:rPr>
        <w:t>rr</w:t>
      </w:r>
      <w:proofErr w:type="spellEnd"/>
      <w:r w:rsidR="00FE38A5" w:rsidRPr="00FE38A5">
        <w:rPr>
          <w:rFonts w:asciiTheme="majorHAnsi" w:hAnsiTheme="majorHAnsi"/>
          <w:bCs/>
          <w:sz w:val="22"/>
          <w:szCs w:val="22"/>
          <w:lang w:val="it-IT"/>
        </w:rPr>
        <w:t>-, -</w:t>
      </w:r>
      <w:proofErr w:type="spellStart"/>
      <w:r w:rsidR="00FE38A5" w:rsidRPr="00FE38A5">
        <w:rPr>
          <w:rFonts w:asciiTheme="majorHAnsi" w:hAnsiTheme="majorHAnsi"/>
          <w:bCs/>
          <w:sz w:val="22"/>
          <w:szCs w:val="22"/>
          <w:lang w:val="it-IT"/>
        </w:rPr>
        <w:t>ss</w:t>
      </w:r>
      <w:proofErr w:type="spellEnd"/>
      <w:r w:rsidR="00FE38A5" w:rsidRPr="00FE38A5">
        <w:rPr>
          <w:rFonts w:asciiTheme="majorHAnsi" w:hAnsiTheme="majorHAnsi"/>
          <w:bCs/>
          <w:sz w:val="22"/>
          <w:szCs w:val="22"/>
          <w:lang w:val="it-IT"/>
        </w:rPr>
        <w:t>-</w:t>
      </w:r>
      <w:r w:rsidR="00FE38A5">
        <w:rPr>
          <w:rFonts w:asciiTheme="majorHAnsi" w:hAnsiTheme="majorHAnsi"/>
          <w:bCs/>
          <w:sz w:val="22"/>
          <w:szCs w:val="22"/>
          <w:lang w:val="it-IT"/>
        </w:rPr>
        <w:t xml:space="preserve"> e -</w:t>
      </w:r>
      <w:proofErr w:type="spellStart"/>
      <w:r w:rsidR="00FE38A5">
        <w:rPr>
          <w:rFonts w:asciiTheme="majorHAnsi" w:hAnsiTheme="majorHAnsi"/>
          <w:bCs/>
          <w:sz w:val="22"/>
          <w:szCs w:val="22"/>
          <w:lang w:val="it-IT"/>
        </w:rPr>
        <w:t>nn</w:t>
      </w:r>
      <w:proofErr w:type="spellEnd"/>
      <w:r w:rsidR="00FE38A5">
        <w:rPr>
          <w:rFonts w:asciiTheme="majorHAnsi" w:hAnsiTheme="majorHAnsi"/>
          <w:bCs/>
          <w:sz w:val="22"/>
          <w:szCs w:val="22"/>
          <w:lang w:val="it-IT"/>
        </w:rPr>
        <w:t xml:space="preserve">-, quest’ultima solo in </w:t>
      </w:r>
      <w:proofErr w:type="spellStart"/>
      <w:r w:rsidR="00FE38A5" w:rsidRPr="00FE38A5">
        <w:rPr>
          <w:rFonts w:asciiTheme="majorHAnsi" w:hAnsiTheme="majorHAnsi"/>
          <w:bCs/>
          <w:i/>
          <w:sz w:val="22"/>
          <w:szCs w:val="22"/>
          <w:lang w:val="it-IT"/>
        </w:rPr>
        <w:t>connosco</w:t>
      </w:r>
      <w:proofErr w:type="spellEnd"/>
      <w:r w:rsidR="00FE38A5">
        <w:rPr>
          <w:rFonts w:asciiTheme="majorHAnsi" w:hAnsiTheme="majorHAnsi"/>
          <w:bCs/>
          <w:sz w:val="22"/>
          <w:szCs w:val="22"/>
          <w:lang w:val="it-IT"/>
        </w:rPr>
        <w:t>)</w:t>
      </w:r>
    </w:p>
    <w:p w14:paraId="364A9664" w14:textId="7E5BA5D3" w:rsidR="00273F67" w:rsidRPr="00FE38A5" w:rsidRDefault="00273F67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</w:p>
    <w:p w14:paraId="5ADCD726" w14:textId="77777777" w:rsidR="00273F67" w:rsidRDefault="00204A0E" w:rsidP="00273F67">
      <w:pPr>
        <w:spacing w:before="0" w:after="0" w:line="360" w:lineRule="auto"/>
        <w:ind w:firstLine="708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 w:rsidRPr="00E946C2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FE38A5">
        <w:rPr>
          <w:rFonts w:asciiTheme="majorHAnsi" w:hAnsiTheme="majorHAnsi"/>
          <w:bCs/>
          <w:sz w:val="22"/>
          <w:szCs w:val="22"/>
          <w:lang w:val="it-I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it-IT"/>
        </w:rPr>
        <w:t>FALSI AMICI</w:t>
      </w:r>
    </w:p>
    <w:p w14:paraId="7ECF9BBA" w14:textId="32DF118B" w:rsidR="002A0707" w:rsidRPr="002A0707" w:rsidRDefault="00273F67" w:rsidP="002A0707">
      <w:pPr>
        <w:spacing w:before="0" w:after="0" w:line="360" w:lineRule="auto"/>
        <w:ind w:left="708"/>
        <w:jc w:val="both"/>
        <w:textAlignment w:val="baseline"/>
        <w:outlineLvl w:val="1"/>
        <w:rPr>
          <w:rFonts w:asciiTheme="majorHAnsi" w:hAnsiTheme="majorHAnsi"/>
          <w:bCs/>
          <w:sz w:val="24"/>
          <w:lang w:val="it-IT"/>
        </w:rPr>
      </w:pPr>
      <w:r w:rsidRPr="00273F67">
        <w:rPr>
          <w:rFonts w:asciiTheme="majorHAnsi" w:hAnsiTheme="majorHAnsi"/>
          <w:bCs/>
          <w:sz w:val="22"/>
          <w:szCs w:val="22"/>
          <w:lang w:val="it-IT"/>
        </w:rPr>
        <w:t xml:space="preserve">(cfr. </w:t>
      </w:r>
      <w:r w:rsidR="00F367B0">
        <w:fldChar w:fldCharType="begin"/>
      </w:r>
      <w:r w:rsidR="00F367B0" w:rsidRPr="00F367B0">
        <w:rPr>
          <w:lang w:val="it-IT"/>
        </w:rPr>
        <w:instrText xml:space="preserve"> HYPERLINK "https://ec.europa.eu/translation/portuguese/magazine/documents/folha47_lista_pt.pdf" </w:instrText>
      </w:r>
      <w:r w:rsidR="00F367B0">
        <w:fldChar w:fldCharType="separate"/>
      </w:r>
      <w:r w:rsidRPr="00273F67">
        <w:rPr>
          <w:rStyle w:val="Collegamentoipertestuale"/>
          <w:rFonts w:asciiTheme="majorHAnsi" w:hAnsiTheme="majorHAnsi"/>
          <w:sz w:val="22"/>
          <w:szCs w:val="22"/>
          <w:lang w:val="it-IT"/>
        </w:rPr>
        <w:t>https://ec.europa.eu/translation/portuguese/magazine/documents/folha47_lista_pt.pdf</w:t>
      </w:r>
      <w:r w:rsidR="00F367B0">
        <w:rPr>
          <w:rStyle w:val="Collegamentoipertestuale"/>
          <w:rFonts w:asciiTheme="majorHAnsi" w:hAnsiTheme="majorHAnsi"/>
          <w:sz w:val="22"/>
          <w:szCs w:val="22"/>
          <w:lang w:val="it-IT"/>
        </w:rPr>
        <w:fldChar w:fldCharType="end"/>
      </w:r>
      <w:r w:rsidRPr="00273F67">
        <w:rPr>
          <w:rFonts w:asciiTheme="majorHAnsi" w:hAnsiTheme="majorHAnsi"/>
          <w:sz w:val="22"/>
          <w:szCs w:val="22"/>
          <w:lang w:val="it-IT"/>
        </w:rPr>
        <w:t xml:space="preserve"> e </w:t>
      </w:r>
      <w:r w:rsidR="00F367B0">
        <w:fldChar w:fldCharType="begin"/>
      </w:r>
      <w:r w:rsidR="00F367B0" w:rsidRPr="00F367B0">
        <w:rPr>
          <w:lang w:val="it-IT"/>
        </w:rPr>
        <w:instrText xml:space="preserve"> HYPERLINK "https://ec.europa.eu/translation/bulletins/puntoycoma/47/p</w:instrText>
      </w:r>
      <w:r w:rsidR="00F367B0" w:rsidRPr="00F367B0">
        <w:rPr>
          <w:lang w:val="it-IT"/>
        </w:rPr>
        <w:instrText xml:space="preserve">yc476.htm" </w:instrText>
      </w:r>
      <w:r w:rsidR="00F367B0">
        <w:fldChar w:fldCharType="separate"/>
      </w:r>
      <w:r w:rsidRPr="00273F67">
        <w:rPr>
          <w:rStyle w:val="Collegamentoipertestuale"/>
          <w:rFonts w:asciiTheme="majorHAnsi" w:hAnsiTheme="majorHAnsi"/>
          <w:sz w:val="22"/>
          <w:szCs w:val="22"/>
          <w:lang w:val="it-IT"/>
        </w:rPr>
        <w:t>https://ec.europa.eu/translation/bulletins/puntoycoma/47/pyc476.htm</w:t>
      </w:r>
      <w:r w:rsidR="00F367B0">
        <w:rPr>
          <w:rStyle w:val="Collegamentoipertestuale"/>
          <w:rFonts w:asciiTheme="majorHAnsi" w:hAnsiTheme="majorHAnsi"/>
          <w:sz w:val="22"/>
          <w:szCs w:val="22"/>
          <w:lang w:val="it-IT"/>
        </w:rPr>
        <w:fldChar w:fldCharType="end"/>
      </w:r>
      <w:r w:rsidRPr="00273F67">
        <w:rPr>
          <w:rFonts w:asciiTheme="majorHAnsi" w:hAnsiTheme="majorHAnsi"/>
          <w:sz w:val="22"/>
          <w:szCs w:val="22"/>
          <w:lang w:val="it-IT"/>
        </w:rPr>
        <w:t>)</w:t>
      </w:r>
      <w:r w:rsidR="002A0707" w:rsidRPr="002A0707">
        <w:rPr>
          <w:rFonts w:asciiTheme="majorHAnsi" w:hAnsiTheme="majorHAnsi"/>
          <w:bCs/>
          <w:sz w:val="24"/>
          <w:lang w:val="it-IT"/>
        </w:rPr>
        <w:t xml:space="preserve"> </w:t>
      </w:r>
    </w:p>
    <w:p w14:paraId="46D558AA" w14:textId="77777777" w:rsidR="002A0707" w:rsidRPr="002A0707" w:rsidRDefault="002A0707" w:rsidP="002A070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</w:p>
    <w:p w14:paraId="4474D230" w14:textId="09ECAD4D" w:rsidR="00EF1B45" w:rsidRPr="005C0774" w:rsidRDefault="002A0707" w:rsidP="002A0707">
      <w:pPr>
        <w:spacing w:before="0" w:after="0" w:line="360" w:lineRule="auto"/>
        <w:ind w:left="708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 w:rsidRPr="00E946C2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5C0774">
        <w:rPr>
          <w:rFonts w:asciiTheme="majorHAnsi" w:hAnsiTheme="majorHAnsi"/>
          <w:bCs/>
          <w:sz w:val="22"/>
          <w:szCs w:val="22"/>
          <w:lang w:val="it-IT"/>
        </w:rPr>
        <w:t xml:space="preserve"> CALCHI e simili (</w:t>
      </w:r>
      <w:r w:rsidR="00FA1AD6" w:rsidRPr="005C0774">
        <w:rPr>
          <w:rFonts w:asciiTheme="majorHAnsi" w:hAnsiTheme="majorHAnsi"/>
          <w:bCs/>
          <w:sz w:val="22"/>
          <w:szCs w:val="22"/>
          <w:lang w:val="it-IT"/>
        </w:rPr>
        <w:t>cfr.</w:t>
      </w:r>
      <w:r w:rsidR="005C0774" w:rsidRPr="005C0774">
        <w:rPr>
          <w:rFonts w:asciiTheme="majorHAnsi" w:hAnsiTheme="majorHAnsi"/>
          <w:bCs/>
          <w:sz w:val="22"/>
          <w:szCs w:val="22"/>
          <w:lang w:val="it-IT"/>
        </w:rPr>
        <w:t xml:space="preserve"> </w:t>
      </w:r>
      <w:r w:rsidR="005C0774">
        <w:rPr>
          <w:rFonts w:asciiTheme="majorHAnsi" w:hAnsiTheme="majorHAnsi"/>
          <w:bCs/>
          <w:sz w:val="22"/>
          <w:szCs w:val="22"/>
          <w:lang w:val="it-IT"/>
        </w:rPr>
        <w:t>f</w:t>
      </w:r>
      <w:r w:rsidR="005C0774" w:rsidRPr="005C0774">
        <w:rPr>
          <w:rFonts w:asciiTheme="majorHAnsi" w:hAnsiTheme="majorHAnsi"/>
          <w:bCs/>
          <w:sz w:val="22"/>
          <w:szCs w:val="22"/>
          <w:lang w:val="it-IT"/>
        </w:rPr>
        <w:t>requenza d’uso di</w:t>
      </w:r>
      <w:r w:rsidR="00FA1AD6" w:rsidRPr="005C0774">
        <w:rPr>
          <w:rFonts w:asciiTheme="majorHAnsi" w:hAnsiTheme="majorHAnsi"/>
          <w:bCs/>
          <w:sz w:val="22"/>
          <w:szCs w:val="22"/>
          <w:lang w:val="it-IT"/>
        </w:rPr>
        <w:t xml:space="preserve"> </w:t>
      </w:r>
      <w:proofErr w:type="spellStart"/>
      <w:r w:rsidR="00FA1AD6" w:rsidRPr="005C0774">
        <w:rPr>
          <w:rFonts w:asciiTheme="majorHAnsi" w:hAnsiTheme="majorHAnsi"/>
          <w:bCs/>
          <w:i/>
          <w:sz w:val="22"/>
          <w:szCs w:val="22"/>
          <w:lang w:val="it-IT"/>
        </w:rPr>
        <w:t>ademais</w:t>
      </w:r>
      <w:proofErr w:type="spellEnd"/>
      <w:r w:rsidR="00FA1AD6" w:rsidRPr="005C0774">
        <w:rPr>
          <w:rFonts w:asciiTheme="majorHAnsi" w:hAnsiTheme="majorHAnsi"/>
          <w:bCs/>
          <w:sz w:val="22"/>
          <w:szCs w:val="22"/>
          <w:lang w:val="it-IT"/>
        </w:rPr>
        <w:t xml:space="preserve"> VS </w:t>
      </w:r>
      <w:proofErr w:type="spellStart"/>
      <w:r w:rsidR="00FA1AD6" w:rsidRPr="005C0774">
        <w:rPr>
          <w:rFonts w:asciiTheme="majorHAnsi" w:hAnsiTheme="majorHAnsi"/>
          <w:bCs/>
          <w:i/>
          <w:sz w:val="22"/>
          <w:szCs w:val="22"/>
          <w:lang w:val="it-IT"/>
        </w:rPr>
        <w:t>además</w:t>
      </w:r>
      <w:proofErr w:type="spellEnd"/>
      <w:r w:rsidRPr="005C0774">
        <w:rPr>
          <w:rFonts w:asciiTheme="majorHAnsi" w:hAnsiTheme="majorHAnsi"/>
          <w:bCs/>
          <w:sz w:val="22"/>
          <w:szCs w:val="22"/>
          <w:lang w:val="it-IT"/>
        </w:rPr>
        <w:t>)</w:t>
      </w:r>
    </w:p>
    <w:sectPr w:rsidR="00EF1B45" w:rsidRPr="005C0774" w:rsidSect="00E5340E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5727C877" w:rsidR="00E5340E" w:rsidRPr="00260EA8" w:rsidRDefault="00E5340E">
    <w:pPr>
      <w:pStyle w:val="Intestazione"/>
      <w:rPr>
        <w:rFonts w:asciiTheme="majorHAnsi" w:hAnsiTheme="majorHAnsi" w:cstheme="minorHAnsi"/>
        <w:lang w:val="pt-PT"/>
      </w:rPr>
    </w:pPr>
    <w:r w:rsidRPr="00260EA8">
      <w:rPr>
        <w:rFonts w:asciiTheme="majorHAnsi" w:hAnsiTheme="majorHAnsi" w:cstheme="minorHAnsi"/>
        <w:lang w:val="pt-PT"/>
      </w:rPr>
      <w:t>A.A. 2019-2020</w:t>
    </w:r>
    <w:r w:rsidRPr="00260EA8">
      <w:rPr>
        <w:rFonts w:asciiTheme="majorHAnsi" w:hAnsiTheme="majorHAnsi" w:cstheme="minorHAnsi"/>
        <w:lang w:val="pt-PT"/>
      </w:rPr>
      <w:tab/>
    </w:r>
    <w:r w:rsidR="00260EA8" w:rsidRPr="00260EA8">
      <w:rPr>
        <w:rFonts w:asciiTheme="majorHAnsi" w:hAnsiTheme="majorHAnsi"/>
        <w:lang w:val="pt-PT"/>
      </w:rPr>
      <w:t>EXEMPLOS DE ERROS A EVITAR NA PRODU</w:t>
    </w:r>
    <w:r w:rsidR="00260EA8">
      <w:rPr>
        <w:rFonts w:asciiTheme="majorHAnsi" w:hAnsiTheme="majorHAnsi"/>
        <w:lang w:val="pt-PT"/>
      </w:rPr>
      <w:t>ÇÃO ESCRITA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23CD165F" w:rsidR="00E5340E" w:rsidRPr="00260EA8" w:rsidRDefault="00E5340E">
    <w:pPr>
      <w:pStyle w:val="Intestazione"/>
      <w:rPr>
        <w:rFonts w:asciiTheme="majorHAnsi" w:hAnsiTheme="majorHAnsi"/>
        <w:lang w:val="pt-PT"/>
      </w:rPr>
    </w:pPr>
    <w:r w:rsidRPr="00260EA8">
      <w:rPr>
        <w:rFonts w:asciiTheme="majorHAnsi" w:hAnsiTheme="majorHAnsi"/>
        <w:lang w:val="pt-PT"/>
      </w:rPr>
      <w:t>A.A. 20</w:t>
    </w:r>
    <w:r w:rsidR="00F367B0">
      <w:rPr>
        <w:rFonts w:asciiTheme="majorHAnsi" w:hAnsiTheme="majorHAnsi"/>
        <w:lang w:val="pt-PT"/>
      </w:rPr>
      <w:t>20</w:t>
    </w:r>
    <w:r w:rsidRPr="00260EA8">
      <w:rPr>
        <w:rFonts w:asciiTheme="majorHAnsi" w:hAnsiTheme="majorHAnsi"/>
        <w:lang w:val="pt-PT"/>
      </w:rPr>
      <w:t>-202</w:t>
    </w:r>
    <w:r w:rsidR="00F367B0">
      <w:rPr>
        <w:rFonts w:asciiTheme="majorHAnsi" w:hAnsiTheme="majorHAnsi"/>
        <w:lang w:val="pt-PT"/>
      </w:rPr>
      <w:t>1</w:t>
    </w:r>
    <w:r w:rsidRPr="00260EA8">
      <w:rPr>
        <w:rFonts w:asciiTheme="majorHAnsi" w:hAnsiTheme="majorHAnsi"/>
        <w:lang w:val="pt-PT"/>
      </w:rPr>
      <w:tab/>
    </w:r>
    <w:r w:rsidR="00583B97">
      <w:rPr>
        <w:rFonts w:asciiTheme="majorHAnsi" w:hAnsiTheme="majorHAnsi"/>
        <w:lang w:val="pt-PT"/>
      </w:rPr>
      <w:t>INTERFERÊNCIAS DO ESPANHOL NO PORTUGUÊS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32AAC"/>
    <w:rsid w:val="00035877"/>
    <w:rsid w:val="000A108A"/>
    <w:rsid w:val="001251D3"/>
    <w:rsid w:val="00127FE4"/>
    <w:rsid w:val="00157DCA"/>
    <w:rsid w:val="0018236D"/>
    <w:rsid w:val="001A6FDF"/>
    <w:rsid w:val="001D2945"/>
    <w:rsid w:val="00204A0E"/>
    <w:rsid w:val="00260EA8"/>
    <w:rsid w:val="00272378"/>
    <w:rsid w:val="00273F67"/>
    <w:rsid w:val="002A0707"/>
    <w:rsid w:val="002B3436"/>
    <w:rsid w:val="002C24C5"/>
    <w:rsid w:val="002C3381"/>
    <w:rsid w:val="003C504A"/>
    <w:rsid w:val="003C52BF"/>
    <w:rsid w:val="003D3056"/>
    <w:rsid w:val="0042255D"/>
    <w:rsid w:val="0042423C"/>
    <w:rsid w:val="004561C7"/>
    <w:rsid w:val="0046407C"/>
    <w:rsid w:val="00560A2D"/>
    <w:rsid w:val="00575233"/>
    <w:rsid w:val="005809F3"/>
    <w:rsid w:val="00583B97"/>
    <w:rsid w:val="005C0774"/>
    <w:rsid w:val="005E67A5"/>
    <w:rsid w:val="0061788A"/>
    <w:rsid w:val="00621F9A"/>
    <w:rsid w:val="00631F16"/>
    <w:rsid w:val="0064270B"/>
    <w:rsid w:val="00647062"/>
    <w:rsid w:val="006749A0"/>
    <w:rsid w:val="006778F8"/>
    <w:rsid w:val="006C790D"/>
    <w:rsid w:val="006F2DF2"/>
    <w:rsid w:val="00722D36"/>
    <w:rsid w:val="00782310"/>
    <w:rsid w:val="00790F37"/>
    <w:rsid w:val="008477EF"/>
    <w:rsid w:val="00871B01"/>
    <w:rsid w:val="00902F80"/>
    <w:rsid w:val="009508B5"/>
    <w:rsid w:val="009712C0"/>
    <w:rsid w:val="00AD217B"/>
    <w:rsid w:val="00B2197D"/>
    <w:rsid w:val="00B31BE4"/>
    <w:rsid w:val="00B90CC6"/>
    <w:rsid w:val="00BA0EC3"/>
    <w:rsid w:val="00BC2FE8"/>
    <w:rsid w:val="00C66C5C"/>
    <w:rsid w:val="00C731D7"/>
    <w:rsid w:val="00C77085"/>
    <w:rsid w:val="00CB739F"/>
    <w:rsid w:val="00D01D01"/>
    <w:rsid w:val="00D239C1"/>
    <w:rsid w:val="00D60603"/>
    <w:rsid w:val="00E14637"/>
    <w:rsid w:val="00E237A0"/>
    <w:rsid w:val="00E5340E"/>
    <w:rsid w:val="00E82D8A"/>
    <w:rsid w:val="00E946C2"/>
    <w:rsid w:val="00E970C5"/>
    <w:rsid w:val="00EF1B45"/>
    <w:rsid w:val="00F367B0"/>
    <w:rsid w:val="00FA1AD6"/>
    <w:rsid w:val="00FB6875"/>
    <w:rsid w:val="00FC55E6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lavra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23</cp:revision>
  <dcterms:created xsi:type="dcterms:W3CDTF">2019-11-10T13:12:00Z</dcterms:created>
  <dcterms:modified xsi:type="dcterms:W3CDTF">2021-02-22T09:13:00Z</dcterms:modified>
</cp:coreProperties>
</file>