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99" w:rsidRDefault="00EB4895" w:rsidP="00EB4895">
      <w:pPr>
        <w:rPr>
          <w:b/>
          <w:sz w:val="28"/>
          <w:lang w:val="fr-FR"/>
        </w:rPr>
      </w:pPr>
      <w:r w:rsidRPr="00EB4895">
        <w:rPr>
          <w:b/>
          <w:sz w:val="28"/>
          <w:lang w:val="fr-FR"/>
        </w:rPr>
        <w:t>Dictée</w:t>
      </w:r>
      <w:r w:rsidR="00292799" w:rsidRPr="00EB4895">
        <w:rPr>
          <w:b/>
          <w:sz w:val="28"/>
          <w:lang w:val="fr-FR"/>
        </w:rPr>
        <w:t xml:space="preserve"> SID1 </w:t>
      </w:r>
      <w:r w:rsidR="002407EB">
        <w:rPr>
          <w:b/>
          <w:sz w:val="28"/>
          <w:lang w:val="fr-FR"/>
        </w:rPr>
        <w:t>du 2</w:t>
      </w:r>
      <w:r w:rsidR="002C1A7A">
        <w:rPr>
          <w:b/>
          <w:sz w:val="28"/>
          <w:lang w:val="fr-FR"/>
        </w:rPr>
        <w:t>2</w:t>
      </w:r>
      <w:r w:rsidR="002407EB">
        <w:rPr>
          <w:b/>
          <w:sz w:val="28"/>
          <w:lang w:val="fr-FR"/>
        </w:rPr>
        <w:t xml:space="preserve"> mars 2021</w:t>
      </w:r>
    </w:p>
    <w:p w:rsidR="00292799" w:rsidRPr="00EB4895" w:rsidRDefault="00292799" w:rsidP="00292799">
      <w:pPr>
        <w:jc w:val="center"/>
        <w:rPr>
          <w:b/>
          <w:sz w:val="28"/>
          <w:lang w:val="fr-FR"/>
        </w:rPr>
      </w:pPr>
    </w:p>
    <w:p w:rsidR="00292799" w:rsidRPr="00EB4895" w:rsidRDefault="00292799" w:rsidP="00292799">
      <w:pPr>
        <w:jc w:val="center"/>
        <w:rPr>
          <w:b/>
          <w:sz w:val="32"/>
        </w:rPr>
      </w:pPr>
      <w:r w:rsidRPr="00EB4895">
        <w:rPr>
          <w:b/>
          <w:sz w:val="32"/>
        </w:rPr>
        <w:t>L’</w:t>
      </w:r>
      <w:proofErr w:type="spellStart"/>
      <w:r w:rsidRPr="00EB4895">
        <w:rPr>
          <w:b/>
          <w:sz w:val="32"/>
        </w:rPr>
        <w:t>espace</w:t>
      </w:r>
      <w:proofErr w:type="spellEnd"/>
      <w:r w:rsidRPr="00EB4895">
        <w:rPr>
          <w:b/>
          <w:sz w:val="32"/>
        </w:rPr>
        <w:t xml:space="preserve"> Schengen</w:t>
      </w:r>
    </w:p>
    <w:p w:rsidR="00292799" w:rsidRPr="00EB4895" w:rsidRDefault="00292799" w:rsidP="00292799">
      <w:pPr>
        <w:jc w:val="both"/>
        <w:rPr>
          <w:sz w:val="32"/>
          <w:lang w:val="fr-FR"/>
        </w:rPr>
      </w:pPr>
      <w:r w:rsidRPr="00EB4895">
        <w:rPr>
          <w:sz w:val="32"/>
          <w:lang w:val="fr-FR"/>
        </w:rPr>
        <w:t>L’espace Schengen est un territoire sans frontières intérieures. Les citoyens de l’Union européenne mais également de pays non membres de l’UE, les hommes d’affaires comme les touristes peuvent circuler librement sans être soumis à des contrôles aux frontières. Depuis 1985, il a continué à se développer et il comprend aujourd’hui presque tous les pays membres de l’UE, et quelques pays associés qui ne font pas partie de l’Union.</w:t>
      </w:r>
    </w:p>
    <w:p w:rsidR="00834A13" w:rsidRPr="00EB4895" w:rsidRDefault="00292799" w:rsidP="00292799">
      <w:pPr>
        <w:jc w:val="both"/>
        <w:rPr>
          <w:sz w:val="32"/>
        </w:rPr>
      </w:pPr>
      <w:r w:rsidRPr="00EB4895">
        <w:rPr>
          <w:sz w:val="32"/>
          <w:lang w:val="fr-FR"/>
        </w:rPr>
        <w:t>Les frontières intérieures ont été supprimées mais les pays de l’espace Schengen ont renforcé les contrôles à leur frontièr</w:t>
      </w:r>
      <w:bookmarkStart w:id="0" w:name="_GoBack"/>
      <w:bookmarkEnd w:id="0"/>
      <w:r w:rsidRPr="00EB4895">
        <w:rPr>
          <w:sz w:val="32"/>
          <w:lang w:val="fr-FR"/>
        </w:rPr>
        <w:t xml:space="preserve">e extérieure commune, pour garantir la sécurité des personnes qui vivent ou voyagent dans l’espace Schengen. </w:t>
      </w:r>
      <w:r w:rsidRPr="00EB4895">
        <w:rPr>
          <w:sz w:val="32"/>
        </w:rPr>
        <w:t>(</w:t>
      </w:r>
      <w:r w:rsidRPr="00EB4895">
        <w:rPr>
          <w:i/>
          <w:sz w:val="32"/>
        </w:rPr>
        <w:t xml:space="preserve">104 </w:t>
      </w:r>
      <w:proofErr w:type="spellStart"/>
      <w:r w:rsidRPr="00EB4895">
        <w:rPr>
          <w:i/>
          <w:sz w:val="32"/>
        </w:rPr>
        <w:t>mots</w:t>
      </w:r>
      <w:proofErr w:type="spellEnd"/>
      <w:r w:rsidRPr="00EB4895">
        <w:rPr>
          <w:sz w:val="32"/>
        </w:rPr>
        <w:t xml:space="preserve">) </w:t>
      </w:r>
    </w:p>
    <w:sectPr w:rsidR="00834A13" w:rsidRPr="00EB48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99"/>
    <w:rsid w:val="00014B50"/>
    <w:rsid w:val="002407EB"/>
    <w:rsid w:val="00292799"/>
    <w:rsid w:val="002C1A7A"/>
    <w:rsid w:val="005C7BF3"/>
    <w:rsid w:val="006B7A86"/>
    <w:rsid w:val="007D6271"/>
    <w:rsid w:val="00834A13"/>
    <w:rsid w:val="00CF6A1F"/>
    <w:rsid w:val="00E422AF"/>
    <w:rsid w:val="00EB4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C999"/>
  <w15:docId w15:val="{95558201-8213-467C-A746-EFF2F2C2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7B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7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612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UNIVERSITA' DI TRIESTE</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STABARIN ISABELLE</dc:creator>
  <cp:lastModifiedBy>relecteur</cp:lastModifiedBy>
  <cp:revision>3</cp:revision>
  <cp:lastPrinted>2021-03-22T11:33:00Z</cp:lastPrinted>
  <dcterms:created xsi:type="dcterms:W3CDTF">2021-03-17T17:04:00Z</dcterms:created>
  <dcterms:modified xsi:type="dcterms:W3CDTF">2021-03-22T11:37:00Z</dcterms:modified>
</cp:coreProperties>
</file>