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6EB9" w14:textId="0E11BF70" w:rsidR="006C790D" w:rsidRDefault="00EF0FCC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4"/>
          <w:lang w:val="pt-BR" w:eastAsia="it-IT"/>
        </w:rPr>
      </w:pPr>
      <w:r w:rsidRPr="00EF0FCC">
        <w:rPr>
          <w:rFonts w:asciiTheme="majorHAnsi" w:hAnsiTheme="majorHAnsi"/>
          <w:b/>
          <w:bCs/>
          <w:sz w:val="24"/>
          <w:lang w:val="pt-BR" w:eastAsia="it-IT"/>
        </w:rPr>
        <w:t>A morna já é oficialmente Património Imaterial da Humanidade</w:t>
      </w:r>
    </w:p>
    <w:p w14:paraId="6786A0E8" w14:textId="218A054B" w:rsidR="00EF0FCC" w:rsidRPr="00EF0FCC" w:rsidRDefault="00EF0FCC" w:rsidP="00EF0FCC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738FF572" w14:textId="4587F4F9" w:rsidR="00EF0FCC" w:rsidRPr="00EF0FCC" w:rsidRDefault="00EF0FCC" w:rsidP="00EF0FCC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F0FCC">
        <w:rPr>
          <w:rFonts w:asciiTheme="majorHAnsi" w:hAnsiTheme="majorHAnsi"/>
          <w:bCs/>
          <w:iCs/>
          <w:sz w:val="22"/>
          <w:szCs w:val="22"/>
          <w:lang w:val="pt-PT"/>
        </w:rPr>
        <w:t>Agora sim, a morna foi elevada a Património Imaterial da Humanidade pela UNESCO. A decisão final saiu do Comité Intergovernamental de salvaguarda do Património Imaterial da Humanidade, reunido até sábado, 14 de dezembro, em Bogotá.</w:t>
      </w:r>
    </w:p>
    <w:p w14:paraId="7F61DA8D" w14:textId="0BCDCBC1" w:rsidR="00EF0FCC" w:rsidRDefault="00EF0FCC" w:rsidP="00EF0FCC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F0FCC">
        <w:rPr>
          <w:rFonts w:asciiTheme="majorHAnsi" w:hAnsiTheme="majorHAnsi"/>
          <w:bCs/>
          <w:iCs/>
          <w:sz w:val="22"/>
          <w:szCs w:val="22"/>
          <w:lang w:val="pt-PT"/>
        </w:rPr>
        <w:t>Foi na capital da Colômbia que o grupo de representantes de estados-membros da UNESCO deu o passo final no processo iniciado pela música mais icónica de Cabo Verde em março de 2018.</w:t>
      </w:r>
    </w:p>
    <w:p w14:paraId="710E4FAD" w14:textId="760E5A0D" w:rsidR="00EF0FCC" w:rsidRPr="00EF0FCC" w:rsidRDefault="00EF0FCC" w:rsidP="00EF0FCC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F0FCC">
        <w:rPr>
          <w:rFonts w:asciiTheme="majorHAnsi" w:hAnsiTheme="majorHAnsi"/>
          <w:bCs/>
          <w:iCs/>
          <w:sz w:val="22"/>
          <w:szCs w:val="22"/>
          <w:lang w:val="pt-PT"/>
        </w:rPr>
        <w:t>[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…]</w:t>
      </w:r>
    </w:p>
    <w:p w14:paraId="4545B880" w14:textId="1FA196FE" w:rsidR="00EF0FCC" w:rsidRPr="00EF0FCC" w:rsidRDefault="00EF0FCC" w:rsidP="00EF0FCC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F0FCC">
        <w:rPr>
          <w:rFonts w:asciiTheme="majorHAnsi" w:hAnsiTheme="majorHAnsi"/>
          <w:bCs/>
          <w:iCs/>
          <w:sz w:val="22"/>
          <w:szCs w:val="22"/>
          <w:lang w:val="pt-PT"/>
        </w:rPr>
        <w:t>“O que canta a morna?”, pergunta Admiro Almeida, apenas para responder momentos depois: “saudade, amores não correspondidos, amores atormentados, amor da terra”. Para o filho de Bana — o Rei da Morna, falecido em 2013 — é a canção do mar, da distância, do fatalismo e do irremediável, “é a nostalgia do ritmo, que se sente mais quando se está longe”. A morna, conclui Admiro, em Portugal há 45 anos,  “preenche o universo de todos os cabo-verdianos”.</w:t>
      </w:r>
    </w:p>
    <w:p w14:paraId="4A9A624B" w14:textId="0536D2AE" w:rsidR="00EF0FCC" w:rsidRPr="00EF0FCC" w:rsidRDefault="00EF0FCC" w:rsidP="00EF0FCC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F0FCC">
        <w:rPr>
          <w:rFonts w:asciiTheme="majorHAnsi" w:hAnsiTheme="majorHAnsi"/>
          <w:bCs/>
          <w:iCs/>
          <w:sz w:val="22"/>
          <w:szCs w:val="22"/>
          <w:lang w:val="pt-PT"/>
        </w:rPr>
        <w:t>De Cabo Verde sai também o batuque, o funaná e até uma versão muito própria da mazurca polaca. Sandra Mascarenhas, diretora do departamento de Património Imaterial do Instituto de Património Cultural de Cabo Verde, deixa a certeza de que todas estão “muito vivas”. Mas explica a diferenciação: “A morna é o nosso clássico“.</w:t>
      </w:r>
    </w:p>
    <w:p w14:paraId="689DA529" w14:textId="5159C068" w:rsidR="00272CFB" w:rsidRPr="00962C9C" w:rsidRDefault="00EF0FCC" w:rsidP="00EF0FCC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F0FCC">
        <w:rPr>
          <w:rFonts w:asciiTheme="majorHAnsi" w:hAnsiTheme="majorHAnsi"/>
          <w:bCs/>
          <w:iCs/>
          <w:sz w:val="22"/>
          <w:szCs w:val="22"/>
          <w:lang w:val="pt-PT"/>
        </w:rPr>
        <w:t>Para Gabriel Moacyr Rodrigues, etnomusicólogo e figura chave no estudo académico da morna, é também um meio de afirmação cultural, e união da diáspora. Por iniciativa própria, exemplifica: “Um primeiro-ministro de Cabo Verde estava num encontro com outros representantes internacionais. A certa altura, um chefe de estado do norte da Europa pergunta-lhe onde fica Cabo Verde. O primeiro-ministro, sem sucesso, fala nas dez ilhas minúsculas ao largo de África. Depois desiste e exclama ‘É  a terra de Cesária [Évora]’. O europeu responde ‘Ah, é uma terra de bela música'”.</w:t>
      </w:r>
      <w:bookmarkStart w:id="0" w:name="_GoBack"/>
      <w:bookmarkEnd w:id="0"/>
    </w:p>
    <w:sectPr w:rsidR="00272CFB" w:rsidRPr="00962C9C" w:rsidSect="00E5340E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6A2E6A27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2019-2020</w:t>
    </w:r>
    <w:r w:rsidRPr="00E5340E">
      <w:rPr>
        <w:rFonts w:asciiTheme="majorHAnsi" w:hAnsiTheme="majorHAnsi" w:cstheme="minorHAnsi"/>
        <w:lang w:val="it-IT"/>
      </w:rPr>
      <w:tab/>
      <w:t xml:space="preserve">LINGUA E TRADUZIONE PORTOGHESE </w:t>
    </w:r>
    <w:r w:rsidR="0023137C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ab/>
      <w:t>25.10.2019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05CE"/>
    <w:rsid w:val="00011ED2"/>
    <w:rsid w:val="000A0079"/>
    <w:rsid w:val="00157DCA"/>
    <w:rsid w:val="0018236D"/>
    <w:rsid w:val="001A6FDF"/>
    <w:rsid w:val="0023137C"/>
    <w:rsid w:val="00272CFB"/>
    <w:rsid w:val="002C24C5"/>
    <w:rsid w:val="003C504A"/>
    <w:rsid w:val="003C52BF"/>
    <w:rsid w:val="00420233"/>
    <w:rsid w:val="0042255D"/>
    <w:rsid w:val="004C776C"/>
    <w:rsid w:val="00560A2D"/>
    <w:rsid w:val="0064270B"/>
    <w:rsid w:val="00647062"/>
    <w:rsid w:val="006749A0"/>
    <w:rsid w:val="006778F8"/>
    <w:rsid w:val="006C790D"/>
    <w:rsid w:val="006F2DF2"/>
    <w:rsid w:val="007649C3"/>
    <w:rsid w:val="007B7984"/>
    <w:rsid w:val="008477EF"/>
    <w:rsid w:val="00871B01"/>
    <w:rsid w:val="008C74CD"/>
    <w:rsid w:val="00944EFB"/>
    <w:rsid w:val="00946009"/>
    <w:rsid w:val="009508B5"/>
    <w:rsid w:val="00962C9C"/>
    <w:rsid w:val="00AA033C"/>
    <w:rsid w:val="00AB1440"/>
    <w:rsid w:val="00AD217B"/>
    <w:rsid w:val="00B2197D"/>
    <w:rsid w:val="00B31BE4"/>
    <w:rsid w:val="00B65A04"/>
    <w:rsid w:val="00B928D2"/>
    <w:rsid w:val="00BF7C5E"/>
    <w:rsid w:val="00C3307F"/>
    <w:rsid w:val="00C731D7"/>
    <w:rsid w:val="00D239C1"/>
    <w:rsid w:val="00D343C2"/>
    <w:rsid w:val="00D80FAB"/>
    <w:rsid w:val="00E237A0"/>
    <w:rsid w:val="00E5340E"/>
    <w:rsid w:val="00E647A6"/>
    <w:rsid w:val="00E91D79"/>
    <w:rsid w:val="00EF0FCC"/>
    <w:rsid w:val="00FB6875"/>
    <w:rsid w:val="00FC55E6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15</cp:revision>
  <dcterms:created xsi:type="dcterms:W3CDTF">2018-05-17T12:15:00Z</dcterms:created>
  <dcterms:modified xsi:type="dcterms:W3CDTF">2020-03-14T16:41:00Z</dcterms:modified>
</cp:coreProperties>
</file>