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DF6F" w14:textId="77777777" w:rsidR="002423E1" w:rsidRPr="00B90829" w:rsidRDefault="00B90829" w:rsidP="00B90829">
      <w:pPr>
        <w:jc w:val="center"/>
        <w:rPr>
          <w:rFonts w:asciiTheme="majorHAnsi" w:hAnsiTheme="majorHAnsi"/>
          <w:b/>
          <w:sz w:val="40"/>
          <w:szCs w:val="40"/>
        </w:rPr>
      </w:pPr>
      <w:r w:rsidRPr="00B90829">
        <w:rPr>
          <w:rFonts w:asciiTheme="majorHAnsi" w:hAnsiTheme="majorHAnsi"/>
          <w:b/>
          <w:sz w:val="40"/>
          <w:szCs w:val="40"/>
        </w:rPr>
        <w:t>Laboratorio di Monitoraggio Ambientale</w:t>
      </w:r>
    </w:p>
    <w:p w14:paraId="0110A109" w14:textId="77777777" w:rsidR="00B90829" w:rsidRPr="00B90829" w:rsidRDefault="00B90829" w:rsidP="00B90829">
      <w:pPr>
        <w:jc w:val="center"/>
        <w:rPr>
          <w:rFonts w:asciiTheme="majorHAnsi" w:hAnsiTheme="majorHAnsi"/>
          <w:sz w:val="28"/>
          <w:szCs w:val="28"/>
        </w:rPr>
      </w:pPr>
    </w:p>
    <w:p w14:paraId="75FE858C" w14:textId="77777777" w:rsidR="00B90829" w:rsidRPr="00B90829" w:rsidRDefault="00B90829" w:rsidP="00B90829">
      <w:pPr>
        <w:jc w:val="center"/>
        <w:rPr>
          <w:rFonts w:asciiTheme="majorHAnsi" w:hAnsiTheme="majorHAnsi"/>
          <w:i/>
          <w:sz w:val="32"/>
          <w:szCs w:val="32"/>
        </w:rPr>
      </w:pPr>
      <w:r w:rsidRPr="00B90829">
        <w:rPr>
          <w:rFonts w:asciiTheme="majorHAnsi" w:hAnsiTheme="majorHAnsi"/>
          <w:i/>
          <w:sz w:val="32"/>
          <w:szCs w:val="32"/>
        </w:rPr>
        <w:t xml:space="preserve">Modulo Marino </w:t>
      </w:r>
      <w:proofErr w:type="gramStart"/>
      <w:r w:rsidRPr="00B90829">
        <w:rPr>
          <w:rFonts w:asciiTheme="majorHAnsi" w:hAnsiTheme="majorHAnsi"/>
          <w:i/>
          <w:sz w:val="32"/>
          <w:szCs w:val="32"/>
        </w:rPr>
        <w:t>(</w:t>
      </w:r>
      <w:proofErr w:type="gramEnd"/>
      <w:r w:rsidRPr="00B90829">
        <w:rPr>
          <w:rFonts w:asciiTheme="majorHAnsi" w:hAnsiTheme="majorHAnsi"/>
          <w:i/>
          <w:sz w:val="32"/>
          <w:szCs w:val="32"/>
        </w:rPr>
        <w:t>prof. Fontolan</w:t>
      </w:r>
      <w:proofErr w:type="gramStart"/>
      <w:r w:rsidRPr="00B90829">
        <w:rPr>
          <w:rFonts w:asciiTheme="majorHAnsi" w:hAnsiTheme="majorHAnsi"/>
          <w:i/>
          <w:sz w:val="32"/>
          <w:szCs w:val="32"/>
        </w:rPr>
        <w:t>)</w:t>
      </w:r>
      <w:proofErr w:type="gramEnd"/>
      <w:r w:rsidRPr="00B90829">
        <w:rPr>
          <w:rFonts w:asciiTheme="majorHAnsi" w:hAnsiTheme="majorHAnsi"/>
          <w:i/>
          <w:sz w:val="32"/>
          <w:szCs w:val="32"/>
        </w:rPr>
        <w:t xml:space="preserve"> 2 CFU</w:t>
      </w:r>
    </w:p>
    <w:p w14:paraId="40563D4D" w14:textId="77777777" w:rsidR="00B90829" w:rsidRDefault="00B90829" w:rsidP="00B90829">
      <w:pPr>
        <w:jc w:val="center"/>
        <w:rPr>
          <w:rFonts w:asciiTheme="majorHAnsi" w:hAnsiTheme="majorHAnsi"/>
          <w:sz w:val="28"/>
          <w:szCs w:val="28"/>
        </w:rPr>
      </w:pPr>
    </w:p>
    <w:p w14:paraId="477A9880" w14:textId="77777777" w:rsidR="00B90829" w:rsidRDefault="006C0054" w:rsidP="00B90829">
      <w:pPr>
        <w:jc w:val="center"/>
        <w:rPr>
          <w:rFonts w:asciiTheme="majorHAnsi" w:hAnsiTheme="majorHAnsi"/>
          <w:sz w:val="28"/>
          <w:szCs w:val="28"/>
        </w:rPr>
      </w:pPr>
      <w:r>
        <w:rPr>
          <w:rFonts w:asciiTheme="majorHAnsi" w:hAnsiTheme="majorHAnsi"/>
          <w:sz w:val="28"/>
          <w:szCs w:val="28"/>
        </w:rPr>
        <w:t>A.A. 2020-2021</w:t>
      </w:r>
    </w:p>
    <w:p w14:paraId="4539450F" w14:textId="77777777" w:rsidR="00B90829" w:rsidRDefault="00B90829" w:rsidP="00B90829">
      <w:pPr>
        <w:jc w:val="center"/>
        <w:rPr>
          <w:rFonts w:asciiTheme="majorHAnsi" w:hAnsiTheme="majorHAnsi"/>
          <w:sz w:val="28"/>
          <w:szCs w:val="28"/>
        </w:rPr>
      </w:pPr>
    </w:p>
    <w:p w14:paraId="5277C5A8" w14:textId="46A1BD8F" w:rsidR="0013450F" w:rsidRPr="0013450F" w:rsidRDefault="0013450F" w:rsidP="00B90829">
      <w:pPr>
        <w:jc w:val="center"/>
        <w:rPr>
          <w:rFonts w:asciiTheme="majorHAnsi" w:hAnsiTheme="majorHAnsi"/>
          <w:b/>
          <w:color w:val="0000FF"/>
          <w:sz w:val="52"/>
          <w:szCs w:val="52"/>
        </w:rPr>
      </w:pPr>
      <w:bookmarkStart w:id="0" w:name="_GoBack"/>
      <w:bookmarkEnd w:id="0"/>
      <w:r w:rsidRPr="0013450F">
        <w:rPr>
          <w:rFonts w:asciiTheme="majorHAnsi" w:hAnsiTheme="majorHAnsi"/>
          <w:b/>
          <w:color w:val="0000FF"/>
          <w:sz w:val="52"/>
          <w:szCs w:val="52"/>
        </w:rPr>
        <w:t>ISTRUZIONI PER L’ESAME</w:t>
      </w:r>
    </w:p>
    <w:p w14:paraId="411B3321" w14:textId="57E6A701" w:rsidR="00B90829" w:rsidRDefault="00B90829" w:rsidP="00B90829">
      <w:pPr>
        <w:jc w:val="center"/>
        <w:rPr>
          <w:rFonts w:asciiTheme="majorHAnsi" w:hAnsiTheme="majorHAnsi"/>
          <w:sz w:val="28"/>
          <w:szCs w:val="28"/>
        </w:rPr>
      </w:pPr>
      <w:r>
        <w:rPr>
          <w:rFonts w:asciiTheme="majorHAnsi" w:hAnsiTheme="majorHAnsi"/>
          <w:sz w:val="28"/>
          <w:szCs w:val="28"/>
        </w:rPr>
        <w:t>__________________</w:t>
      </w:r>
    </w:p>
    <w:p w14:paraId="4B855B4B" w14:textId="77777777" w:rsidR="00B90829" w:rsidRDefault="00B90829" w:rsidP="00B90829">
      <w:pPr>
        <w:jc w:val="center"/>
        <w:rPr>
          <w:rFonts w:asciiTheme="majorHAnsi" w:hAnsiTheme="majorHAnsi"/>
          <w:sz w:val="28"/>
          <w:szCs w:val="28"/>
        </w:rPr>
      </w:pPr>
    </w:p>
    <w:p w14:paraId="560C3213" w14:textId="77777777" w:rsidR="00B90829" w:rsidRDefault="00B90829" w:rsidP="00B90829">
      <w:pPr>
        <w:jc w:val="both"/>
        <w:rPr>
          <w:rFonts w:asciiTheme="majorHAnsi" w:hAnsiTheme="majorHAnsi"/>
          <w:sz w:val="28"/>
          <w:szCs w:val="28"/>
        </w:rPr>
      </w:pPr>
    </w:p>
    <w:p w14:paraId="2CE9D6F9" w14:textId="77777777" w:rsidR="00B90829" w:rsidRDefault="00B90829" w:rsidP="00B90829">
      <w:pPr>
        <w:jc w:val="both"/>
        <w:rPr>
          <w:rFonts w:asciiTheme="majorHAnsi" w:hAnsiTheme="majorHAnsi"/>
          <w:sz w:val="28"/>
          <w:szCs w:val="28"/>
        </w:rPr>
      </w:pPr>
      <w:r>
        <w:rPr>
          <w:rFonts w:asciiTheme="majorHAnsi" w:hAnsiTheme="majorHAnsi"/>
          <w:sz w:val="28"/>
          <w:szCs w:val="28"/>
        </w:rPr>
        <w:t xml:space="preserve">Per l’esame è richiesto il completamento di una relazione su un monitoraggio dinamico in corso d’opera per operazioni di messa in posto di un tubo per oleodotto in ambito lagunare. Le misure sono state eseguite a bordo di un’imbarcazione che </w:t>
      </w:r>
      <w:proofErr w:type="gramStart"/>
      <w:r>
        <w:rPr>
          <w:rFonts w:asciiTheme="majorHAnsi" w:hAnsiTheme="majorHAnsi"/>
          <w:sz w:val="28"/>
          <w:szCs w:val="28"/>
        </w:rPr>
        <w:t>ha transitato</w:t>
      </w:r>
      <w:proofErr w:type="gramEnd"/>
      <w:r>
        <w:rPr>
          <w:rFonts w:asciiTheme="majorHAnsi" w:hAnsiTheme="majorHAnsi"/>
          <w:sz w:val="28"/>
          <w:szCs w:val="28"/>
        </w:rPr>
        <w:t xml:space="preserve"> nelle vicinanze di un pontone, ai fini del controllo delle operazioni, come da specifiche delle Autorità locali.</w:t>
      </w:r>
    </w:p>
    <w:p w14:paraId="21E8E0A8" w14:textId="333DD333" w:rsidR="00B90829" w:rsidRDefault="00BF046B" w:rsidP="00B90829">
      <w:pPr>
        <w:jc w:val="both"/>
        <w:rPr>
          <w:rFonts w:asciiTheme="majorHAnsi" w:hAnsiTheme="majorHAnsi"/>
          <w:sz w:val="28"/>
          <w:szCs w:val="28"/>
        </w:rPr>
      </w:pPr>
      <w:r>
        <w:rPr>
          <w:rFonts w:asciiTheme="majorHAnsi" w:hAnsiTheme="majorHAnsi"/>
          <w:sz w:val="28"/>
          <w:szCs w:val="28"/>
        </w:rPr>
        <w:t>Il pontone, equipaggiato di</w:t>
      </w:r>
      <w:r w:rsidR="00B90829">
        <w:rPr>
          <w:rFonts w:asciiTheme="majorHAnsi" w:hAnsiTheme="majorHAnsi"/>
          <w:sz w:val="28"/>
          <w:szCs w:val="28"/>
        </w:rPr>
        <w:t xml:space="preserve"> un grosso escavatore, era ancorato ai lati di un canale di navigazione (con </w:t>
      </w:r>
      <w:r>
        <w:rPr>
          <w:rFonts w:asciiTheme="majorHAnsi" w:hAnsiTheme="majorHAnsi"/>
          <w:sz w:val="28"/>
          <w:szCs w:val="28"/>
        </w:rPr>
        <w:t>forte</w:t>
      </w:r>
      <w:r w:rsidR="00B90829">
        <w:rPr>
          <w:rFonts w:asciiTheme="majorHAnsi" w:hAnsiTheme="majorHAnsi"/>
          <w:sz w:val="28"/>
          <w:szCs w:val="28"/>
        </w:rPr>
        <w:t xml:space="preserve"> traffico marittimo) e ha scaricato massi o provveduto </w:t>
      </w:r>
      <w:proofErr w:type="gramStart"/>
      <w:r w:rsidR="00B90829">
        <w:rPr>
          <w:rFonts w:asciiTheme="majorHAnsi" w:hAnsiTheme="majorHAnsi"/>
          <w:sz w:val="28"/>
          <w:szCs w:val="28"/>
        </w:rPr>
        <w:t>al</w:t>
      </w:r>
      <w:proofErr w:type="gramEnd"/>
      <w:r w:rsidR="00B90829">
        <w:rPr>
          <w:rFonts w:asciiTheme="majorHAnsi" w:hAnsiTheme="majorHAnsi"/>
          <w:sz w:val="28"/>
          <w:szCs w:val="28"/>
        </w:rPr>
        <w:t xml:space="preserve"> zavorramento del geotessile che serviva da stendimento per il tubo.</w:t>
      </w:r>
    </w:p>
    <w:p w14:paraId="7DFF4A78" w14:textId="77777777" w:rsidR="00B90829" w:rsidRDefault="00B90829" w:rsidP="00B90829">
      <w:pPr>
        <w:jc w:val="both"/>
        <w:rPr>
          <w:rFonts w:asciiTheme="majorHAnsi" w:hAnsiTheme="majorHAnsi"/>
          <w:sz w:val="28"/>
          <w:szCs w:val="28"/>
        </w:rPr>
      </w:pPr>
      <w:r>
        <w:rPr>
          <w:rFonts w:asciiTheme="majorHAnsi" w:hAnsiTheme="majorHAnsi"/>
          <w:sz w:val="28"/>
          <w:szCs w:val="28"/>
        </w:rPr>
        <w:t>Le operazioni sono state controllate sempre da operatori subacquei.</w:t>
      </w:r>
    </w:p>
    <w:p w14:paraId="45D8DBB3" w14:textId="77777777" w:rsidR="00B90829" w:rsidRDefault="00B90829" w:rsidP="00B90829">
      <w:pPr>
        <w:jc w:val="both"/>
        <w:rPr>
          <w:rFonts w:asciiTheme="majorHAnsi" w:hAnsiTheme="majorHAnsi"/>
          <w:sz w:val="28"/>
          <w:szCs w:val="28"/>
        </w:rPr>
      </w:pPr>
      <w:r>
        <w:rPr>
          <w:rFonts w:asciiTheme="majorHAnsi" w:hAnsiTheme="majorHAnsi"/>
          <w:sz w:val="28"/>
          <w:szCs w:val="28"/>
        </w:rPr>
        <w:t>Il materiale a disposizione per la relazione è il seguente:</w:t>
      </w:r>
    </w:p>
    <w:p w14:paraId="2B71307B" w14:textId="77777777" w:rsidR="00B90829" w:rsidRDefault="00B90829" w:rsidP="00B90829">
      <w:pPr>
        <w:jc w:val="both"/>
        <w:rPr>
          <w:rFonts w:asciiTheme="majorHAnsi" w:hAnsiTheme="majorHAnsi"/>
          <w:sz w:val="28"/>
          <w:szCs w:val="28"/>
        </w:rPr>
      </w:pPr>
    </w:p>
    <w:p w14:paraId="305D98FB" w14:textId="77777777" w:rsidR="00B90829" w:rsidRDefault="00B90829" w:rsidP="00B90829">
      <w:pPr>
        <w:pStyle w:val="Paragrafoelenco"/>
        <w:numPr>
          <w:ilvl w:val="0"/>
          <w:numId w:val="1"/>
        </w:numPr>
        <w:jc w:val="both"/>
        <w:rPr>
          <w:rFonts w:asciiTheme="majorHAnsi" w:hAnsiTheme="majorHAnsi"/>
          <w:sz w:val="28"/>
          <w:szCs w:val="28"/>
        </w:rPr>
      </w:pPr>
      <w:r>
        <w:rPr>
          <w:rFonts w:asciiTheme="majorHAnsi" w:hAnsiTheme="majorHAnsi"/>
          <w:sz w:val="28"/>
          <w:szCs w:val="28"/>
          <w:u w:val="single"/>
        </w:rPr>
        <w:t>Report LMA 2020 (file W</w:t>
      </w:r>
      <w:r w:rsidRPr="00B90829">
        <w:rPr>
          <w:rFonts w:asciiTheme="majorHAnsi" w:hAnsiTheme="majorHAnsi"/>
          <w:sz w:val="28"/>
          <w:szCs w:val="28"/>
          <w:u w:val="single"/>
        </w:rPr>
        <w:t>ord)</w:t>
      </w:r>
      <w:r>
        <w:rPr>
          <w:rFonts w:asciiTheme="majorHAnsi" w:hAnsiTheme="majorHAnsi"/>
          <w:sz w:val="28"/>
          <w:szCs w:val="28"/>
        </w:rPr>
        <w:t xml:space="preserve">: contiene la relazione da </w:t>
      </w:r>
      <w:proofErr w:type="gramStart"/>
      <w:r>
        <w:rPr>
          <w:rFonts w:asciiTheme="majorHAnsi" w:hAnsiTheme="majorHAnsi"/>
          <w:sz w:val="28"/>
          <w:szCs w:val="28"/>
        </w:rPr>
        <w:t>completare</w:t>
      </w:r>
      <w:proofErr w:type="gramEnd"/>
    </w:p>
    <w:p w14:paraId="11C294CD" w14:textId="77777777" w:rsidR="00B90829" w:rsidRDefault="00B90829" w:rsidP="00B90829">
      <w:pPr>
        <w:pStyle w:val="Paragrafoelenco"/>
        <w:numPr>
          <w:ilvl w:val="0"/>
          <w:numId w:val="1"/>
        </w:numPr>
        <w:jc w:val="both"/>
        <w:rPr>
          <w:rFonts w:asciiTheme="majorHAnsi" w:hAnsiTheme="majorHAnsi"/>
          <w:sz w:val="28"/>
          <w:szCs w:val="28"/>
        </w:rPr>
      </w:pPr>
      <w:r>
        <w:rPr>
          <w:rFonts w:asciiTheme="majorHAnsi" w:hAnsiTheme="majorHAnsi"/>
          <w:sz w:val="28"/>
          <w:szCs w:val="28"/>
          <w:u w:val="single"/>
        </w:rPr>
        <w:t>READ_ME file da elaborare</w:t>
      </w:r>
      <w:r>
        <w:rPr>
          <w:rFonts w:asciiTheme="majorHAnsi" w:hAnsiTheme="majorHAnsi"/>
          <w:sz w:val="28"/>
          <w:szCs w:val="28"/>
        </w:rPr>
        <w:t xml:space="preserve"> (file Excel): contiene l’elenco dei file sonda da </w:t>
      </w:r>
      <w:proofErr w:type="gramStart"/>
      <w:r>
        <w:rPr>
          <w:rFonts w:asciiTheme="majorHAnsi" w:hAnsiTheme="majorHAnsi"/>
          <w:sz w:val="28"/>
          <w:szCs w:val="28"/>
        </w:rPr>
        <w:t>elaborare</w:t>
      </w:r>
      <w:proofErr w:type="gramEnd"/>
    </w:p>
    <w:p w14:paraId="70D3381D" w14:textId="77777777" w:rsidR="00B90829" w:rsidRPr="00B90829" w:rsidRDefault="00B90829" w:rsidP="00B90829">
      <w:pPr>
        <w:pStyle w:val="Paragrafoelenco"/>
        <w:numPr>
          <w:ilvl w:val="0"/>
          <w:numId w:val="1"/>
        </w:numPr>
        <w:jc w:val="both"/>
        <w:rPr>
          <w:rFonts w:asciiTheme="majorHAnsi" w:hAnsiTheme="majorHAnsi"/>
          <w:sz w:val="28"/>
          <w:szCs w:val="28"/>
        </w:rPr>
      </w:pPr>
      <w:r>
        <w:rPr>
          <w:rFonts w:asciiTheme="majorHAnsi" w:hAnsiTheme="majorHAnsi"/>
          <w:sz w:val="28"/>
          <w:szCs w:val="28"/>
          <w:u w:val="single"/>
        </w:rPr>
        <w:t>Cartella “Dati Sonda Originali”: contiene i file .</w:t>
      </w:r>
      <w:proofErr w:type="spellStart"/>
      <w:r>
        <w:rPr>
          <w:rFonts w:asciiTheme="majorHAnsi" w:hAnsiTheme="majorHAnsi"/>
          <w:sz w:val="28"/>
          <w:szCs w:val="28"/>
          <w:u w:val="single"/>
        </w:rPr>
        <w:t>txt</w:t>
      </w:r>
      <w:proofErr w:type="spellEnd"/>
      <w:r>
        <w:rPr>
          <w:rFonts w:asciiTheme="majorHAnsi" w:hAnsiTheme="majorHAnsi"/>
          <w:sz w:val="28"/>
          <w:szCs w:val="28"/>
          <w:u w:val="single"/>
        </w:rPr>
        <w:t xml:space="preserve"> da importare per l’</w:t>
      </w:r>
      <w:proofErr w:type="gramStart"/>
      <w:r>
        <w:rPr>
          <w:rFonts w:asciiTheme="majorHAnsi" w:hAnsiTheme="majorHAnsi"/>
          <w:sz w:val="28"/>
          <w:szCs w:val="28"/>
          <w:u w:val="single"/>
        </w:rPr>
        <w:t>elaborazione</w:t>
      </w:r>
      <w:proofErr w:type="gramEnd"/>
    </w:p>
    <w:p w14:paraId="721CA0DA" w14:textId="77777777" w:rsidR="00B90829" w:rsidRPr="00BC04ED" w:rsidRDefault="00B90829" w:rsidP="00B90829">
      <w:pPr>
        <w:pStyle w:val="Paragrafoelenco"/>
        <w:numPr>
          <w:ilvl w:val="0"/>
          <w:numId w:val="1"/>
        </w:numPr>
        <w:jc w:val="both"/>
        <w:rPr>
          <w:rFonts w:asciiTheme="majorHAnsi" w:hAnsiTheme="majorHAnsi"/>
          <w:sz w:val="28"/>
          <w:szCs w:val="28"/>
        </w:rPr>
      </w:pPr>
      <w:r>
        <w:rPr>
          <w:rFonts w:asciiTheme="majorHAnsi" w:hAnsiTheme="majorHAnsi"/>
          <w:sz w:val="28"/>
          <w:szCs w:val="28"/>
          <w:u w:val="single"/>
        </w:rPr>
        <w:t>Car</w:t>
      </w:r>
      <w:r w:rsidR="006C0054">
        <w:rPr>
          <w:rFonts w:asciiTheme="majorHAnsi" w:hAnsiTheme="majorHAnsi"/>
          <w:sz w:val="28"/>
          <w:szCs w:val="28"/>
          <w:u w:val="single"/>
        </w:rPr>
        <w:t xml:space="preserve">tella “Bibliografia”: contiene </w:t>
      </w:r>
      <w:proofErr w:type="gramStart"/>
      <w:r w:rsidR="00BC04ED">
        <w:rPr>
          <w:rFonts w:asciiTheme="majorHAnsi" w:hAnsiTheme="majorHAnsi"/>
          <w:sz w:val="28"/>
          <w:szCs w:val="28"/>
          <w:u w:val="single"/>
        </w:rPr>
        <w:t>5</w:t>
      </w:r>
      <w:proofErr w:type="gramEnd"/>
      <w:r>
        <w:rPr>
          <w:rFonts w:asciiTheme="majorHAnsi" w:hAnsiTheme="majorHAnsi"/>
          <w:sz w:val="28"/>
          <w:szCs w:val="28"/>
          <w:u w:val="single"/>
        </w:rPr>
        <w:t xml:space="preserve"> </w:t>
      </w:r>
      <w:r w:rsidR="00BC04ED">
        <w:rPr>
          <w:rFonts w:asciiTheme="majorHAnsi" w:hAnsiTheme="majorHAnsi"/>
          <w:sz w:val="28"/>
          <w:szCs w:val="28"/>
          <w:u w:val="single"/>
        </w:rPr>
        <w:t>pubblicazioni in</w:t>
      </w:r>
      <w:r>
        <w:rPr>
          <w:rFonts w:asciiTheme="majorHAnsi" w:hAnsiTheme="majorHAnsi"/>
          <w:sz w:val="28"/>
          <w:szCs w:val="28"/>
          <w:u w:val="single"/>
        </w:rPr>
        <w:t xml:space="preserve"> pdf da consultare</w:t>
      </w:r>
      <w:r w:rsidR="00BC04ED">
        <w:rPr>
          <w:rFonts w:asciiTheme="majorHAnsi" w:hAnsiTheme="majorHAnsi"/>
          <w:sz w:val="28"/>
          <w:szCs w:val="28"/>
          <w:u w:val="single"/>
        </w:rPr>
        <w:t xml:space="preserve">, a cui va aggiunta una pubblicazione (che eccede il dimensioni valide per </w:t>
      </w:r>
      <w:proofErr w:type="spellStart"/>
      <w:r w:rsidR="00BC04ED">
        <w:rPr>
          <w:rFonts w:asciiTheme="majorHAnsi" w:hAnsiTheme="majorHAnsi"/>
          <w:sz w:val="28"/>
          <w:szCs w:val="28"/>
          <w:u w:val="single"/>
        </w:rPr>
        <w:t>Moodle</w:t>
      </w:r>
      <w:proofErr w:type="spellEnd"/>
      <w:r w:rsidR="00BC04ED">
        <w:rPr>
          <w:rFonts w:asciiTheme="majorHAnsi" w:hAnsiTheme="majorHAnsi"/>
          <w:sz w:val="28"/>
          <w:szCs w:val="28"/>
          <w:u w:val="single"/>
        </w:rPr>
        <w:t>) che si può scaricare al seguente link:</w:t>
      </w:r>
    </w:p>
    <w:p w14:paraId="4F53AFD3" w14:textId="77777777" w:rsidR="00BC04ED" w:rsidRDefault="00BC04ED" w:rsidP="00BC04ED">
      <w:pPr>
        <w:pStyle w:val="Paragrafoelenco"/>
        <w:jc w:val="both"/>
        <w:rPr>
          <w:rFonts w:asciiTheme="majorHAnsi" w:hAnsiTheme="majorHAnsi"/>
          <w:sz w:val="28"/>
          <w:szCs w:val="28"/>
        </w:rPr>
      </w:pPr>
      <w:hyperlink r:id="rId6" w:history="1">
        <w:r w:rsidRPr="00D51C56">
          <w:rPr>
            <w:rStyle w:val="Collegamentoipertestuale"/>
            <w:rFonts w:asciiTheme="majorHAnsi" w:hAnsiTheme="majorHAnsi"/>
            <w:sz w:val="28"/>
            <w:szCs w:val="28"/>
          </w:rPr>
          <w:t>https://journals.plos.org/plosone/article?id=10.1371/journal.pone.0187210</w:t>
        </w:r>
      </w:hyperlink>
    </w:p>
    <w:p w14:paraId="588D0964" w14:textId="77777777" w:rsidR="00BC04ED" w:rsidRPr="00B90829" w:rsidRDefault="00BC04ED" w:rsidP="00BC04ED">
      <w:pPr>
        <w:pStyle w:val="Paragrafoelenco"/>
        <w:jc w:val="both"/>
        <w:rPr>
          <w:rFonts w:asciiTheme="majorHAnsi" w:hAnsiTheme="majorHAnsi"/>
          <w:sz w:val="28"/>
          <w:szCs w:val="28"/>
        </w:rPr>
      </w:pPr>
    </w:p>
    <w:p w14:paraId="35AE3611" w14:textId="77777777" w:rsidR="00B90829" w:rsidRDefault="00B90829" w:rsidP="00B90829">
      <w:pPr>
        <w:jc w:val="both"/>
        <w:rPr>
          <w:rFonts w:asciiTheme="majorHAnsi" w:hAnsiTheme="majorHAnsi"/>
          <w:sz w:val="28"/>
          <w:szCs w:val="28"/>
        </w:rPr>
      </w:pPr>
    </w:p>
    <w:p w14:paraId="775D03DD" w14:textId="77777777" w:rsidR="00B90829" w:rsidRDefault="00B90829" w:rsidP="00B90829">
      <w:pPr>
        <w:jc w:val="both"/>
        <w:rPr>
          <w:rFonts w:asciiTheme="majorHAnsi" w:hAnsiTheme="majorHAnsi"/>
          <w:sz w:val="28"/>
          <w:szCs w:val="28"/>
        </w:rPr>
      </w:pPr>
      <w:r>
        <w:rPr>
          <w:rFonts w:asciiTheme="majorHAnsi" w:hAnsiTheme="majorHAnsi"/>
          <w:sz w:val="28"/>
          <w:szCs w:val="28"/>
        </w:rPr>
        <w:t xml:space="preserve">Completata la relazione, potete inviarla al docente via E-mail, in formato </w:t>
      </w:r>
      <w:proofErr w:type="gramStart"/>
      <w:r>
        <w:rPr>
          <w:rFonts w:asciiTheme="majorHAnsi" w:hAnsiTheme="majorHAnsi"/>
          <w:sz w:val="28"/>
          <w:szCs w:val="28"/>
        </w:rPr>
        <w:t>pdf</w:t>
      </w:r>
      <w:proofErr w:type="gramEnd"/>
    </w:p>
    <w:p w14:paraId="466A1F62" w14:textId="77777777" w:rsidR="00B90829" w:rsidRPr="00B90829" w:rsidRDefault="00B90829" w:rsidP="00B90829">
      <w:pPr>
        <w:jc w:val="both"/>
        <w:rPr>
          <w:rFonts w:asciiTheme="majorHAnsi" w:hAnsiTheme="majorHAnsi"/>
          <w:sz w:val="28"/>
          <w:szCs w:val="28"/>
        </w:rPr>
      </w:pPr>
    </w:p>
    <w:p w14:paraId="7042D43B" w14:textId="77777777" w:rsidR="00B90829" w:rsidRDefault="00B90829" w:rsidP="00B90829">
      <w:pPr>
        <w:jc w:val="both"/>
        <w:rPr>
          <w:rFonts w:asciiTheme="majorHAnsi" w:hAnsiTheme="majorHAnsi"/>
          <w:sz w:val="28"/>
          <w:szCs w:val="28"/>
        </w:rPr>
      </w:pPr>
    </w:p>
    <w:p w14:paraId="4ED4CF46" w14:textId="77777777" w:rsidR="00B90829" w:rsidRDefault="00B90829" w:rsidP="00B90829">
      <w:pPr>
        <w:jc w:val="both"/>
        <w:rPr>
          <w:rFonts w:asciiTheme="majorHAnsi" w:hAnsiTheme="majorHAnsi"/>
          <w:sz w:val="28"/>
          <w:szCs w:val="28"/>
        </w:rPr>
      </w:pPr>
    </w:p>
    <w:p w14:paraId="55208360" w14:textId="77777777" w:rsidR="00B90829" w:rsidRPr="00B90829" w:rsidRDefault="00B90829" w:rsidP="00B90829">
      <w:pPr>
        <w:jc w:val="both"/>
        <w:rPr>
          <w:rFonts w:asciiTheme="majorHAnsi" w:hAnsiTheme="majorHAnsi"/>
          <w:sz w:val="28"/>
          <w:szCs w:val="28"/>
        </w:rPr>
      </w:pPr>
    </w:p>
    <w:sectPr w:rsidR="00B90829" w:rsidRPr="00B90829" w:rsidSect="002423E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71A9"/>
    <w:multiLevelType w:val="hybridMultilevel"/>
    <w:tmpl w:val="8092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9"/>
    <w:rsid w:val="0013450F"/>
    <w:rsid w:val="002423E1"/>
    <w:rsid w:val="006C0054"/>
    <w:rsid w:val="00B90829"/>
    <w:rsid w:val="00BC04ED"/>
    <w:rsid w:val="00BF04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300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0829"/>
    <w:pPr>
      <w:ind w:left="720"/>
      <w:contextualSpacing/>
    </w:pPr>
  </w:style>
  <w:style w:type="character" w:styleId="Collegamentoipertestuale">
    <w:name w:val="Hyperlink"/>
    <w:basedOn w:val="Caratterepredefinitoparagrafo"/>
    <w:uiPriority w:val="99"/>
    <w:unhideWhenUsed/>
    <w:rsid w:val="00BC04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0829"/>
    <w:pPr>
      <w:ind w:left="720"/>
      <w:contextualSpacing/>
    </w:pPr>
  </w:style>
  <w:style w:type="character" w:styleId="Collegamentoipertestuale">
    <w:name w:val="Hyperlink"/>
    <w:basedOn w:val="Caratterepredefinitoparagrafo"/>
    <w:uiPriority w:val="99"/>
    <w:unhideWhenUsed/>
    <w:rsid w:val="00BC0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journals.plos.org/plosone/article?id=10.1371/journal.pone.018721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1318</Characters>
  <Application>Microsoft Macintosh Word</Application>
  <DocSecurity>0</DocSecurity>
  <Lines>10</Lines>
  <Paragraphs>3</Paragraphs>
  <ScaleCrop>false</ScaleCrop>
  <Company>DMG</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fontolan</dc:creator>
  <cp:keywords/>
  <dc:description/>
  <cp:lastModifiedBy>giorgio fontolan</cp:lastModifiedBy>
  <cp:revision>5</cp:revision>
  <dcterms:created xsi:type="dcterms:W3CDTF">2021-04-08T14:38:00Z</dcterms:created>
  <dcterms:modified xsi:type="dcterms:W3CDTF">2021-04-11T10:48:00Z</dcterms:modified>
</cp:coreProperties>
</file>