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312" w:rsidRDefault="007E7BD9">
      <w:pPr>
        <w:spacing w:after="125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La guerra civile: donne guerra, resistenza e collaborazionismo 1943-1945 </w:t>
      </w:r>
    </w:p>
    <w:p w:rsidR="00D11312" w:rsidRDefault="007E7BD9">
      <w:pPr>
        <w:spacing w:after="13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11312" w:rsidRDefault="007E7BD9">
      <w:pPr>
        <w:pStyle w:val="Titolo1"/>
        <w:ind w:left="-5"/>
      </w:pPr>
      <w:r>
        <w:t xml:space="preserve">Donne e Resistenza – Salvatici </w:t>
      </w:r>
    </w:p>
    <w:p w:rsidR="00D11312" w:rsidRDefault="007E7BD9">
      <w:pPr>
        <w:spacing w:after="147" w:line="256" w:lineRule="auto"/>
        <w:ind w:left="-5" w:hanging="10"/>
      </w:pPr>
      <w:hyperlink r:id="rId5">
        <w:r>
          <w:rPr>
            <w:color w:val="0000FF"/>
            <w:u w:val="single" w:color="0000FF"/>
          </w:rPr>
          <w:t xml:space="preserve">https://www.facebook.com/RaccontiamolaResistenza/videos/2844363165599454/UzpfSTEwMDAwMjIzM </w:t>
        </w:r>
      </w:hyperlink>
      <w:hyperlink r:id="rId6">
        <w:r>
          <w:rPr>
            <w:color w:val="0000FF"/>
            <w:u w:val="single" w:color="0000FF"/>
          </w:rPr>
          <w:t>DkyNzM4MToyOTAwODI3NzkzMzM0ODkw/?fref=pb&amp;__tn__=%2Cd</w:t>
        </w:r>
      </w:hyperlink>
      <w:hyperlink r:id="rId7">
        <w:r>
          <w:rPr>
            <w:color w:val="0000FF"/>
            <w:u w:val="single" w:color="0000FF"/>
          </w:rPr>
          <w:t>-</w:t>
        </w:r>
      </w:hyperlink>
      <w:hyperlink r:id="rId8">
        <w:r>
          <w:rPr>
            <w:color w:val="0000FF"/>
            <w:u w:val="single" w:color="0000FF"/>
          </w:rPr>
          <w:t>a</w:t>
        </w:r>
      </w:hyperlink>
      <w:hyperlink r:id="rId9">
        <w:r>
          <w:rPr>
            <w:color w:val="0000FF"/>
            <w:u w:val="single" w:color="0000FF"/>
          </w:rPr>
          <w:t>-</w:t>
        </w:r>
      </w:hyperlink>
      <w:hyperlink r:id="rId10">
        <w:r>
          <w:rPr>
            <w:color w:val="0000FF"/>
            <w:u w:val="single" w:color="0000FF"/>
          </w:rPr>
          <w:t>R&amp;eid=ARAUcoHorjbNaqEFNUXz</w:t>
        </w:r>
      </w:hyperlink>
      <w:hyperlink r:id="rId11"/>
      <w:hyperlink r:id="rId12">
        <w:r>
          <w:rPr>
            <w:color w:val="0000FF"/>
            <w:u w:val="single" w:color="0000FF"/>
          </w:rPr>
          <w:t>zsUnwsrpK_OgVCkf_ByTEXKZ04al7MEOcqB6rGAQm7zullc</w:t>
        </w:r>
      </w:hyperlink>
      <w:hyperlink r:id="rId13">
        <w:r>
          <w:rPr>
            <w:color w:val="0000FF"/>
            <w:u w:val="single" w:color="0000FF"/>
          </w:rPr>
          <w:t>-</w:t>
        </w:r>
      </w:hyperlink>
      <w:hyperlink r:id="rId14">
        <w:r>
          <w:rPr>
            <w:color w:val="0000FF"/>
            <w:u w:val="single" w:color="0000FF"/>
          </w:rPr>
          <w:t>qlcM9W0tSeO&amp;hc_location=profile_browser</w:t>
        </w:r>
      </w:hyperlink>
      <w:hyperlink r:id="rId15">
        <w:r>
          <w:rPr>
            <w:rFonts w:ascii="Times New Roman" w:eastAsia="Times New Roman" w:hAnsi="Times New Roman" w:cs="Times New Roman"/>
            <w:b/>
            <w:sz w:val="24"/>
          </w:rPr>
          <w:t xml:space="preserve"> </w:t>
        </w:r>
      </w:hyperlink>
    </w:p>
    <w:p w:rsidR="00D11312" w:rsidRDefault="007E7BD9">
      <w:pPr>
        <w:spacing w:after="13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11312" w:rsidRDefault="007E7BD9">
      <w:pPr>
        <w:pStyle w:val="Titolo1"/>
        <w:spacing w:after="10" w:line="373" w:lineRule="auto"/>
        <w:ind w:left="-5"/>
      </w:pPr>
      <w:r>
        <w:t xml:space="preserve">Donne e resistenza in Friuli Venezia Giulia – Di </w:t>
      </w:r>
      <w:proofErr w:type="spellStart"/>
      <w:r>
        <w:t>Gianantonio</w:t>
      </w:r>
      <w:proofErr w:type="spellEnd"/>
      <w:r>
        <w:t xml:space="preserve"> </w:t>
      </w:r>
      <w:hyperlink r:id="rId16">
        <w:r>
          <w:rPr>
            <w:b w:val="0"/>
            <w:color w:val="0000FF"/>
            <w:u w:val="single" w:color="0000FF"/>
          </w:rPr>
          <w:t>https://www.youtube.com/watch?v=JAg_Igep</w:t>
        </w:r>
      </w:hyperlink>
      <w:hyperlink r:id="rId17">
        <w:r>
          <w:rPr>
            <w:b w:val="0"/>
            <w:color w:val="0000FF"/>
            <w:u w:val="single" w:color="0000FF"/>
          </w:rPr>
          <w:t>-</w:t>
        </w:r>
      </w:hyperlink>
      <w:hyperlink r:id="rId18">
        <w:r>
          <w:rPr>
            <w:b w:val="0"/>
            <w:color w:val="0000FF"/>
            <w:u w:val="single" w:color="0000FF"/>
          </w:rPr>
          <w:t>NE</w:t>
        </w:r>
      </w:hyperlink>
      <w:hyperlink r:id="rId19">
        <w:r>
          <w:t xml:space="preserve"> </w:t>
        </w:r>
      </w:hyperlink>
    </w:p>
    <w:p w:rsidR="00D11312" w:rsidRDefault="007E7BD9">
      <w:pPr>
        <w:spacing w:after="13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11312" w:rsidRDefault="007E7BD9">
      <w:pPr>
        <w:spacing w:after="2" w:line="331" w:lineRule="auto"/>
        <w:ind w:left="693" w:right="1182" w:hanging="708"/>
      </w:pPr>
      <w:r>
        <w:rPr>
          <w:rFonts w:ascii="Times New Roman" w:eastAsia="Times New Roman" w:hAnsi="Times New Roman" w:cs="Times New Roman"/>
          <w:b/>
          <w:sz w:val="24"/>
        </w:rPr>
        <w:t xml:space="preserve">Partigiane: Paola Del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Din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Jole De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Cillia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hyperlink r:id="rId20"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https://it.wikipedia.org/wiki/Paola_Del_Din</w:t>
        </w:r>
      </w:hyperlink>
      <w:hyperlink r:id="rId21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hyperlink r:id="rId22">
        <w:r>
          <w:rPr>
            <w:color w:val="0000FF"/>
            <w:u w:val="single" w:color="0000FF"/>
          </w:rPr>
          <w:t>https://it.wikipedia.org/wiki/Jole_De_Cillia</w:t>
        </w:r>
      </w:hyperlink>
      <w:hyperlink r:id="rId23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:rsidR="00D11312" w:rsidRDefault="007E7BD9">
      <w:pPr>
        <w:spacing w:after="13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11312" w:rsidRDefault="007E7BD9">
      <w:pPr>
        <w:spacing w:after="13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bookmarkStart w:id="0" w:name="_GoBack"/>
      <w:bookmarkEnd w:id="0"/>
    </w:p>
    <w:p w:rsidR="00D11312" w:rsidRDefault="007E7BD9">
      <w:pPr>
        <w:spacing w:after="2" w:line="376" w:lineRule="auto"/>
        <w:ind w:left="-5" w:right="118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Immagini della </w:t>
      </w:r>
      <w:r>
        <w:rPr>
          <w:rFonts w:ascii="Times New Roman" w:eastAsia="Times New Roman" w:hAnsi="Times New Roman" w:cs="Times New Roman"/>
          <w:b/>
          <w:sz w:val="24"/>
        </w:rPr>
        <w:t xml:space="preserve">Resistenza friulana  </w:t>
      </w:r>
      <w:hyperlink r:id="rId24">
        <w:r>
          <w:rPr>
            <w:color w:val="0000FF"/>
            <w:u w:val="single" w:color="0000FF"/>
          </w:rPr>
          <w:t>http://archivio.anpiudine.org/easyne2/homepage.aspx</w:t>
        </w:r>
      </w:hyperlink>
      <w:hyperlink r:id="rId25">
        <w:r>
          <w:t xml:space="preserve"> </w:t>
        </w:r>
      </w:hyperlink>
    </w:p>
    <w:p w:rsidR="00D11312" w:rsidRDefault="007E7BD9">
      <w:pPr>
        <w:spacing w:after="153"/>
      </w:pPr>
      <w:r>
        <w:rPr>
          <w:b/>
        </w:rPr>
        <w:t xml:space="preserve"> </w:t>
      </w:r>
    </w:p>
    <w:p w:rsidR="00D11312" w:rsidRDefault="007E7BD9">
      <w:pPr>
        <w:spacing w:after="13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11312" w:rsidRDefault="007E7BD9">
      <w:pPr>
        <w:pStyle w:val="Titolo1"/>
        <w:ind w:left="-5"/>
      </w:pPr>
      <w:r>
        <w:t xml:space="preserve">Bibliografia - Consigli di lettura </w:t>
      </w:r>
    </w:p>
    <w:p w:rsidR="00D11312" w:rsidRDefault="007E7BD9">
      <w:pPr>
        <w:spacing w:after="9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Opere generali </w:t>
      </w:r>
    </w:p>
    <w:p w:rsidR="00D11312" w:rsidRDefault="007E7BD9">
      <w:pPr>
        <w:numPr>
          <w:ilvl w:val="0"/>
          <w:numId w:val="1"/>
        </w:numPr>
        <w:spacing w:after="11" w:line="248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Pavone, </w:t>
      </w:r>
      <w:r>
        <w:rPr>
          <w:rFonts w:ascii="Times New Roman" w:eastAsia="Times New Roman" w:hAnsi="Times New Roman" w:cs="Times New Roman"/>
          <w:i/>
          <w:sz w:val="24"/>
        </w:rPr>
        <w:t>Una guerra civile. Saggio storico sulla moralità nella resistenza</w:t>
      </w:r>
      <w:r>
        <w:rPr>
          <w:rFonts w:ascii="Times New Roman" w:eastAsia="Times New Roman" w:hAnsi="Times New Roman" w:cs="Times New Roman"/>
          <w:sz w:val="24"/>
        </w:rPr>
        <w:t xml:space="preserve">, Bollati </w:t>
      </w:r>
      <w:proofErr w:type="spellStart"/>
      <w:r>
        <w:rPr>
          <w:rFonts w:ascii="Times New Roman" w:eastAsia="Times New Roman" w:hAnsi="Times New Roman" w:cs="Times New Roman"/>
          <w:sz w:val="24"/>
        </w:rPr>
        <w:t>Boringhieri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Torino 1991.  </w:t>
      </w:r>
    </w:p>
    <w:p w:rsidR="00D11312" w:rsidRDefault="007E7BD9">
      <w:pPr>
        <w:numPr>
          <w:ilvl w:val="0"/>
          <w:numId w:val="1"/>
        </w:numPr>
        <w:spacing w:after="9" w:line="249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Peli, </w:t>
      </w:r>
      <w:r>
        <w:rPr>
          <w:rFonts w:ascii="Times New Roman" w:eastAsia="Times New Roman" w:hAnsi="Times New Roman" w:cs="Times New Roman"/>
          <w:i/>
          <w:sz w:val="24"/>
        </w:rPr>
        <w:t xml:space="preserve">La resistenza in Italia, </w:t>
      </w:r>
      <w:r>
        <w:rPr>
          <w:rFonts w:ascii="Times New Roman" w:eastAsia="Times New Roman" w:hAnsi="Times New Roman" w:cs="Times New Roman"/>
          <w:sz w:val="24"/>
        </w:rPr>
        <w:t xml:space="preserve">Einaudi, Torino 2006 </w:t>
      </w:r>
    </w:p>
    <w:p w:rsidR="00D11312" w:rsidRDefault="007E7B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11312" w:rsidRDefault="007E7BD9">
      <w:pPr>
        <w:spacing w:after="39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Resistenza civile  </w:t>
      </w:r>
    </w:p>
    <w:p w:rsidR="00D11312" w:rsidRDefault="007E7BD9">
      <w:pPr>
        <w:numPr>
          <w:ilvl w:val="0"/>
          <w:numId w:val="1"/>
        </w:numPr>
        <w:spacing w:after="11" w:line="248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Jacques </w:t>
      </w:r>
      <w:proofErr w:type="spellStart"/>
      <w:r>
        <w:rPr>
          <w:rFonts w:ascii="Times New Roman" w:eastAsia="Times New Roman" w:hAnsi="Times New Roman" w:cs="Times New Roman"/>
          <w:sz w:val="24"/>
        </w:rPr>
        <w:t>Sémelin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Senz’armi di fronte a Hitler: la resistenza civile in Europa 1939-1943</w:t>
      </w:r>
      <w:r>
        <w:rPr>
          <w:rFonts w:ascii="Times New Roman" w:eastAsia="Times New Roman" w:hAnsi="Times New Roman" w:cs="Times New Roman"/>
          <w:sz w:val="24"/>
        </w:rPr>
        <w:t xml:space="preserve">, Torino, Sonda, 1993 </w:t>
      </w:r>
    </w:p>
    <w:p w:rsidR="00D11312" w:rsidRDefault="007E7BD9">
      <w:pPr>
        <w:numPr>
          <w:ilvl w:val="0"/>
          <w:numId w:val="1"/>
        </w:numPr>
        <w:spacing w:after="9" w:line="249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Anna Bravo, Anna Maria </w:t>
      </w:r>
      <w:proofErr w:type="spellStart"/>
      <w:r>
        <w:rPr>
          <w:rFonts w:ascii="Times New Roman" w:eastAsia="Times New Roman" w:hAnsi="Times New Roman" w:cs="Times New Roman"/>
          <w:sz w:val="24"/>
        </w:rPr>
        <w:t>Bruzzone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In guerra senza armi. Storie di donne. 1940-1945</w:t>
      </w:r>
      <w:r>
        <w:rPr>
          <w:rFonts w:ascii="Times New Roman" w:eastAsia="Times New Roman" w:hAnsi="Times New Roman" w:cs="Times New Roman"/>
          <w:sz w:val="24"/>
        </w:rPr>
        <w:t xml:space="preserve">, Bari-Roma, Laterza, 1995. </w:t>
      </w:r>
    </w:p>
    <w:p w:rsidR="00D11312" w:rsidRDefault="007E7B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11312" w:rsidRDefault="007E7BD9">
      <w:pPr>
        <w:spacing w:after="9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Donne, guerra, Resistenza, collaborazionismo </w:t>
      </w:r>
    </w:p>
    <w:p w:rsidR="00D11312" w:rsidRDefault="007E7BD9">
      <w:pPr>
        <w:spacing w:after="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11312" w:rsidRDefault="007E7BD9">
      <w:pPr>
        <w:numPr>
          <w:ilvl w:val="0"/>
          <w:numId w:val="1"/>
        </w:numPr>
        <w:spacing w:after="9" w:line="249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Ersilia </w:t>
      </w:r>
      <w:proofErr w:type="spellStart"/>
      <w:r>
        <w:rPr>
          <w:rFonts w:ascii="Times New Roman" w:eastAsia="Times New Roman" w:hAnsi="Times New Roman" w:cs="Times New Roman"/>
          <w:sz w:val="24"/>
        </w:rPr>
        <w:t>Alessandrone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Perona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Le donne nella seconda guerra mondiale</w:t>
      </w:r>
      <w:r>
        <w:rPr>
          <w:rFonts w:ascii="Times New Roman" w:eastAsia="Times New Roman" w:hAnsi="Times New Roman" w:cs="Times New Roman"/>
          <w:sz w:val="24"/>
        </w:rPr>
        <w:t xml:space="preserve">, “Italia contemporanea”, 1994, n. 195 </w:t>
      </w:r>
    </w:p>
    <w:p w:rsidR="00D11312" w:rsidRDefault="007E7BD9">
      <w:pPr>
        <w:numPr>
          <w:ilvl w:val="0"/>
          <w:numId w:val="1"/>
        </w:numPr>
        <w:spacing w:after="11" w:line="248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Roberta Fossati, </w:t>
      </w:r>
      <w:r>
        <w:rPr>
          <w:rFonts w:ascii="Times New Roman" w:eastAsia="Times New Roman" w:hAnsi="Times New Roman" w:cs="Times New Roman"/>
          <w:i/>
          <w:sz w:val="24"/>
        </w:rPr>
        <w:t>Donne, guerra, Resistenza tra scena politica e vita quotidiana</w:t>
      </w:r>
      <w:r>
        <w:rPr>
          <w:rFonts w:ascii="Times New Roman" w:eastAsia="Times New Roman" w:hAnsi="Times New Roman" w:cs="Times New Roman"/>
          <w:sz w:val="24"/>
        </w:rPr>
        <w:t xml:space="preserve">, in «Italia contemporanea», 1995, n. 199 </w:t>
      </w:r>
    </w:p>
    <w:p w:rsidR="00D11312" w:rsidRDefault="007E7BD9">
      <w:pPr>
        <w:numPr>
          <w:ilvl w:val="0"/>
          <w:numId w:val="1"/>
        </w:numPr>
        <w:spacing w:after="11" w:line="248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Patrizia Gabrielli, </w:t>
      </w:r>
      <w:r>
        <w:rPr>
          <w:rFonts w:ascii="Times New Roman" w:eastAsia="Times New Roman" w:hAnsi="Times New Roman" w:cs="Times New Roman"/>
          <w:i/>
          <w:sz w:val="24"/>
        </w:rPr>
        <w:t>La pace</w:t>
      </w:r>
      <w:r>
        <w:rPr>
          <w:rFonts w:ascii="Times New Roman" w:eastAsia="Times New Roman" w:hAnsi="Times New Roman" w:cs="Times New Roman"/>
          <w:i/>
          <w:sz w:val="24"/>
        </w:rPr>
        <w:t xml:space="preserve"> e la mimosa. L’Unione donne italiane e la costruzione politica della memoria (1944-1955)</w:t>
      </w:r>
      <w:r>
        <w:rPr>
          <w:rFonts w:ascii="Times New Roman" w:eastAsia="Times New Roman" w:hAnsi="Times New Roman" w:cs="Times New Roman"/>
          <w:sz w:val="24"/>
        </w:rPr>
        <w:t xml:space="preserve">, Roma, Donzelli, 2005 </w:t>
      </w:r>
    </w:p>
    <w:p w:rsidR="00D11312" w:rsidRDefault="007E7BD9">
      <w:pPr>
        <w:numPr>
          <w:ilvl w:val="0"/>
          <w:numId w:val="1"/>
        </w:numPr>
        <w:spacing w:after="11" w:line="248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Michela </w:t>
      </w:r>
      <w:proofErr w:type="spellStart"/>
      <w:r>
        <w:rPr>
          <w:rFonts w:ascii="Times New Roman" w:eastAsia="Times New Roman" w:hAnsi="Times New Roman" w:cs="Times New Roman"/>
          <w:sz w:val="24"/>
        </w:rPr>
        <w:t>Ponzani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Guerra alle donne. Partigiane, vittime di stupro, “amanti del nemico” (19401945)</w:t>
      </w:r>
      <w:r>
        <w:rPr>
          <w:rFonts w:ascii="Times New Roman" w:eastAsia="Times New Roman" w:hAnsi="Times New Roman" w:cs="Times New Roman"/>
          <w:sz w:val="24"/>
        </w:rPr>
        <w:t xml:space="preserve">, Torino, Einaudi, 2012.  </w:t>
      </w:r>
    </w:p>
    <w:p w:rsidR="00D11312" w:rsidRDefault="007E7BD9">
      <w:pPr>
        <w:numPr>
          <w:ilvl w:val="0"/>
          <w:numId w:val="1"/>
        </w:numPr>
        <w:spacing w:after="9" w:line="249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Jean </w:t>
      </w:r>
      <w:proofErr w:type="spellStart"/>
      <w:r>
        <w:rPr>
          <w:rFonts w:ascii="Times New Roman" w:eastAsia="Times New Roman" w:hAnsi="Times New Roman" w:cs="Times New Roman"/>
          <w:sz w:val="24"/>
        </w:rPr>
        <w:t>Bethke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Elshtai</w:t>
      </w:r>
      <w:r>
        <w:rPr>
          <w:rFonts w:ascii="Times New Roman" w:eastAsia="Times New Roman" w:hAnsi="Times New Roman" w:cs="Times New Roman"/>
          <w:sz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Donne e guerra</w:t>
      </w:r>
      <w:r>
        <w:rPr>
          <w:rFonts w:ascii="Times New Roman" w:eastAsia="Times New Roman" w:hAnsi="Times New Roman" w:cs="Times New Roman"/>
          <w:sz w:val="24"/>
        </w:rPr>
        <w:t xml:space="preserve">, Bologna, Il Mulino, 1991 </w:t>
      </w:r>
    </w:p>
    <w:p w:rsidR="00D11312" w:rsidRDefault="007E7BD9">
      <w:pPr>
        <w:numPr>
          <w:ilvl w:val="0"/>
          <w:numId w:val="1"/>
        </w:numPr>
        <w:spacing w:after="9" w:line="249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Georges </w:t>
      </w:r>
      <w:proofErr w:type="spellStart"/>
      <w:r>
        <w:rPr>
          <w:rFonts w:ascii="Times New Roman" w:eastAsia="Times New Roman" w:hAnsi="Times New Roman" w:cs="Times New Roman"/>
          <w:sz w:val="24"/>
        </w:rPr>
        <w:t>Duby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Micelle Pierrot, </w:t>
      </w:r>
      <w:r>
        <w:rPr>
          <w:rFonts w:ascii="Times New Roman" w:eastAsia="Times New Roman" w:hAnsi="Times New Roman" w:cs="Times New Roman"/>
          <w:i/>
          <w:sz w:val="24"/>
        </w:rPr>
        <w:t>Storia delle donne in Occidente, vol. V: il Novecento</w:t>
      </w:r>
      <w:r>
        <w:rPr>
          <w:rFonts w:ascii="Times New Roman" w:eastAsia="Times New Roman" w:hAnsi="Times New Roman" w:cs="Times New Roman"/>
          <w:sz w:val="24"/>
        </w:rPr>
        <w:t xml:space="preserve">, Bari-Roma, Laterza, 2003.  </w:t>
      </w:r>
    </w:p>
    <w:p w:rsidR="00D11312" w:rsidRDefault="007E7BD9">
      <w:pPr>
        <w:numPr>
          <w:ilvl w:val="0"/>
          <w:numId w:val="1"/>
        </w:numPr>
        <w:spacing w:after="9" w:line="249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Dianella </w:t>
      </w:r>
      <w:proofErr w:type="spellStart"/>
      <w:r>
        <w:rPr>
          <w:rFonts w:ascii="Times New Roman" w:eastAsia="Times New Roman" w:hAnsi="Times New Roman" w:cs="Times New Roman"/>
          <w:sz w:val="24"/>
        </w:rPr>
        <w:t>Gagliani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(a cura di),</w:t>
      </w:r>
      <w:hyperlink r:id="rId26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hyperlink r:id="rId27">
        <w:r>
          <w:rPr>
            <w:rFonts w:ascii="Times New Roman" w:eastAsia="Times New Roman" w:hAnsi="Times New Roman" w:cs="Times New Roman"/>
            <w:i/>
            <w:sz w:val="24"/>
          </w:rPr>
          <w:t>Guerra resistenza politica: storie di donne</w:t>
        </w:r>
      </w:hyperlink>
      <w:hyperlink r:id="rId28">
        <w:r>
          <w:rPr>
            <w:rFonts w:ascii="Times New Roman" w:eastAsia="Times New Roman" w:hAnsi="Times New Roman" w:cs="Times New Roman"/>
            <w:b/>
            <w:i/>
            <w:sz w:val="24"/>
          </w:rPr>
          <w:t xml:space="preserve">, </w:t>
        </w:r>
      </w:hyperlink>
      <w:hyperlink r:id="rId29">
        <w:proofErr w:type="spellStart"/>
        <w:r>
          <w:rPr>
            <w:rFonts w:ascii="Times New Roman" w:eastAsia="Times New Roman" w:hAnsi="Times New Roman" w:cs="Times New Roman"/>
            <w:sz w:val="24"/>
          </w:rPr>
          <w:t>A</w:t>
        </w:r>
      </w:hyperlink>
      <w:r>
        <w:rPr>
          <w:rFonts w:ascii="Times New Roman" w:eastAsia="Times New Roman" w:hAnsi="Times New Roman" w:cs="Times New Roman"/>
          <w:sz w:val="24"/>
        </w:rPr>
        <w:t>liberti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2006 </w:t>
      </w:r>
    </w:p>
    <w:p w:rsidR="00D11312" w:rsidRDefault="007E7BD9">
      <w:pPr>
        <w:numPr>
          <w:ilvl w:val="0"/>
          <w:numId w:val="1"/>
        </w:numPr>
        <w:spacing w:after="0" w:line="238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A.M. </w:t>
      </w:r>
      <w:proofErr w:type="spellStart"/>
      <w:r>
        <w:rPr>
          <w:rFonts w:ascii="Times New Roman" w:eastAsia="Times New Roman" w:hAnsi="Times New Roman" w:cs="Times New Roman"/>
          <w:sz w:val="24"/>
        </w:rPr>
        <w:t>Bruzzone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R. Farina, </w:t>
      </w:r>
      <w:r>
        <w:rPr>
          <w:rFonts w:ascii="Times New Roman" w:eastAsia="Times New Roman" w:hAnsi="Times New Roman" w:cs="Times New Roman"/>
          <w:i/>
          <w:sz w:val="24"/>
        </w:rPr>
        <w:t xml:space="preserve">La resistenza taciuta </w:t>
      </w:r>
      <w:r>
        <w:rPr>
          <w:rFonts w:ascii="Times New Roman" w:eastAsia="Times New Roman" w:hAnsi="Times New Roman" w:cs="Times New Roman"/>
          <w:i/>
          <w:color w:val="292929"/>
          <w:sz w:val="24"/>
        </w:rPr>
        <w:t>Dodici vite di partigiane piemontesi</w:t>
      </w:r>
      <w:r>
        <w:rPr>
          <w:rFonts w:ascii="Times New Roman" w:eastAsia="Times New Roman" w:hAnsi="Times New Roman" w:cs="Times New Roman"/>
          <w:color w:val="292929"/>
          <w:sz w:val="24"/>
        </w:rPr>
        <w:t xml:space="preserve">, Bollati </w:t>
      </w:r>
      <w:proofErr w:type="spellStart"/>
      <w:r>
        <w:rPr>
          <w:rFonts w:ascii="Times New Roman" w:eastAsia="Times New Roman" w:hAnsi="Times New Roman" w:cs="Times New Roman"/>
          <w:color w:val="292929"/>
          <w:sz w:val="24"/>
        </w:rPr>
        <w:t>Boringi</w:t>
      </w:r>
      <w:r>
        <w:rPr>
          <w:rFonts w:ascii="Times New Roman" w:eastAsia="Times New Roman" w:hAnsi="Times New Roman" w:cs="Times New Roman"/>
          <w:color w:val="292929"/>
          <w:sz w:val="24"/>
        </w:rPr>
        <w:t>eri</w:t>
      </w:r>
      <w:proofErr w:type="spellEnd"/>
      <w:r>
        <w:rPr>
          <w:rFonts w:ascii="Times New Roman" w:eastAsia="Times New Roman" w:hAnsi="Times New Roman" w:cs="Times New Roman"/>
          <w:color w:val="292929"/>
          <w:sz w:val="24"/>
        </w:rPr>
        <w:t>, Torino 2016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11312" w:rsidRDefault="007E7BD9">
      <w:pPr>
        <w:numPr>
          <w:ilvl w:val="0"/>
          <w:numId w:val="1"/>
        </w:numPr>
        <w:spacing w:after="9" w:line="249" w:lineRule="auto"/>
        <w:ind w:hanging="140"/>
      </w:pPr>
      <w:r>
        <w:rPr>
          <w:rFonts w:ascii="Times New Roman" w:eastAsia="Times New Roman" w:hAnsi="Times New Roman" w:cs="Times New Roman"/>
          <w:sz w:val="24"/>
        </w:rPr>
        <w:t xml:space="preserve">Cecilia </w:t>
      </w:r>
      <w:proofErr w:type="spellStart"/>
      <w:r>
        <w:rPr>
          <w:rFonts w:ascii="Times New Roman" w:eastAsia="Times New Roman" w:hAnsi="Times New Roman" w:cs="Times New Roman"/>
          <w:sz w:val="24"/>
        </w:rPr>
        <w:t>Nubola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Fasciste di Salò. Una storia giudiziaria</w:t>
      </w:r>
      <w:r>
        <w:rPr>
          <w:rFonts w:ascii="Times New Roman" w:eastAsia="Times New Roman" w:hAnsi="Times New Roman" w:cs="Times New Roman"/>
          <w:sz w:val="24"/>
        </w:rPr>
        <w:t xml:space="preserve">, Laterza, Bari-Roma 2016 </w:t>
      </w:r>
    </w:p>
    <w:p w:rsidR="00D11312" w:rsidRDefault="007E7BD9">
      <w:pPr>
        <w:spacing w:after="16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11312" w:rsidRDefault="007E7BD9">
      <w:pPr>
        <w:pStyle w:val="Titolo1"/>
        <w:spacing w:after="194"/>
        <w:ind w:left="-5"/>
      </w:pPr>
      <w:r>
        <w:t xml:space="preserve">Stupri commessi dalle truppe cosacco-caucasiche in Friuli </w:t>
      </w:r>
    </w:p>
    <w:p w:rsidR="00D11312" w:rsidRDefault="007E7BD9">
      <w:pPr>
        <w:spacing w:after="158" w:line="24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F. Verardo, </w:t>
      </w:r>
      <w:r>
        <w:rPr>
          <w:rFonts w:ascii="Times New Roman" w:eastAsia="Times New Roman" w:hAnsi="Times New Roman" w:cs="Times New Roman"/>
          <w:i/>
          <w:sz w:val="24"/>
        </w:rPr>
        <w:t xml:space="preserve">«Offesa all’onore della donna». Le violenze sessuali durante l’occupazione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cosacco</w:t>
      </w:r>
      <w:r>
        <w:rPr>
          <w:rFonts w:ascii="Times New Roman" w:eastAsia="Times New Roman" w:hAnsi="Times New Roman" w:cs="Times New Roman"/>
          <w:i/>
          <w:sz w:val="24"/>
        </w:rPr>
        <w:t>caucasica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della Carnia 1944-1945</w:t>
      </w:r>
      <w:r>
        <w:rPr>
          <w:rFonts w:ascii="Times New Roman" w:eastAsia="Times New Roman" w:hAnsi="Times New Roman" w:cs="Times New Roman"/>
          <w:sz w:val="24"/>
        </w:rPr>
        <w:t xml:space="preserve">, Istituto Regionale per la Storia del Movimento di Liberazione per il Friuli Venezia Giulia, Trieste 2016 </w:t>
      </w:r>
    </w:p>
    <w:p w:rsidR="00D11312" w:rsidRDefault="007E7BD9">
      <w:pPr>
        <w:spacing w:after="0"/>
      </w:pPr>
      <w:r>
        <w:t xml:space="preserve"> </w:t>
      </w:r>
    </w:p>
    <w:sectPr w:rsidR="00D11312">
      <w:pgSz w:w="11906" w:h="16838"/>
      <w:pgMar w:top="1421" w:right="1133" w:bottom="126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74D94"/>
    <w:multiLevelType w:val="hybridMultilevel"/>
    <w:tmpl w:val="E7A41C66"/>
    <w:lvl w:ilvl="0" w:tplc="B99E899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2E202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2296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EADCE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141D3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1E770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CC3B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E4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C0564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312"/>
    <w:rsid w:val="007E7BD9"/>
    <w:rsid w:val="00D1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F7AA1-AE1D-4AB5-951F-5797387EA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125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RaccontiamolaResistenza/videos/2844363165599454/UzpfSTEwMDAwMjIzMDkyNzM4MToyOTAwODI3NzkzMzM0ODkw/?fref=pb&amp;__tn__=%2Cd-a-R&amp;eid=ARAUcoHorjbNaqEFNUXz-zsUnwsrpK_OgVCkf_ByTEXKZ04al7MEOcqB6rGAQm7zullc-qlcM9W0tSeO&amp;hc_location=profile_browser" TargetMode="External"/><Relationship Id="rId13" Type="http://schemas.openxmlformats.org/officeDocument/2006/relationships/hyperlink" Target="https://www.facebook.com/RaccontiamolaResistenza/videos/2844363165599454/UzpfSTEwMDAwMjIzMDkyNzM4MToyOTAwODI3NzkzMzM0ODkw/?fref=pb&amp;__tn__=%2Cd-a-R&amp;eid=ARAUcoHorjbNaqEFNUXz-zsUnwsrpK_OgVCkf_ByTEXKZ04al7MEOcqB6rGAQm7zullc-qlcM9W0tSeO&amp;hc_location=profile_browser" TargetMode="External"/><Relationship Id="rId18" Type="http://schemas.openxmlformats.org/officeDocument/2006/relationships/hyperlink" Target="https://www.youtube.com/watch?v=JAg_Igep-NE" TargetMode="External"/><Relationship Id="rId26" Type="http://schemas.openxmlformats.org/officeDocument/2006/relationships/hyperlink" Target="https://opac.sbn.it/opacsbn/opaclib?saveparams=false&amp;db=solr_iccu&amp;select_db=solr_iccu&amp;resultForward=opac%2Ficcu%2Ffull.jsp&amp;do_cmd=sort&amp;ex_param=ricerca&amp;rpnlabel=+Tutti+i+campi+%3D+donne+fascismo+(parole+in+AND)+&amp;rpnquery=%2540attrset%2Bbib-1%2B%2B%2540attr%2B1%253D1016%2B%2540attr%2B4%253D6%2B%2522donne%2Bfascismo%2522&amp;refine=&amp;searchForm=opac%2Ficcu%2Ffree.jsp&amp;brief=brief&amp;nentries=1&amp;sort_access=Data_discendente%3A+mag+31%2C+min+3086+%2C+min+5003&amp;fname=none&amp;from=4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t.wikipedia.org/wiki/Paola_Del_Din" TargetMode="External"/><Relationship Id="rId7" Type="http://schemas.openxmlformats.org/officeDocument/2006/relationships/hyperlink" Target="https://www.facebook.com/RaccontiamolaResistenza/videos/2844363165599454/UzpfSTEwMDAwMjIzMDkyNzM4MToyOTAwODI3NzkzMzM0ODkw/?fref=pb&amp;__tn__=%2Cd-a-R&amp;eid=ARAUcoHorjbNaqEFNUXz-zsUnwsrpK_OgVCkf_ByTEXKZ04al7MEOcqB6rGAQm7zullc-qlcM9W0tSeO&amp;hc_location=profile_browser" TargetMode="External"/><Relationship Id="rId12" Type="http://schemas.openxmlformats.org/officeDocument/2006/relationships/hyperlink" Target="https://www.facebook.com/RaccontiamolaResistenza/videos/2844363165599454/UzpfSTEwMDAwMjIzMDkyNzM4MToyOTAwODI3NzkzMzM0ODkw/?fref=pb&amp;__tn__=%2Cd-a-R&amp;eid=ARAUcoHorjbNaqEFNUXz-zsUnwsrpK_OgVCkf_ByTEXKZ04al7MEOcqB6rGAQm7zullc-qlcM9W0tSeO&amp;hc_location=profile_browser" TargetMode="External"/><Relationship Id="rId17" Type="http://schemas.openxmlformats.org/officeDocument/2006/relationships/hyperlink" Target="https://www.youtube.com/watch?v=JAg_Igep-NE" TargetMode="External"/><Relationship Id="rId25" Type="http://schemas.openxmlformats.org/officeDocument/2006/relationships/hyperlink" Target="http://archivio.anpiudine.org/easyne2/homepage.aspx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JAg_Igep-NE" TargetMode="External"/><Relationship Id="rId20" Type="http://schemas.openxmlformats.org/officeDocument/2006/relationships/hyperlink" Target="https://it.wikipedia.org/wiki/Paola_Del_Din" TargetMode="External"/><Relationship Id="rId29" Type="http://schemas.openxmlformats.org/officeDocument/2006/relationships/hyperlink" Target="https://opac.sbn.it/opacsbn/opaclib?saveparams=false&amp;db=solr_iccu&amp;select_db=solr_iccu&amp;resultForward=opac%2Ficcu%2Ffull.jsp&amp;do_cmd=sort&amp;ex_param=ricerca&amp;rpnlabel=+Tutti+i+campi+%3D+donne+fascismo+(parole+in+AND)+&amp;rpnquery=%2540attrset%2Bbib-1%2B%2B%2540attr%2B1%253D1016%2B%2540attr%2B4%253D6%2B%2522donne%2Bfascismo%2522&amp;refine=&amp;searchForm=opac%2Ficcu%2Ffree.jsp&amp;brief=brief&amp;nentries=1&amp;sort_access=Data_discendente%3A+mag+31%2C+min+3086+%2C+min+5003&amp;fname=none&amp;from=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facebook.com/RaccontiamolaResistenza/videos/2844363165599454/UzpfSTEwMDAwMjIzMDkyNzM4MToyOTAwODI3NzkzMzM0ODkw/?fref=pb&amp;__tn__=%2Cd-a-R&amp;eid=ARAUcoHorjbNaqEFNUXz-zsUnwsrpK_OgVCkf_ByTEXKZ04al7MEOcqB6rGAQm7zullc-qlcM9W0tSeO&amp;hc_location=profile_browser" TargetMode="External"/><Relationship Id="rId11" Type="http://schemas.openxmlformats.org/officeDocument/2006/relationships/hyperlink" Target="https://www.facebook.com/RaccontiamolaResistenza/videos/2844363165599454/UzpfSTEwMDAwMjIzMDkyNzM4MToyOTAwODI3NzkzMzM0ODkw/?fref=pb&amp;__tn__=%2Cd-a-R&amp;eid=ARAUcoHorjbNaqEFNUXz-zsUnwsrpK_OgVCkf_ByTEXKZ04al7MEOcqB6rGAQm7zullc-qlcM9W0tSeO&amp;hc_location=profile_browser" TargetMode="External"/><Relationship Id="rId24" Type="http://schemas.openxmlformats.org/officeDocument/2006/relationships/hyperlink" Target="http://archivio.anpiudine.org/easyne2/homepage.aspx" TargetMode="External"/><Relationship Id="rId5" Type="http://schemas.openxmlformats.org/officeDocument/2006/relationships/hyperlink" Target="https://www.facebook.com/RaccontiamolaResistenza/videos/2844363165599454/UzpfSTEwMDAwMjIzMDkyNzM4MToyOTAwODI3NzkzMzM0ODkw/?fref=pb&amp;__tn__=%2Cd-a-R&amp;eid=ARAUcoHorjbNaqEFNUXz-zsUnwsrpK_OgVCkf_ByTEXKZ04al7MEOcqB6rGAQm7zullc-qlcM9W0tSeO&amp;hc_location=profile_browser" TargetMode="External"/><Relationship Id="rId15" Type="http://schemas.openxmlformats.org/officeDocument/2006/relationships/hyperlink" Target="https://www.facebook.com/RaccontiamolaResistenza/videos/2844363165599454/UzpfSTEwMDAwMjIzMDkyNzM4MToyOTAwODI3NzkzMzM0ODkw/?fref=pb&amp;__tn__=%2Cd-a-R&amp;eid=ARAUcoHorjbNaqEFNUXz-zsUnwsrpK_OgVCkf_ByTEXKZ04al7MEOcqB6rGAQm7zullc-qlcM9W0tSeO&amp;hc_location=profile_browser" TargetMode="External"/><Relationship Id="rId23" Type="http://schemas.openxmlformats.org/officeDocument/2006/relationships/hyperlink" Target="https://it.wikipedia.org/wiki/Jole_De_Cillia" TargetMode="External"/><Relationship Id="rId28" Type="http://schemas.openxmlformats.org/officeDocument/2006/relationships/hyperlink" Target="https://opac.sbn.it/opacsbn/opaclib?saveparams=false&amp;db=solr_iccu&amp;select_db=solr_iccu&amp;resultForward=opac%2Ficcu%2Ffull.jsp&amp;do_cmd=sort&amp;ex_param=ricerca&amp;rpnlabel=+Tutti+i+campi+%3D+donne+fascismo+(parole+in+AND)+&amp;rpnquery=%2540attrset%2Bbib-1%2B%2B%2540attr%2B1%253D1016%2B%2540attr%2B4%253D6%2B%2522donne%2Bfascismo%2522&amp;refine=&amp;searchForm=opac%2Ficcu%2Ffree.jsp&amp;brief=brief&amp;nentries=1&amp;sort_access=Data_discendente%3A+mag+31%2C+min+3086+%2C+min+5003&amp;fname=none&amp;from=48" TargetMode="External"/><Relationship Id="rId10" Type="http://schemas.openxmlformats.org/officeDocument/2006/relationships/hyperlink" Target="https://www.facebook.com/RaccontiamolaResistenza/videos/2844363165599454/UzpfSTEwMDAwMjIzMDkyNzM4MToyOTAwODI3NzkzMzM0ODkw/?fref=pb&amp;__tn__=%2Cd-a-R&amp;eid=ARAUcoHorjbNaqEFNUXz-zsUnwsrpK_OgVCkf_ByTEXKZ04al7MEOcqB6rGAQm7zullc-qlcM9W0tSeO&amp;hc_location=profile_browser" TargetMode="External"/><Relationship Id="rId19" Type="http://schemas.openxmlformats.org/officeDocument/2006/relationships/hyperlink" Target="https://www.youtube.com/watch?v=JAg_Igep-NE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RaccontiamolaResistenza/videos/2844363165599454/UzpfSTEwMDAwMjIzMDkyNzM4MToyOTAwODI3NzkzMzM0ODkw/?fref=pb&amp;__tn__=%2Cd-a-R&amp;eid=ARAUcoHorjbNaqEFNUXz-zsUnwsrpK_OgVCkf_ByTEXKZ04al7MEOcqB6rGAQm7zullc-qlcM9W0tSeO&amp;hc_location=profile_browser" TargetMode="External"/><Relationship Id="rId14" Type="http://schemas.openxmlformats.org/officeDocument/2006/relationships/hyperlink" Target="https://www.facebook.com/RaccontiamolaResistenza/videos/2844363165599454/UzpfSTEwMDAwMjIzMDkyNzM4MToyOTAwODI3NzkzMzM0ODkw/?fref=pb&amp;__tn__=%2Cd-a-R&amp;eid=ARAUcoHorjbNaqEFNUXz-zsUnwsrpK_OgVCkf_ByTEXKZ04al7MEOcqB6rGAQm7zullc-qlcM9W0tSeO&amp;hc_location=profile_browser" TargetMode="External"/><Relationship Id="rId22" Type="http://schemas.openxmlformats.org/officeDocument/2006/relationships/hyperlink" Target="https://it.wikipedia.org/wiki/Jole_De_Cillia" TargetMode="External"/><Relationship Id="rId27" Type="http://schemas.openxmlformats.org/officeDocument/2006/relationships/hyperlink" Target="https://opac.sbn.it/opacsbn/opaclib?saveparams=false&amp;db=solr_iccu&amp;select_db=solr_iccu&amp;resultForward=opac%2Ficcu%2Ffull.jsp&amp;do_cmd=sort&amp;ex_param=ricerca&amp;rpnlabel=+Tutti+i+campi+%3D+donne+fascismo+(parole+in+AND)+&amp;rpnquery=%2540attrset%2Bbib-1%2B%2B%2540attr%2B1%253D1016%2B%2540attr%2B4%253D6%2B%2522donne%2Bfascismo%2522&amp;refine=&amp;searchForm=opac%2Ficcu%2Ffree.jsp&amp;brief=brief&amp;nentries=1&amp;sort_access=Data_discendente%3A+mag+31%2C+min+3086+%2C+min+5003&amp;fname=none&amp;from=48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1216</Words>
  <Characters>6932</Characters>
  <Application>Microsoft Office Word</Application>
  <DocSecurity>0</DocSecurity>
  <Lines>57</Lines>
  <Paragraphs>16</Paragraphs>
  <ScaleCrop>false</ScaleCrop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fabioverardo82@outlook.it</dc:creator>
  <cp:keywords/>
  <cp:lastModifiedBy>fabioverardo82@outlook.it</cp:lastModifiedBy>
  <cp:revision>2</cp:revision>
  <dcterms:created xsi:type="dcterms:W3CDTF">2021-05-04T09:26:00Z</dcterms:created>
  <dcterms:modified xsi:type="dcterms:W3CDTF">2021-05-04T09:26:00Z</dcterms:modified>
</cp:coreProperties>
</file>