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E661" w14:textId="0CFC620A" w:rsidR="00F56656" w:rsidRPr="00617E96" w:rsidRDefault="004B2AB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 xml:space="preserve">Liebe Studierende, </w:t>
      </w:r>
    </w:p>
    <w:p w14:paraId="16060EC5" w14:textId="2453E683" w:rsidR="007F40E7" w:rsidRPr="00617E96" w:rsidRDefault="00FD59B0" w:rsidP="00944FB9">
      <w:pPr>
        <w:spacing w:after="60"/>
        <w:rPr>
          <w:color w:val="385623" w:themeColor="accent6" w:themeShade="80"/>
          <w:lang w:val="de-DE"/>
        </w:rPr>
      </w:pPr>
      <w:r>
        <w:rPr>
          <w:color w:val="385623" w:themeColor="accent6" w:themeShade="80"/>
          <w:lang w:val="de-DE"/>
        </w:rPr>
        <w:t>die Prüfungsmodalitäten unterscheiden sich nicht von den Modalitäten der Teilprüfung am 14.5. („</w:t>
      </w:r>
      <w:proofErr w:type="spellStart"/>
      <w:r>
        <w:rPr>
          <w:color w:val="385623" w:themeColor="accent6" w:themeShade="80"/>
          <w:lang w:val="de-DE"/>
        </w:rPr>
        <w:t>Preappello</w:t>
      </w:r>
      <w:proofErr w:type="spellEnd"/>
      <w:r>
        <w:rPr>
          <w:color w:val="385623" w:themeColor="accent6" w:themeShade="80"/>
          <w:lang w:val="de-DE"/>
        </w:rPr>
        <w:t>“).</w:t>
      </w:r>
    </w:p>
    <w:p w14:paraId="7B511B91" w14:textId="6861C63B" w:rsidR="00B03B86" w:rsidRPr="00617E96" w:rsidRDefault="00B03B8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>W</w:t>
      </w:r>
      <w:r w:rsidR="004B2AB6" w:rsidRPr="00617E96">
        <w:rPr>
          <w:color w:val="385623" w:themeColor="accent6" w:themeShade="80"/>
          <w:lang w:val="de-DE"/>
        </w:rPr>
        <w:t xml:space="preserve">ir treffen uns </w:t>
      </w:r>
      <w:r w:rsidR="00FD59B0">
        <w:rPr>
          <w:color w:val="385623" w:themeColor="accent6" w:themeShade="80"/>
          <w:lang w:val="de-DE"/>
        </w:rPr>
        <w:t>um 15 Uhr</w:t>
      </w:r>
      <w:r w:rsidR="004B2AB6" w:rsidRPr="00617E96">
        <w:rPr>
          <w:color w:val="385623" w:themeColor="accent6" w:themeShade="80"/>
          <w:lang w:val="de-DE"/>
        </w:rPr>
        <w:t xml:space="preserve"> in Teams</w:t>
      </w:r>
      <w:r w:rsidRPr="00617E96">
        <w:rPr>
          <w:color w:val="385623" w:themeColor="accent6" w:themeShade="80"/>
          <w:lang w:val="de-DE"/>
        </w:rPr>
        <w:t xml:space="preserve"> (und bleiben in </w:t>
      </w:r>
      <w:proofErr w:type="spellStart"/>
      <w:r w:rsidR="00CE4E2C">
        <w:rPr>
          <w:color w:val="385623" w:themeColor="accent6" w:themeShade="80"/>
          <w:lang w:val="de-DE"/>
        </w:rPr>
        <w:t>Ms</w:t>
      </w:r>
      <w:r w:rsidRPr="00617E96">
        <w:rPr>
          <w:color w:val="385623" w:themeColor="accent6" w:themeShade="80"/>
          <w:lang w:val="de-DE"/>
        </w:rPr>
        <w:t>Teams</w:t>
      </w:r>
      <w:proofErr w:type="spellEnd"/>
      <w:r w:rsidRPr="00617E96">
        <w:rPr>
          <w:color w:val="385623" w:themeColor="accent6" w:themeShade="80"/>
          <w:lang w:val="de-DE"/>
        </w:rPr>
        <w:t xml:space="preserve"> während der Sitzung)</w:t>
      </w:r>
      <w:r w:rsidR="004B2AB6" w:rsidRPr="00617E96">
        <w:rPr>
          <w:color w:val="385623" w:themeColor="accent6" w:themeShade="80"/>
          <w:lang w:val="de-DE"/>
        </w:rPr>
        <w:t xml:space="preserve">, aber </w:t>
      </w:r>
      <w:r w:rsidR="007F40E7" w:rsidRPr="00617E96">
        <w:rPr>
          <w:color w:val="385623" w:themeColor="accent6" w:themeShade="80"/>
          <w:lang w:val="de-DE"/>
        </w:rPr>
        <w:t xml:space="preserve">ich </w:t>
      </w:r>
      <w:r w:rsidR="004B2AB6" w:rsidRPr="00617E96">
        <w:rPr>
          <w:color w:val="385623" w:themeColor="accent6" w:themeShade="80"/>
          <w:lang w:val="de-DE"/>
        </w:rPr>
        <w:t xml:space="preserve">schicke Ihnen die Prüfung wie letztes Jahr per </w:t>
      </w:r>
      <w:r w:rsidR="004B2AB6" w:rsidRPr="00DA7067">
        <w:rPr>
          <w:b/>
          <w:bCs/>
          <w:color w:val="385623" w:themeColor="accent6" w:themeShade="80"/>
          <w:lang w:val="de-DE"/>
        </w:rPr>
        <w:t>E-Mail</w:t>
      </w:r>
      <w:r w:rsidR="004B2AB6" w:rsidRPr="00617E96">
        <w:rPr>
          <w:color w:val="385623" w:themeColor="accent6" w:themeShade="80"/>
          <w:lang w:val="de-DE"/>
        </w:rPr>
        <w:t xml:space="preserve">. </w:t>
      </w:r>
      <w:r w:rsidRPr="00617E96">
        <w:rPr>
          <w:color w:val="385623" w:themeColor="accent6" w:themeShade="80"/>
          <w:lang w:val="de-DE"/>
        </w:rPr>
        <w:t xml:space="preserve">Ich benutze </w:t>
      </w:r>
      <w:r w:rsidR="00FD59B0">
        <w:rPr>
          <w:color w:val="385623" w:themeColor="accent6" w:themeShade="80"/>
          <w:lang w:val="de-DE"/>
        </w:rPr>
        <w:t xml:space="preserve">ausschließlich </w:t>
      </w:r>
      <w:r w:rsidRPr="00617E96">
        <w:rPr>
          <w:color w:val="385623" w:themeColor="accent6" w:themeShade="80"/>
          <w:lang w:val="de-DE"/>
        </w:rPr>
        <w:t xml:space="preserve">Ihre </w:t>
      </w:r>
      <w:r w:rsidRPr="00DA7067">
        <w:rPr>
          <w:b/>
          <w:bCs/>
          <w:color w:val="385623" w:themeColor="accent6" w:themeShade="80"/>
          <w:lang w:val="de-DE"/>
        </w:rPr>
        <w:t>offizielle</w:t>
      </w:r>
      <w:r w:rsidRPr="00617E96">
        <w:rPr>
          <w:color w:val="385623" w:themeColor="accent6" w:themeShade="80"/>
          <w:lang w:val="de-DE"/>
        </w:rPr>
        <w:t xml:space="preserve"> </w:t>
      </w:r>
      <w:r w:rsidR="00FD59B0">
        <w:rPr>
          <w:color w:val="385623" w:themeColor="accent6" w:themeShade="80"/>
          <w:lang w:val="de-DE"/>
        </w:rPr>
        <w:t>E-Mail (</w:t>
      </w:r>
      <w:proofErr w:type="spellStart"/>
      <w:proofErr w:type="gramStart"/>
      <w:r w:rsidR="00FD59B0">
        <w:rPr>
          <w:color w:val="385623" w:themeColor="accent6" w:themeShade="80"/>
          <w:lang w:val="de-DE"/>
        </w:rPr>
        <w:t>nome.cognome</w:t>
      </w:r>
      <w:proofErr w:type="gramEnd"/>
      <w:r w:rsidR="00FD59B0">
        <w:rPr>
          <w:color w:val="385623" w:themeColor="accent6" w:themeShade="80"/>
          <w:lang w:val="de-DE"/>
        </w:rPr>
        <w:t>@studenti</w:t>
      </w:r>
      <w:proofErr w:type="spellEnd"/>
      <w:r w:rsidR="00FD59B0">
        <w:rPr>
          <w:color w:val="385623" w:themeColor="accent6" w:themeShade="80"/>
          <w:lang w:val="de-DE"/>
        </w:rPr>
        <w:t>...)</w:t>
      </w:r>
    </w:p>
    <w:p w14:paraId="2292BDD4" w14:textId="59827B02" w:rsidR="00B03B86" w:rsidRPr="00617E96" w:rsidRDefault="004B2AB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 xml:space="preserve">Sie </w:t>
      </w:r>
      <w:r w:rsidR="00B03B86" w:rsidRPr="00617E96">
        <w:rPr>
          <w:color w:val="385623" w:themeColor="accent6" w:themeShade="80"/>
          <w:lang w:val="de-DE"/>
        </w:rPr>
        <w:t>schicken mir</w:t>
      </w:r>
      <w:r w:rsidRPr="00617E96">
        <w:rPr>
          <w:color w:val="385623" w:themeColor="accent6" w:themeShade="80"/>
          <w:lang w:val="de-DE"/>
        </w:rPr>
        <w:t xml:space="preserve"> </w:t>
      </w:r>
      <w:r w:rsidRPr="00617E96">
        <w:rPr>
          <w:b/>
          <w:bCs/>
          <w:color w:val="385623" w:themeColor="accent6" w:themeShade="80"/>
          <w:lang w:val="de-DE"/>
        </w:rPr>
        <w:t>sofort</w:t>
      </w:r>
      <w:r w:rsidRPr="00617E96">
        <w:rPr>
          <w:color w:val="385623" w:themeColor="accent6" w:themeShade="80"/>
          <w:lang w:val="de-DE"/>
        </w:rPr>
        <w:t xml:space="preserve"> eine E-Mail mit „RICEVUTO“ in der Betreffzeile.</w:t>
      </w:r>
      <w:r w:rsidR="00B03B86" w:rsidRPr="00617E96">
        <w:rPr>
          <w:color w:val="385623" w:themeColor="accent6" w:themeShade="80"/>
          <w:lang w:val="de-DE"/>
        </w:rPr>
        <w:t xml:space="preserve"> </w:t>
      </w:r>
      <w:r w:rsidR="00B03B86" w:rsidRPr="00DA7067">
        <w:rPr>
          <w:color w:val="FF0000"/>
          <w:lang w:val="de-DE"/>
        </w:rPr>
        <w:t>(1)</w:t>
      </w:r>
    </w:p>
    <w:p w14:paraId="7DB5F422" w14:textId="6677A408" w:rsidR="00B03B86" w:rsidRPr="00617E96" w:rsidRDefault="00B03B8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>Nach 80 Minuten schicken Sie mir Ihre Arbeit i</w:t>
      </w:r>
      <w:r w:rsidR="007F40E7" w:rsidRPr="00617E96">
        <w:rPr>
          <w:color w:val="385623" w:themeColor="accent6" w:themeShade="80"/>
          <w:lang w:val="de-DE"/>
        </w:rPr>
        <w:t>n</w:t>
      </w:r>
      <w:r w:rsidRPr="00617E96">
        <w:rPr>
          <w:color w:val="385623" w:themeColor="accent6" w:themeShade="80"/>
          <w:lang w:val="de-DE"/>
        </w:rPr>
        <w:t xml:space="preserve"> </w:t>
      </w:r>
      <w:proofErr w:type="spellStart"/>
      <w:r w:rsidRPr="00DA7067">
        <w:rPr>
          <w:b/>
          <w:bCs/>
          <w:color w:val="385623" w:themeColor="accent6" w:themeShade="80"/>
          <w:lang w:val="de-DE"/>
        </w:rPr>
        <w:t>Pdf</w:t>
      </w:r>
      <w:r w:rsidR="00DA7067" w:rsidRPr="00DA7067">
        <w:rPr>
          <w:b/>
          <w:bCs/>
          <w:color w:val="385623" w:themeColor="accent6" w:themeShade="80"/>
          <w:lang w:val="de-DE"/>
        </w:rPr>
        <w:t>-</w:t>
      </w:r>
      <w:r w:rsidRPr="00DA7067">
        <w:rPr>
          <w:b/>
          <w:bCs/>
          <w:color w:val="385623" w:themeColor="accent6" w:themeShade="80"/>
          <w:lang w:val="de-DE"/>
        </w:rPr>
        <w:t>Format</w:t>
      </w:r>
      <w:proofErr w:type="spellEnd"/>
      <w:r w:rsidR="00617E96">
        <w:rPr>
          <w:color w:val="385623" w:themeColor="accent6" w:themeShade="80"/>
          <w:lang w:val="de-DE"/>
        </w:rPr>
        <w:t xml:space="preserve">. </w:t>
      </w:r>
      <w:r w:rsidR="00617E96" w:rsidRPr="00617E96">
        <w:rPr>
          <w:color w:val="385623" w:themeColor="accent6" w:themeShade="80"/>
        </w:rPr>
        <w:t xml:space="preserve">Bitte </w:t>
      </w:r>
      <w:proofErr w:type="spellStart"/>
      <w:r w:rsidR="00617E96" w:rsidRPr="00617E96">
        <w:rPr>
          <w:color w:val="385623" w:themeColor="accent6" w:themeShade="80"/>
        </w:rPr>
        <w:t>vergessen</w:t>
      </w:r>
      <w:proofErr w:type="spellEnd"/>
      <w:r w:rsidR="00617E96" w:rsidRPr="00617E96">
        <w:rPr>
          <w:color w:val="385623" w:themeColor="accent6" w:themeShade="80"/>
        </w:rPr>
        <w:t xml:space="preserve"> </w:t>
      </w:r>
      <w:proofErr w:type="spellStart"/>
      <w:r w:rsidR="00617E96">
        <w:rPr>
          <w:color w:val="385623" w:themeColor="accent6" w:themeShade="80"/>
        </w:rPr>
        <w:t>Sie</w:t>
      </w:r>
      <w:proofErr w:type="spellEnd"/>
      <w:r w:rsidR="00617E96">
        <w:rPr>
          <w:color w:val="385623" w:themeColor="accent6" w:themeShade="80"/>
        </w:rPr>
        <w:t xml:space="preserve"> </w:t>
      </w:r>
      <w:proofErr w:type="spellStart"/>
      <w:r w:rsidR="00617E96">
        <w:rPr>
          <w:color w:val="385623" w:themeColor="accent6" w:themeShade="80"/>
        </w:rPr>
        <w:t>nicht</w:t>
      </w:r>
      <w:proofErr w:type="spellEnd"/>
      <w:r w:rsidR="00617E96">
        <w:rPr>
          <w:color w:val="385623" w:themeColor="accent6" w:themeShade="80"/>
        </w:rPr>
        <w:t xml:space="preserve"> die </w:t>
      </w:r>
      <w:proofErr w:type="spellStart"/>
      <w:r w:rsidR="00617E96" w:rsidRPr="00DA7067">
        <w:rPr>
          <w:b/>
          <w:bCs/>
          <w:color w:val="385623" w:themeColor="accent6" w:themeShade="80"/>
        </w:rPr>
        <w:t>Erklärung</w:t>
      </w:r>
      <w:proofErr w:type="spellEnd"/>
      <w:r w:rsidRPr="00617E96">
        <w:rPr>
          <w:color w:val="385623" w:themeColor="accent6" w:themeShade="80"/>
        </w:rPr>
        <w:t xml:space="preserve"> </w:t>
      </w:r>
      <w:r w:rsidRPr="00617E96">
        <w:rPr>
          <w:i/>
          <w:iCs/>
          <w:color w:val="385623" w:themeColor="accent6" w:themeShade="80"/>
        </w:rPr>
        <w:t>Dichiaro di aver svolto autonomamente il compito</w:t>
      </w:r>
      <w:r w:rsidRPr="00DA7067">
        <w:rPr>
          <w:color w:val="FF0000"/>
        </w:rPr>
        <w:t xml:space="preserve">. </w:t>
      </w:r>
      <w:r w:rsidRPr="00DA7067">
        <w:rPr>
          <w:color w:val="FF0000"/>
          <w:lang w:val="de-DE"/>
        </w:rPr>
        <w:t>(2)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17E96" w:rsidRPr="00617E96" w14:paraId="3394A13D" w14:textId="77777777" w:rsidTr="5A8B5084">
        <w:tc>
          <w:tcPr>
            <w:tcW w:w="4530" w:type="dxa"/>
          </w:tcPr>
          <w:p w14:paraId="149DB320" w14:textId="24AE7B00" w:rsidR="00B03B86" w:rsidRPr="00617E96" w:rsidRDefault="00B03B86">
            <w:pPr>
              <w:rPr>
                <w:color w:val="385623" w:themeColor="accent6" w:themeShade="80"/>
                <w:lang w:val="de-DE"/>
              </w:rPr>
            </w:pPr>
            <w:r w:rsidRPr="5A8B5084">
              <w:rPr>
                <w:color w:val="FF0000"/>
                <w:lang w:val="de-DE"/>
              </w:rPr>
              <w:t>(1)</w:t>
            </w:r>
            <w:r>
              <w:rPr>
                <w:noProof/>
              </w:rPr>
              <w:drawing>
                <wp:inline distT="0" distB="0" distL="0" distR="0" wp14:anchorId="290ADE77" wp14:editId="5A8B5084">
                  <wp:extent cx="1845458" cy="1371600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5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0ED885A" w14:textId="48F89069" w:rsidR="00B03B86" w:rsidRPr="00617E96" w:rsidRDefault="00B03B86">
            <w:pPr>
              <w:rPr>
                <w:color w:val="385623" w:themeColor="accent6" w:themeShade="80"/>
                <w:lang w:val="de-DE"/>
              </w:rPr>
            </w:pPr>
            <w:r w:rsidRPr="5A8B5084">
              <w:rPr>
                <w:color w:val="FF0000"/>
                <w:lang w:val="de-DE"/>
              </w:rPr>
              <w:t>(2)</w:t>
            </w:r>
            <w:r w:rsidRPr="5A8B5084">
              <w:rPr>
                <w:noProof/>
                <w:color w:val="FF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22D265" wp14:editId="0005ABF1">
                  <wp:extent cx="1752528" cy="1308226"/>
                  <wp:effectExtent l="0" t="0" r="635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28" cy="130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CBF5E" w14:textId="77777777" w:rsidR="007F40E7" w:rsidRPr="00617E96" w:rsidRDefault="007F40E7">
      <w:pPr>
        <w:rPr>
          <w:color w:val="385623" w:themeColor="accent6" w:themeShade="80"/>
          <w:lang w:val="de-DE"/>
        </w:rPr>
      </w:pPr>
    </w:p>
    <w:p w14:paraId="725CF52D" w14:textId="77777777" w:rsidR="00FD59B0" w:rsidRDefault="00FD59B0" w:rsidP="00944FB9">
      <w:pPr>
        <w:spacing w:after="60"/>
        <w:rPr>
          <w:color w:val="385623" w:themeColor="accent6" w:themeShade="80"/>
          <w:lang w:val="de-DE"/>
        </w:rPr>
      </w:pPr>
      <w:r>
        <w:rPr>
          <w:color w:val="385623" w:themeColor="accent6" w:themeShade="80"/>
          <w:lang w:val="de-DE"/>
        </w:rPr>
        <w:t>Gegen 17 Uhr (die genaue Uhrzeit wird in der Prüfung mitgeteilt)</w:t>
      </w:r>
      <w:r w:rsidR="00B45E9D" w:rsidRPr="00617E96">
        <w:rPr>
          <w:color w:val="385623" w:themeColor="accent6" w:themeShade="80"/>
          <w:lang w:val="de-DE"/>
        </w:rPr>
        <w:t xml:space="preserve"> beginnt die geplante kurze Besprechung </w:t>
      </w:r>
      <w:r w:rsidR="007F40E7" w:rsidRPr="00617E96">
        <w:rPr>
          <w:color w:val="385623" w:themeColor="accent6" w:themeShade="80"/>
          <w:lang w:val="de-DE"/>
        </w:rPr>
        <w:t xml:space="preserve">der </w:t>
      </w:r>
      <w:r>
        <w:rPr>
          <w:color w:val="385623" w:themeColor="accent6" w:themeShade="80"/>
          <w:lang w:val="de-DE"/>
        </w:rPr>
        <w:t xml:space="preserve">schriftlichen </w:t>
      </w:r>
      <w:r w:rsidR="007F40E7" w:rsidRPr="00617E96">
        <w:rPr>
          <w:color w:val="385623" w:themeColor="accent6" w:themeShade="80"/>
          <w:lang w:val="de-DE"/>
        </w:rPr>
        <w:t>Prüfung</w:t>
      </w:r>
      <w:r w:rsidR="00B45E9D" w:rsidRPr="00617E96">
        <w:rPr>
          <w:color w:val="385623" w:themeColor="accent6" w:themeShade="80"/>
          <w:lang w:val="de-DE"/>
        </w:rPr>
        <w:t>: Wi</w:t>
      </w:r>
      <w:r>
        <w:rPr>
          <w:color w:val="385623" w:themeColor="accent6" w:themeShade="80"/>
          <w:lang w:val="de-DE"/>
        </w:rPr>
        <w:t xml:space="preserve">r </w:t>
      </w:r>
      <w:r w:rsidR="00B03B86" w:rsidRPr="00617E96">
        <w:rPr>
          <w:color w:val="385623" w:themeColor="accent6" w:themeShade="80"/>
          <w:lang w:val="de-DE"/>
        </w:rPr>
        <w:t>treffen wir uns wieder in Teams</w:t>
      </w:r>
      <w:r w:rsidR="00B45E9D" w:rsidRPr="00617E96">
        <w:rPr>
          <w:color w:val="385623" w:themeColor="accent6" w:themeShade="80"/>
          <w:lang w:val="de-DE"/>
        </w:rPr>
        <w:t>.</w:t>
      </w:r>
      <w:r w:rsidR="00B03B86" w:rsidRPr="00617E96">
        <w:rPr>
          <w:color w:val="385623" w:themeColor="accent6" w:themeShade="80"/>
          <w:lang w:val="de-DE"/>
        </w:rPr>
        <w:t xml:space="preserve"> </w:t>
      </w:r>
    </w:p>
    <w:p w14:paraId="4C956D0D" w14:textId="01ECBEB6" w:rsidR="004B2AB6" w:rsidRPr="00944FB9" w:rsidRDefault="00FD59B0" w:rsidP="00944FB9">
      <w:pPr>
        <w:spacing w:after="60"/>
        <w:rPr>
          <w:color w:val="385623" w:themeColor="accent6" w:themeShade="80"/>
          <w:lang w:val="de-DE"/>
        </w:rPr>
      </w:pPr>
      <w:r>
        <w:rPr>
          <w:color w:val="385623" w:themeColor="accent6" w:themeShade="80"/>
          <w:lang w:val="de-DE"/>
        </w:rPr>
        <w:t xml:space="preserve">Im Anschluss daran beginnt die </w:t>
      </w:r>
      <w:r w:rsidRPr="00FD59B0">
        <w:rPr>
          <w:b/>
          <w:bCs/>
          <w:color w:val="385623" w:themeColor="accent6" w:themeShade="80"/>
          <w:lang w:val="de-DE"/>
        </w:rPr>
        <w:t>mündliche</w:t>
      </w:r>
      <w:r>
        <w:rPr>
          <w:color w:val="385623" w:themeColor="accent6" w:themeShade="80"/>
          <w:lang w:val="de-DE"/>
        </w:rPr>
        <w:t xml:space="preserve"> Prüfung, die ich mit Frau Wachter abhalte (</w:t>
      </w:r>
      <w:proofErr w:type="spellStart"/>
      <w:r>
        <w:rPr>
          <w:color w:val="385623" w:themeColor="accent6" w:themeShade="80"/>
          <w:lang w:val="de-DE"/>
        </w:rPr>
        <w:t>Gramamtik</w:t>
      </w:r>
      <w:proofErr w:type="spellEnd"/>
      <w:r>
        <w:rPr>
          <w:color w:val="385623" w:themeColor="accent6" w:themeShade="80"/>
          <w:lang w:val="de-DE"/>
        </w:rPr>
        <w:t>, Referate/Landeskunde).</w:t>
      </w:r>
    </w:p>
    <w:p w14:paraId="2B97849B" w14:textId="5B539C28" w:rsidR="007F40E7" w:rsidRPr="00617E96" w:rsidRDefault="00617E9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>Die</w:t>
      </w:r>
      <w:r w:rsidR="007F40E7" w:rsidRPr="00617E96">
        <w:rPr>
          <w:color w:val="385623" w:themeColor="accent6" w:themeShade="80"/>
          <w:lang w:val="de-DE"/>
        </w:rPr>
        <w:t xml:space="preserve"> Kandidaten, die die schriftliche Prüfung am 14.5. bestanden haben, </w:t>
      </w:r>
      <w:r w:rsidRPr="00617E96">
        <w:rPr>
          <w:color w:val="385623" w:themeColor="accent6" w:themeShade="80"/>
          <w:lang w:val="de-DE"/>
        </w:rPr>
        <w:t>müssen</w:t>
      </w:r>
      <w:r w:rsidR="007F40E7" w:rsidRPr="00617E96">
        <w:rPr>
          <w:color w:val="385623" w:themeColor="accent6" w:themeShade="80"/>
          <w:lang w:val="de-DE"/>
        </w:rPr>
        <w:t xml:space="preserve"> nur </w:t>
      </w:r>
      <w:r w:rsidR="007F40E7" w:rsidRPr="00FD59B0">
        <w:rPr>
          <w:b/>
          <w:bCs/>
          <w:color w:val="385623" w:themeColor="accent6" w:themeShade="80"/>
          <w:lang w:val="de-DE"/>
        </w:rPr>
        <w:t>noch den mündlichen</w:t>
      </w:r>
      <w:r w:rsidR="007F40E7" w:rsidRPr="00617E96">
        <w:rPr>
          <w:color w:val="385623" w:themeColor="accent6" w:themeShade="80"/>
          <w:lang w:val="de-DE"/>
        </w:rPr>
        <w:t xml:space="preserve"> Teil ablegen (Grammatik und Referatsthemen)</w:t>
      </w:r>
      <w:r w:rsidRPr="00617E96">
        <w:rPr>
          <w:color w:val="385623" w:themeColor="accent6" w:themeShade="80"/>
          <w:lang w:val="de-DE"/>
        </w:rPr>
        <w:t xml:space="preserve">: Sie </w:t>
      </w:r>
      <w:r w:rsidR="007F40E7" w:rsidRPr="00617E96">
        <w:rPr>
          <w:color w:val="385623" w:themeColor="accent6" w:themeShade="80"/>
          <w:lang w:val="de-DE"/>
        </w:rPr>
        <w:t xml:space="preserve">registrieren sich in ESSE3 für den </w:t>
      </w:r>
      <w:r w:rsidR="00944FB9">
        <w:rPr>
          <w:color w:val="385623" w:themeColor="accent6" w:themeShade="80"/>
          <w:lang w:val="de-DE"/>
        </w:rPr>
        <w:t xml:space="preserve">offiziellen </w:t>
      </w:r>
      <w:r w:rsidR="007F40E7" w:rsidRPr="00617E96">
        <w:rPr>
          <w:color w:val="385623" w:themeColor="accent6" w:themeShade="80"/>
          <w:lang w:val="de-DE"/>
        </w:rPr>
        <w:t>Prüfungstermin, an dem sie die mündliche Prüfung ablegen wollen</w:t>
      </w:r>
      <w:r w:rsidRPr="00617E96">
        <w:rPr>
          <w:color w:val="385623" w:themeColor="accent6" w:themeShade="80"/>
          <w:lang w:val="de-DE"/>
        </w:rPr>
        <w:t>, und vermerken „</w:t>
      </w:r>
      <w:r w:rsidR="00944FB9">
        <w:rPr>
          <w:color w:val="385623" w:themeColor="accent6" w:themeShade="80"/>
          <w:lang w:val="de-DE"/>
        </w:rPr>
        <w:t>orale</w:t>
      </w:r>
      <w:r w:rsidRPr="00617E96">
        <w:rPr>
          <w:color w:val="385623" w:themeColor="accent6" w:themeShade="80"/>
          <w:lang w:val="de-DE"/>
        </w:rPr>
        <w:t>“</w:t>
      </w:r>
      <w:r w:rsidR="007F40E7" w:rsidRPr="00617E96">
        <w:rPr>
          <w:color w:val="385623" w:themeColor="accent6" w:themeShade="80"/>
          <w:lang w:val="de-DE"/>
        </w:rPr>
        <w:t xml:space="preserve">.  </w:t>
      </w:r>
    </w:p>
    <w:p w14:paraId="623D663F" w14:textId="66169618" w:rsidR="007F40E7" w:rsidRDefault="00617E96" w:rsidP="00944FB9">
      <w:pPr>
        <w:spacing w:after="60"/>
        <w:rPr>
          <w:color w:val="385623" w:themeColor="accent6" w:themeShade="80"/>
          <w:lang w:val="de-DE"/>
        </w:rPr>
      </w:pPr>
      <w:r w:rsidRPr="00617E96">
        <w:rPr>
          <w:color w:val="385623" w:themeColor="accent6" w:themeShade="80"/>
          <w:lang w:val="de-DE"/>
        </w:rPr>
        <w:t>Die Kandidaten, die die schriftliche Prüfung am 14.5. nicht angetreten</w:t>
      </w:r>
      <w:r w:rsidR="00944FB9">
        <w:rPr>
          <w:color w:val="385623" w:themeColor="accent6" w:themeShade="80"/>
          <w:lang w:val="de-DE"/>
        </w:rPr>
        <w:t xml:space="preserve"> oder nicht </w:t>
      </w:r>
      <w:r w:rsidRPr="00617E96">
        <w:rPr>
          <w:color w:val="385623" w:themeColor="accent6" w:themeShade="80"/>
          <w:lang w:val="de-DE"/>
        </w:rPr>
        <w:t>abgelegt haben, melden sich in ESSE3 direkt für einen der offiziellen Prüfungstermine an und vermerken „</w:t>
      </w:r>
      <w:proofErr w:type="spellStart"/>
      <w:r w:rsidR="00944FB9">
        <w:rPr>
          <w:color w:val="385623" w:themeColor="accent6" w:themeShade="80"/>
          <w:lang w:val="de-DE"/>
        </w:rPr>
        <w:t>scritto</w:t>
      </w:r>
      <w:proofErr w:type="spellEnd"/>
      <w:r w:rsidR="00944FB9">
        <w:rPr>
          <w:color w:val="385623" w:themeColor="accent6" w:themeShade="80"/>
          <w:lang w:val="de-DE"/>
        </w:rPr>
        <w:t xml:space="preserve"> e orale</w:t>
      </w:r>
      <w:r w:rsidRPr="00617E96">
        <w:rPr>
          <w:color w:val="385623" w:themeColor="accent6" w:themeShade="80"/>
          <w:lang w:val="de-DE"/>
        </w:rPr>
        <w:t>“</w:t>
      </w:r>
      <w:r w:rsidR="00F26701">
        <w:rPr>
          <w:color w:val="385623" w:themeColor="accent6" w:themeShade="80"/>
          <w:lang w:val="de-DE"/>
        </w:rPr>
        <w:t>.</w:t>
      </w:r>
      <w:r w:rsidR="00944FB9">
        <w:rPr>
          <w:color w:val="385623" w:themeColor="accent6" w:themeShade="80"/>
          <w:lang w:val="de-DE"/>
        </w:rPr>
        <w:t xml:space="preserve"> </w:t>
      </w:r>
    </w:p>
    <w:p w14:paraId="3A391CFE" w14:textId="44BAD373" w:rsidR="00944FB9" w:rsidRPr="00617E96" w:rsidRDefault="00944FB9" w:rsidP="00944FB9">
      <w:pPr>
        <w:spacing w:after="60"/>
        <w:rPr>
          <w:color w:val="385623" w:themeColor="accent6" w:themeShade="80"/>
          <w:lang w:val="de-DE"/>
        </w:rPr>
      </w:pPr>
      <w:r>
        <w:rPr>
          <w:color w:val="385623" w:themeColor="accent6" w:themeShade="80"/>
          <w:lang w:val="de-DE"/>
        </w:rPr>
        <w:t>Notenberechnung</w:t>
      </w:r>
      <w:r w:rsidR="00F26701">
        <w:rPr>
          <w:color w:val="385623" w:themeColor="accent6" w:themeShade="80"/>
          <w:lang w:val="de-DE"/>
        </w:rPr>
        <w:t xml:space="preserve"> für das Modul Lingua</w:t>
      </w:r>
      <w:r>
        <w:rPr>
          <w:color w:val="385623" w:themeColor="accent6" w:themeShade="80"/>
          <w:lang w:val="de-DE"/>
        </w:rPr>
        <w:t>: schriftliche Prüfung einschließlich der Grammatik (</w:t>
      </w:r>
      <w:proofErr w:type="spellStart"/>
      <w:r>
        <w:rPr>
          <w:color w:val="385623" w:themeColor="accent6" w:themeShade="80"/>
          <w:lang w:val="de-DE"/>
        </w:rPr>
        <w:t>Kurs+Lektorat</w:t>
      </w:r>
      <w:proofErr w:type="spellEnd"/>
      <w:r>
        <w:rPr>
          <w:color w:val="385623" w:themeColor="accent6" w:themeShade="80"/>
          <w:lang w:val="de-DE"/>
        </w:rPr>
        <w:t xml:space="preserve">) 2/3 + mündliche Präsentation der Referatsthemen 1/3 der Note. </w:t>
      </w:r>
    </w:p>
    <w:p w14:paraId="23003A30" w14:textId="264FB490" w:rsidR="00B45E9D" w:rsidRPr="00617E96" w:rsidRDefault="00944FB9" w:rsidP="00944FB9">
      <w:pPr>
        <w:spacing w:after="60"/>
        <w:rPr>
          <w:color w:val="385623" w:themeColor="accent6" w:themeShade="80"/>
          <w:lang w:val="de-DE"/>
        </w:rPr>
      </w:pPr>
      <w:r>
        <w:rPr>
          <w:color w:val="385623" w:themeColor="accent6" w:themeShade="80"/>
          <w:lang w:val="de-DE"/>
        </w:rPr>
        <w:t xml:space="preserve">Im Folgenden </w:t>
      </w:r>
      <w:r w:rsidR="00DA7067">
        <w:rPr>
          <w:color w:val="385623" w:themeColor="accent6" w:themeShade="80"/>
          <w:lang w:val="de-DE"/>
        </w:rPr>
        <w:t>sollen</w:t>
      </w:r>
      <w:r w:rsidR="00B45E9D" w:rsidRPr="00617E96">
        <w:rPr>
          <w:color w:val="385623" w:themeColor="accent6" w:themeShade="80"/>
          <w:lang w:val="de-DE"/>
        </w:rPr>
        <w:t xml:space="preserve"> einige Aufgaben</w:t>
      </w:r>
      <w:r w:rsidR="00DA7067">
        <w:rPr>
          <w:color w:val="385623" w:themeColor="accent6" w:themeShade="80"/>
          <w:lang w:val="de-DE"/>
        </w:rPr>
        <w:t>typen illustriert werden</w:t>
      </w:r>
      <w:r w:rsidR="00B45E9D" w:rsidRPr="00617E96">
        <w:rPr>
          <w:color w:val="385623" w:themeColor="accent6" w:themeShade="80"/>
          <w:lang w:val="de-DE"/>
        </w:rPr>
        <w:t>:</w:t>
      </w:r>
    </w:p>
    <w:p w14:paraId="725EDD7F" w14:textId="77777777" w:rsidR="00944FB9" w:rsidRPr="00944FB9" w:rsidRDefault="00944FB9" w:rsidP="00B45E9D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</w:pP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Ordnen Sie zu. </w:t>
      </w:r>
    </w:p>
    <w:p w14:paraId="71596937" w14:textId="3F662DF0" w:rsidR="00101683" w:rsidRPr="00944FB9" w:rsidRDefault="00B45E9D" w:rsidP="00944FB9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</w:pP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A Apokoinu, B Apokope, C Aposiopese, D Homonymie, E Hyperonym-Hyponym-Relation, F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</w:t>
      </w:r>
      <w:proofErr w:type="spellStart"/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Klitisierung</w:t>
      </w:r>
      <w:proofErr w:type="spellEnd"/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des Subjektpronomens, </w: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G </w:t>
      </w:r>
      <w:proofErr w:type="spellStart"/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Klitisierung</w:t>
      </w:r>
      <w:proofErr w:type="spellEnd"/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des Objektpronomens, </w: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H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</w:t>
      </w:r>
      <w:r w:rsidR="00101683"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konträre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Antonymie, </w:t>
      </w:r>
      <w:proofErr w:type="gramStart"/>
      <w:r w:rsidR="00101683"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I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 ko</w:t>
      </w:r>
      <w:r w:rsidR="00101683"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mplementäre</w:t>
      </w:r>
      <w:proofErr w:type="gramEnd"/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Antonymie, </w: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J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Linksversetzung, </w: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K</w:t>
      </w:r>
      <w:r w:rsidRPr="00B45E9D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 Nachfeldbesetzung</w: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….</w:t>
      </w:r>
      <w:r w:rsidR="00101683"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</w:t>
      </w:r>
    </w:p>
    <w:p w14:paraId="62C5335E" w14:textId="3E86C9B4" w:rsidR="00B45E9D" w:rsidRPr="00B45E9D" w:rsidRDefault="00101683" w:rsidP="00B45E9D">
      <w:pPr>
        <w:spacing w:after="0" w:line="240" w:lineRule="auto"/>
        <w:ind w:firstLine="708"/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</w:pPr>
      <w:r w:rsidRPr="00944FB9">
        <w:rPr>
          <w:rFonts w:ascii="Arial Narrow" w:hAnsi="Arial Narrow" w:cs="Arial"/>
          <w:noProof/>
          <w:color w:val="FF0000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71BD" wp14:editId="3F8A0CCB">
                <wp:simplePos x="0" y="0"/>
                <wp:positionH relativeFrom="column">
                  <wp:posOffset>3844699</wp:posOffset>
                </wp:positionH>
                <wp:positionV relativeFrom="paragraph">
                  <wp:posOffset>58477</wp:posOffset>
                </wp:positionV>
                <wp:extent cx="588337" cy="156549"/>
                <wp:effectExtent l="0" t="57150" r="0" b="3429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337" cy="156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C8C2409">
                <v:path fillok="f" arrowok="t" o:connecttype="none"/>
                <o:lock v:ext="edit" shapetype="t"/>
              </v:shapetype>
              <v:shape id="Connettore 2 4" style="position:absolute;margin-left:302.75pt;margin-top:4.6pt;width:46.35pt;height:12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">
                <v:stroke joinstyle="miter" endarrow="block"/>
              </v:shape>
            </w:pict>
          </mc:Fallback>
        </mc:AlternateContent>
      </w: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                                                                                                                                             </w:t>
      </w:r>
      <w:r w:rsidRPr="00944FB9">
        <w:rPr>
          <w:rFonts w:ascii="Arial Narrow" w:eastAsia="Times New Roman" w:hAnsi="Arial Narrow" w:cs="Arial"/>
          <w:bCs/>
          <w:i/>
          <w:iCs/>
          <w:color w:val="FF0000"/>
          <w:sz w:val="20"/>
          <w:szCs w:val="20"/>
          <w:lang w:val="de-DE" w:eastAsia="it-IT"/>
        </w:rPr>
        <w:t>Ihre Antwort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65"/>
        <w:gridCol w:w="709"/>
      </w:tblGrid>
      <w:tr w:rsidR="00B45E9D" w:rsidRPr="00B45E9D" w14:paraId="0E3952C7" w14:textId="77777777" w:rsidTr="5A8B5084">
        <w:tc>
          <w:tcPr>
            <w:tcW w:w="5665" w:type="dxa"/>
          </w:tcPr>
          <w:p w14:paraId="425081C7" w14:textId="77777777" w:rsidR="00B45E9D" w:rsidRPr="00B45E9D" w:rsidRDefault="00B45E9D" w:rsidP="00B45E9D">
            <w:pPr>
              <w:rPr>
                <w:rFonts w:ascii="Arial Narrow" w:hAnsi="Arial Narrow" w:cs="Arial"/>
                <w:lang w:val="de-DE"/>
              </w:rPr>
            </w:pPr>
            <w:r w:rsidRPr="00B45E9D">
              <w:rPr>
                <w:rFonts w:ascii="Arial Narrow" w:hAnsi="Arial Narrow" w:cs="Arial"/>
                <w:lang w:val="de-DE"/>
              </w:rPr>
              <w:t xml:space="preserve">verheiratet – ledig           </w:t>
            </w:r>
          </w:p>
        </w:tc>
        <w:tc>
          <w:tcPr>
            <w:tcW w:w="709" w:type="dxa"/>
          </w:tcPr>
          <w:p w14:paraId="258F86F6" w14:textId="5050C813" w:rsidR="00B45E9D" w:rsidRPr="00B45E9D" w:rsidRDefault="00101683" w:rsidP="00B45E9D">
            <w:pPr>
              <w:rPr>
                <w:rFonts w:ascii="Arial Narrow" w:hAnsi="Arial Narrow" w:cs="Arial"/>
                <w:lang w:val="de-DE"/>
              </w:rPr>
            </w:pPr>
            <w:r w:rsidRPr="00944FB9">
              <w:rPr>
                <w:rFonts w:ascii="Arial Narrow" w:hAnsi="Arial Narrow" w:cs="Arial"/>
                <w:color w:val="FF0000"/>
                <w:lang w:val="de-DE"/>
              </w:rPr>
              <w:t>H</w:t>
            </w:r>
          </w:p>
        </w:tc>
      </w:tr>
      <w:tr w:rsidR="00B45E9D" w:rsidRPr="00B45E9D" w14:paraId="2FB78BC2" w14:textId="77777777" w:rsidTr="5A8B5084">
        <w:tc>
          <w:tcPr>
            <w:tcW w:w="5665" w:type="dxa"/>
          </w:tcPr>
          <w:p w14:paraId="482953BD" w14:textId="4850425F" w:rsidR="00B45E9D" w:rsidRPr="00B45E9D" w:rsidRDefault="00B45E9D" w:rsidP="00B45E9D">
            <w:pPr>
              <w:rPr>
                <w:rFonts w:ascii="Arial Narrow" w:hAnsi="Arial Narrow" w:cs="Arial"/>
                <w:lang w:val="de-DE"/>
              </w:rPr>
            </w:pPr>
            <w:r w:rsidRPr="00944FB9">
              <w:rPr>
                <w:rFonts w:ascii="Arial Narrow" w:hAnsi="Arial Narrow" w:cs="Arial"/>
                <w:lang w:val="de-DE"/>
              </w:rPr>
              <w:t>Wann haste Zeit?</w:t>
            </w:r>
          </w:p>
        </w:tc>
        <w:tc>
          <w:tcPr>
            <w:tcW w:w="709" w:type="dxa"/>
          </w:tcPr>
          <w:p w14:paraId="747E6362" w14:textId="756FF41B" w:rsidR="00B45E9D" w:rsidRPr="00B45E9D" w:rsidRDefault="00B45E9D" w:rsidP="00B45E9D">
            <w:pPr>
              <w:rPr>
                <w:rFonts w:ascii="Arial Narrow" w:hAnsi="Arial Narrow" w:cs="Arial"/>
                <w:lang w:val="de-DE"/>
              </w:rPr>
            </w:pPr>
          </w:p>
        </w:tc>
      </w:tr>
    </w:tbl>
    <w:p w14:paraId="349F7D7F" w14:textId="34297C25" w:rsidR="00B45E9D" w:rsidRPr="00944FB9" w:rsidRDefault="00B45E9D" w:rsidP="00B45E9D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</w:pPr>
      <w:r w:rsidRPr="00944FB9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>Wie viele Ergänzungen und Angaben hat der folgende Satz?</w:t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567"/>
      </w:tblGrid>
      <w:tr w:rsidR="00B45E9D" w:rsidRPr="00944FB9" w14:paraId="2E4B26C7" w14:textId="3BF9FCFC" w:rsidTr="5A8B5084">
        <w:tc>
          <w:tcPr>
            <w:tcW w:w="5665" w:type="dxa"/>
          </w:tcPr>
          <w:p w14:paraId="70754A90" w14:textId="77777777" w:rsidR="00B45E9D" w:rsidRPr="00944FB9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709" w:type="dxa"/>
          </w:tcPr>
          <w:p w14:paraId="5EBA5B3D" w14:textId="200D9BC0" w:rsidR="00B45E9D" w:rsidRPr="00944FB9" w:rsidRDefault="00B45E9D" w:rsidP="00525C8E">
            <w:pPr>
              <w:rPr>
                <w:rFonts w:ascii="Arial Narrow" w:hAnsi="Arial Narrow" w:cs="Arial"/>
                <w:lang w:val="de-DE"/>
              </w:rPr>
            </w:pPr>
            <w:r w:rsidRPr="00944FB9">
              <w:rPr>
                <w:rFonts w:ascii="Arial Narrow" w:hAnsi="Arial Narrow" w:cs="Arial"/>
                <w:lang w:val="de-DE"/>
              </w:rPr>
              <w:t>Erg</w:t>
            </w:r>
          </w:p>
        </w:tc>
        <w:tc>
          <w:tcPr>
            <w:tcW w:w="567" w:type="dxa"/>
          </w:tcPr>
          <w:p w14:paraId="006B10E3" w14:textId="5B1188EA" w:rsidR="00B45E9D" w:rsidRPr="00944FB9" w:rsidRDefault="00B45E9D" w:rsidP="00525C8E">
            <w:pPr>
              <w:rPr>
                <w:rFonts w:ascii="Arial Narrow" w:hAnsi="Arial Narrow" w:cs="Arial"/>
                <w:lang w:val="de-DE"/>
              </w:rPr>
            </w:pPr>
            <w:r w:rsidRPr="00944FB9">
              <w:rPr>
                <w:rFonts w:ascii="Arial Narrow" w:hAnsi="Arial Narrow" w:cs="Arial"/>
                <w:lang w:val="de-DE"/>
              </w:rPr>
              <w:t>Ang</w:t>
            </w:r>
          </w:p>
        </w:tc>
      </w:tr>
      <w:tr w:rsidR="00B45E9D" w:rsidRPr="001D776E" w14:paraId="09AAA44C" w14:textId="267396EE" w:rsidTr="5A8B5084">
        <w:tc>
          <w:tcPr>
            <w:tcW w:w="5665" w:type="dxa"/>
          </w:tcPr>
          <w:p w14:paraId="19880F17" w14:textId="41A6946B" w:rsidR="00B45E9D" w:rsidRPr="00B45E9D" w:rsidRDefault="00B45E9D" w:rsidP="00525C8E">
            <w:pPr>
              <w:rPr>
                <w:rFonts w:ascii="Arial Narrow" w:hAnsi="Arial Narrow" w:cs="Arial"/>
                <w:lang w:val="de-DE"/>
              </w:rPr>
            </w:pPr>
            <w:r w:rsidRPr="00944FB9">
              <w:rPr>
                <w:rFonts w:ascii="Arial Narrow" w:hAnsi="Arial Narrow" w:cs="Arial"/>
                <w:lang w:val="de-DE"/>
              </w:rPr>
              <w:t xml:space="preserve">Wir </w:t>
            </w:r>
            <w:r w:rsidR="00F26701">
              <w:rPr>
                <w:rFonts w:ascii="Arial Narrow" w:hAnsi="Arial Narrow" w:cs="Arial"/>
                <w:lang w:val="de-DE"/>
              </w:rPr>
              <w:t>kennen</w:t>
            </w:r>
            <w:r w:rsidRPr="00944FB9">
              <w:rPr>
                <w:rFonts w:ascii="Arial Narrow" w:hAnsi="Arial Narrow" w:cs="Arial"/>
                <w:lang w:val="de-DE"/>
              </w:rPr>
              <w:t xml:space="preserve"> den</w:t>
            </w:r>
            <w:r w:rsidR="00F26701">
              <w:rPr>
                <w:rFonts w:ascii="Arial Narrow" w:hAnsi="Arial Narrow" w:cs="Arial"/>
                <w:lang w:val="de-DE"/>
              </w:rPr>
              <w:t xml:space="preserve"> </w:t>
            </w:r>
            <w:r w:rsidRPr="00944FB9">
              <w:rPr>
                <w:rFonts w:ascii="Arial Narrow" w:hAnsi="Arial Narrow" w:cs="Arial"/>
                <w:lang w:val="de-DE"/>
              </w:rPr>
              <w:t>Dekan der Philosophischen Fakultät</w:t>
            </w:r>
            <w:r w:rsidR="00F26701">
              <w:rPr>
                <w:rFonts w:ascii="Arial Narrow" w:hAnsi="Arial Narrow" w:cs="Arial"/>
                <w:lang w:val="de-DE"/>
              </w:rPr>
              <w:t xml:space="preserve"> seit langer Zeit.</w:t>
            </w:r>
            <w:r w:rsidRPr="00B45E9D">
              <w:rPr>
                <w:rFonts w:ascii="Arial Narrow" w:hAnsi="Arial Narrow" w:cs="Arial"/>
                <w:lang w:val="de-DE"/>
              </w:rPr>
              <w:t xml:space="preserve">           </w:t>
            </w:r>
          </w:p>
        </w:tc>
        <w:tc>
          <w:tcPr>
            <w:tcW w:w="709" w:type="dxa"/>
          </w:tcPr>
          <w:p w14:paraId="13B7B515" w14:textId="6A7C2577" w:rsidR="00B45E9D" w:rsidRPr="00B45E9D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567" w:type="dxa"/>
          </w:tcPr>
          <w:p w14:paraId="3B71E05C" w14:textId="77777777" w:rsidR="00B45E9D" w:rsidRPr="00944FB9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</w:tr>
      <w:tr w:rsidR="00B45E9D" w:rsidRPr="001D776E" w14:paraId="57B2F1C7" w14:textId="1AB8FBBC" w:rsidTr="5A8B5084">
        <w:tc>
          <w:tcPr>
            <w:tcW w:w="5665" w:type="dxa"/>
          </w:tcPr>
          <w:p w14:paraId="726DBDE4" w14:textId="141B5E30" w:rsidR="00B45E9D" w:rsidRPr="00B45E9D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709" w:type="dxa"/>
          </w:tcPr>
          <w:p w14:paraId="771ABC33" w14:textId="77777777" w:rsidR="00B45E9D" w:rsidRPr="00B45E9D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567" w:type="dxa"/>
          </w:tcPr>
          <w:p w14:paraId="459E100C" w14:textId="77777777" w:rsidR="00B45E9D" w:rsidRPr="00944FB9" w:rsidRDefault="00B45E9D" w:rsidP="00525C8E">
            <w:pPr>
              <w:rPr>
                <w:rFonts w:ascii="Arial Narrow" w:hAnsi="Arial Narrow" w:cs="Arial"/>
                <w:lang w:val="de-DE"/>
              </w:rPr>
            </w:pPr>
          </w:p>
        </w:tc>
      </w:tr>
    </w:tbl>
    <w:p w14:paraId="2226C77D" w14:textId="0B4BCF2E" w:rsidR="00944FB9" w:rsidRDefault="00944FB9" w:rsidP="00DA7067">
      <w:pPr>
        <w:spacing w:after="60"/>
        <w:rPr>
          <w:color w:val="385623" w:themeColor="accent6" w:themeShade="80"/>
          <w:lang w:val="de-DE"/>
        </w:rPr>
      </w:pPr>
      <w:r w:rsidRPr="00DA7067">
        <w:rPr>
          <w:color w:val="385623" w:themeColor="accent6" w:themeShade="80"/>
          <w:lang w:val="de-DE"/>
        </w:rPr>
        <w:t xml:space="preserve">In der anschließenden Besprechung </w:t>
      </w:r>
      <w:r w:rsidR="00CE4E2C">
        <w:rPr>
          <w:color w:val="385623" w:themeColor="accent6" w:themeShade="80"/>
          <w:lang w:val="de-DE"/>
        </w:rPr>
        <w:t>können</w:t>
      </w:r>
      <w:r w:rsidRPr="00DA7067">
        <w:rPr>
          <w:color w:val="385623" w:themeColor="accent6" w:themeShade="80"/>
          <w:lang w:val="de-DE"/>
        </w:rPr>
        <w:t xml:space="preserve"> z.B. </w:t>
      </w:r>
      <w:r w:rsidR="00CE4E2C">
        <w:rPr>
          <w:color w:val="385623" w:themeColor="accent6" w:themeShade="80"/>
          <w:lang w:val="de-DE"/>
        </w:rPr>
        <w:t>folgende Fragen gestellt werden</w:t>
      </w:r>
      <w:r w:rsidRPr="00DA7067">
        <w:rPr>
          <w:color w:val="385623" w:themeColor="accent6" w:themeShade="80"/>
          <w:lang w:val="de-DE"/>
        </w:rPr>
        <w:t xml:space="preserve">: </w:t>
      </w:r>
      <w:r w:rsidRPr="00F26701">
        <w:rPr>
          <w:i/>
          <w:iCs/>
          <w:color w:val="385623" w:themeColor="accent6" w:themeShade="80"/>
          <w:lang w:val="de-DE"/>
        </w:rPr>
        <w:t xml:space="preserve">Welche anderen </w:t>
      </w:r>
      <w:r w:rsidR="00DA7067" w:rsidRPr="00F26701">
        <w:rPr>
          <w:i/>
          <w:iCs/>
          <w:color w:val="385623" w:themeColor="accent6" w:themeShade="80"/>
          <w:lang w:val="de-DE"/>
        </w:rPr>
        <w:t>T</w:t>
      </w:r>
      <w:r w:rsidRPr="00F26701">
        <w:rPr>
          <w:i/>
          <w:iCs/>
          <w:color w:val="385623" w:themeColor="accent6" w:themeShade="80"/>
          <w:lang w:val="de-DE"/>
        </w:rPr>
        <w:t xml:space="preserve">ypen der Antonymie gibt es? Können Sie mir ein Beispiel für … geben? Welche Ergänzungen hat der Satz „Wir </w:t>
      </w:r>
      <w:r w:rsidR="00F26701">
        <w:rPr>
          <w:i/>
          <w:iCs/>
          <w:color w:val="385623" w:themeColor="accent6" w:themeShade="80"/>
          <w:lang w:val="de-DE"/>
        </w:rPr>
        <w:t>kennen</w:t>
      </w:r>
      <w:r w:rsidRPr="00F26701">
        <w:rPr>
          <w:i/>
          <w:iCs/>
          <w:color w:val="385623" w:themeColor="accent6" w:themeShade="80"/>
          <w:lang w:val="de-DE"/>
        </w:rPr>
        <w:t>…“</w:t>
      </w:r>
      <w:r w:rsidRPr="00DA7067">
        <w:rPr>
          <w:color w:val="385623" w:themeColor="accent6" w:themeShade="80"/>
          <w:lang w:val="de-DE"/>
        </w:rPr>
        <w:t>?</w:t>
      </w:r>
    </w:p>
    <w:p w14:paraId="3F55F7AC" w14:textId="77777777" w:rsidR="00F26701" w:rsidRPr="00DA7067" w:rsidRDefault="00F26701" w:rsidP="00DA7067">
      <w:pPr>
        <w:spacing w:after="60"/>
        <w:rPr>
          <w:color w:val="385623" w:themeColor="accent6" w:themeShade="80"/>
          <w:lang w:val="de-DE"/>
        </w:rPr>
      </w:pPr>
    </w:p>
    <w:p w14:paraId="3C492D38" w14:textId="633D4FA5" w:rsidR="00617E96" w:rsidRPr="00DA7067" w:rsidRDefault="00DA7067" w:rsidP="00DA7067">
      <w:pPr>
        <w:pStyle w:val="Paragrafoelenco"/>
        <w:numPr>
          <w:ilvl w:val="0"/>
          <w:numId w:val="1"/>
        </w:numPr>
        <w:spacing w:after="0"/>
        <w:ind w:left="714" w:hanging="357"/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</w:pPr>
      <w:r w:rsidRPr="00DA7067">
        <w:rPr>
          <w:lang w:val="de-DE"/>
        </w:rPr>
        <w:t>Satztransformationen</w:t>
      </w:r>
      <w:r w:rsidR="00617E96" w:rsidRPr="00DA7067"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 xml:space="preserve"> </w:t>
      </w:r>
      <w:r>
        <w:rPr>
          <w:rFonts w:ascii="Arial Narrow" w:eastAsia="Times New Roman" w:hAnsi="Arial Narrow" w:cs="Arial"/>
          <w:bCs/>
          <w:sz w:val="20"/>
          <w:szCs w:val="20"/>
          <w:lang w:val="de-DE" w:eastAsia="it-IT"/>
        </w:rPr>
        <w:tab/>
      </w:r>
      <w:r w:rsidR="00617E96" w:rsidRPr="00DA7067">
        <w:rPr>
          <w:rFonts w:ascii="Arial Narrow" w:eastAsia="Calibri" w:hAnsi="Arial Narrow" w:cs="Times New Roman"/>
          <w:bCs/>
          <w:i/>
          <w:sz w:val="20"/>
          <w:szCs w:val="20"/>
          <w:u w:val="single"/>
          <w:lang w:val="de-DE"/>
        </w:rPr>
        <w:t xml:space="preserve">Zum besseren Verständnis </w:t>
      </w:r>
      <w:r w:rsidR="00617E96" w:rsidRPr="00DA7067"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  <w:t xml:space="preserve">haben wir einige Erklärungen hinzugefügt. </w:t>
      </w:r>
    </w:p>
    <w:p w14:paraId="072E3D71" w14:textId="77777777" w:rsidR="00617E96" w:rsidRPr="00617E96" w:rsidRDefault="00617E96" w:rsidP="00DA7067">
      <w:pPr>
        <w:spacing w:after="0" w:line="276" w:lineRule="auto"/>
        <w:ind w:left="2124" w:firstLine="708"/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</w:pPr>
      <w:r w:rsidRPr="00617E96">
        <w:rPr>
          <w:rFonts w:ascii="Arial Narrow" w:eastAsia="Calibri" w:hAnsi="Arial Narrow" w:cs="Times New Roman"/>
          <w:bCs/>
          <w:i/>
          <w:sz w:val="20"/>
          <w:szCs w:val="20"/>
          <w:u w:val="single"/>
          <w:lang w:val="de-DE"/>
        </w:rPr>
        <w:t>Vor der Romanveröffentlichung</w:t>
      </w:r>
      <w:r w:rsidRPr="00617E96"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  <w:t xml:space="preserve"> müssen wir den Vertrag unterzeichnen.</w:t>
      </w:r>
    </w:p>
    <w:p w14:paraId="13F7C097" w14:textId="77777777" w:rsidR="00617E96" w:rsidRPr="00617E96" w:rsidRDefault="00617E96" w:rsidP="00DA7067">
      <w:pPr>
        <w:spacing w:after="0" w:line="276" w:lineRule="auto"/>
        <w:ind w:left="2124" w:firstLine="708"/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</w:pPr>
      <w:r w:rsidRPr="00617E96"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  <w:t xml:space="preserve">Alle </w:t>
      </w:r>
      <w:r w:rsidRPr="00617E96">
        <w:rPr>
          <w:rFonts w:ascii="Arial Narrow" w:eastAsia="Calibri" w:hAnsi="Arial Narrow" w:cs="Times New Roman"/>
          <w:bCs/>
          <w:i/>
          <w:sz w:val="20"/>
          <w:szCs w:val="20"/>
          <w:u w:val="single"/>
          <w:lang w:val="de-DE"/>
        </w:rPr>
        <w:t>an der Veranstaltung teilnehmenden Studenten</w:t>
      </w:r>
      <w:r w:rsidRPr="00617E96">
        <w:rPr>
          <w:rFonts w:ascii="Arial Narrow" w:eastAsia="Calibri" w:hAnsi="Arial Narrow" w:cs="Times New Roman"/>
          <w:bCs/>
          <w:i/>
          <w:sz w:val="20"/>
          <w:szCs w:val="20"/>
          <w:lang w:val="de-DE"/>
        </w:rPr>
        <w:t xml:space="preserve"> sollen sich schriftlich anmelden. </w:t>
      </w:r>
    </w:p>
    <w:p w14:paraId="0A4E7AC9" w14:textId="4719E81B" w:rsidR="00617E96" w:rsidRPr="00DA7067" w:rsidRDefault="00617E96" w:rsidP="00DA7067">
      <w:pPr>
        <w:pStyle w:val="Paragrafoelenco"/>
        <w:numPr>
          <w:ilvl w:val="0"/>
          <w:numId w:val="1"/>
        </w:numPr>
        <w:rPr>
          <w:lang w:val="de-DE"/>
        </w:rPr>
      </w:pPr>
      <w:r w:rsidRPr="00DA7067">
        <w:rPr>
          <w:lang w:val="de-DE"/>
        </w:rPr>
        <w:t>Übersetzen Sie die folgenden zwei Textausschnitte</w:t>
      </w:r>
      <w:r w:rsidR="00944FB9" w:rsidRPr="00DA7067">
        <w:rPr>
          <w:lang w:val="de-DE"/>
        </w:rPr>
        <w:t>.</w:t>
      </w:r>
      <w:r w:rsidRPr="00DA7067">
        <w:rPr>
          <w:lang w:val="de-DE"/>
        </w:rPr>
        <w:t xml:space="preserve"> Der Auftraggeber ist eine deutsche Zeitschrift.</w:t>
      </w:r>
      <w:r w:rsidR="00DA7067">
        <w:rPr>
          <w:lang w:val="de-DE"/>
        </w:rPr>
        <w:t xml:space="preserve"> (…)</w:t>
      </w:r>
    </w:p>
    <w:p w14:paraId="1B021648" w14:textId="319AA27E" w:rsidR="00B45E9D" w:rsidRPr="00DA7067" w:rsidRDefault="00B45E9D" w:rsidP="00DA7067">
      <w:pPr>
        <w:spacing w:after="60"/>
        <w:rPr>
          <w:color w:val="385623" w:themeColor="accent6" w:themeShade="80"/>
          <w:lang w:val="de-DE"/>
        </w:rPr>
      </w:pPr>
    </w:p>
    <w:sectPr w:rsidR="00B45E9D" w:rsidRPr="00DA7067" w:rsidSect="00617E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75098"/>
    <w:multiLevelType w:val="hybridMultilevel"/>
    <w:tmpl w:val="0BD68B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B6"/>
    <w:rsid w:val="00101683"/>
    <w:rsid w:val="001D776E"/>
    <w:rsid w:val="004B2AB6"/>
    <w:rsid w:val="00617E96"/>
    <w:rsid w:val="00674E8A"/>
    <w:rsid w:val="007F40E7"/>
    <w:rsid w:val="00944FB9"/>
    <w:rsid w:val="00B03B86"/>
    <w:rsid w:val="00B45E9D"/>
    <w:rsid w:val="00CE4E2C"/>
    <w:rsid w:val="00DA7067"/>
    <w:rsid w:val="00F26701"/>
    <w:rsid w:val="00F56656"/>
    <w:rsid w:val="00FD59B0"/>
    <w:rsid w:val="1F990907"/>
    <w:rsid w:val="5A8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4638"/>
  <w15:chartTrackingRefBased/>
  <w15:docId w15:val="{08E74ABA-8AFD-4D91-8728-34F10959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B45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2021-06-04T16:05:00Z</dcterms:created>
  <dcterms:modified xsi:type="dcterms:W3CDTF">2021-06-04T16:11:00Z</dcterms:modified>
</cp:coreProperties>
</file>