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D909" w14:textId="2C289529" w:rsidR="008E5512" w:rsidRPr="001B55CF" w:rsidRDefault="008E5512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  <w:lang w:val="it-IT"/>
        </w:rPr>
      </w:pPr>
      <w:r w:rsidRPr="001B55CF">
        <w:rPr>
          <w:rFonts w:ascii="Cambria" w:hAnsi="Cambria" w:cs="Helvetica Neue"/>
          <w:szCs w:val="28"/>
          <w:lang w:val="it-IT"/>
        </w:rPr>
        <w:t>Q</w:t>
      </w:r>
      <w:r w:rsidR="00297B60" w:rsidRPr="001B55CF">
        <w:rPr>
          <w:rFonts w:ascii="Cambria" w:hAnsi="Cambria" w:cs="Helvetica Neue"/>
          <w:szCs w:val="28"/>
          <w:lang w:val="it-IT"/>
        </w:rPr>
        <w:t xml:space="preserve">uali vantaggi selettivi sono acquisiti </w:t>
      </w:r>
      <w:proofErr w:type="spellStart"/>
      <w:r w:rsidR="00297B60" w:rsidRPr="001B55CF">
        <w:rPr>
          <w:rFonts w:ascii="Cambria" w:hAnsi="Cambria" w:cs="Helvetica Neue"/>
          <w:szCs w:val="28"/>
          <w:lang w:val="it-IT"/>
        </w:rPr>
        <w:t>dale</w:t>
      </w:r>
      <w:proofErr w:type="spellEnd"/>
      <w:r w:rsidR="00297B60" w:rsidRPr="001B55CF">
        <w:rPr>
          <w:rFonts w:ascii="Cambria" w:hAnsi="Cambria" w:cs="Helvetica Neue"/>
          <w:szCs w:val="28"/>
          <w:lang w:val="it-IT"/>
        </w:rPr>
        <w:t xml:space="preserve"> cellule tumorali mediante la riprogrammazione del metabolismo lipidico? Rispondere facendo opportuni esempi.</w:t>
      </w:r>
    </w:p>
    <w:p w14:paraId="285A10BA" w14:textId="2133CEC3" w:rsidR="008E5512" w:rsidRDefault="008E5512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  <w:lang w:val="it-IT"/>
        </w:rPr>
      </w:pPr>
    </w:p>
    <w:p w14:paraId="35D386F3" w14:textId="77777777" w:rsidR="001B55CF" w:rsidRPr="001B55CF" w:rsidRDefault="001B55CF" w:rsidP="001B55CF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  <w:lang w:val="it-IT"/>
        </w:rPr>
      </w:pPr>
      <w:r w:rsidRPr="001B55CF">
        <w:rPr>
          <w:rFonts w:ascii="Cambria" w:hAnsi="Cambria" w:cs="Helvetica Neue"/>
          <w:szCs w:val="28"/>
          <w:lang w:val="it-IT"/>
        </w:rPr>
        <w:t xml:space="preserve">Cos’è l’effetto </w:t>
      </w:r>
      <w:proofErr w:type="spellStart"/>
      <w:r w:rsidRPr="001B55CF">
        <w:rPr>
          <w:rFonts w:ascii="Cambria" w:hAnsi="Cambria" w:cs="Helvetica Neue"/>
          <w:szCs w:val="28"/>
          <w:lang w:val="it-IT"/>
        </w:rPr>
        <w:t>Warburg</w:t>
      </w:r>
      <w:proofErr w:type="spellEnd"/>
      <w:r w:rsidRPr="001B55CF">
        <w:rPr>
          <w:rFonts w:ascii="Cambria" w:hAnsi="Cambria" w:cs="Helvetica Neue"/>
          <w:szCs w:val="28"/>
          <w:lang w:val="it-IT"/>
        </w:rPr>
        <w:t xml:space="preserve"> e qual è la sua importanza nelle cellule tumorali? </w:t>
      </w:r>
    </w:p>
    <w:p w14:paraId="5B8FC709" w14:textId="77777777" w:rsidR="001B55CF" w:rsidRPr="001B55CF" w:rsidRDefault="001B55CF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  <w:lang w:val="it-IT"/>
        </w:rPr>
      </w:pPr>
    </w:p>
    <w:p w14:paraId="22407CF9" w14:textId="3A2D278C" w:rsidR="00BC766A" w:rsidRPr="001B55CF" w:rsidRDefault="008E5512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  <w:lang w:val="it-IT"/>
        </w:rPr>
      </w:pPr>
      <w:r w:rsidRPr="001B55CF">
        <w:rPr>
          <w:rFonts w:ascii="Cambria" w:hAnsi="Cambria" w:cs="Helvetica Neue"/>
          <w:szCs w:val="28"/>
          <w:lang w:val="it-IT"/>
        </w:rPr>
        <w:t xml:space="preserve">Descrivere il ruolo della via biosintetica del </w:t>
      </w:r>
      <w:proofErr w:type="spellStart"/>
      <w:r w:rsidRPr="001B55CF">
        <w:rPr>
          <w:rFonts w:ascii="Cambria" w:hAnsi="Cambria" w:cs="Helvetica Neue"/>
          <w:szCs w:val="28"/>
          <w:lang w:val="it-IT"/>
        </w:rPr>
        <w:t>mevalonato</w:t>
      </w:r>
      <w:proofErr w:type="spellEnd"/>
      <w:r w:rsidRPr="001B55CF">
        <w:rPr>
          <w:rFonts w:ascii="Cambria" w:hAnsi="Cambria" w:cs="Helvetica Neue"/>
          <w:szCs w:val="28"/>
          <w:lang w:val="it-IT"/>
        </w:rPr>
        <w:t xml:space="preserve"> nell’attivazione di alcuni oncogeni. </w:t>
      </w:r>
    </w:p>
    <w:p w14:paraId="1F072849" w14:textId="77777777" w:rsidR="00594032" w:rsidRPr="001B55CF" w:rsidRDefault="001B55CF">
      <w:pPr>
        <w:rPr>
          <w:lang w:val="it-IT"/>
        </w:rPr>
      </w:pPr>
    </w:p>
    <w:sectPr w:rsidR="00594032" w:rsidRPr="001B55CF" w:rsidSect="0059403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6A"/>
    <w:rsid w:val="00035FFA"/>
    <w:rsid w:val="001B55CF"/>
    <w:rsid w:val="00297B60"/>
    <w:rsid w:val="007D304A"/>
    <w:rsid w:val="008E5512"/>
    <w:rsid w:val="00BC766A"/>
    <w:rsid w:val="00E41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76D8F0FD"/>
  <w15:docId w15:val="{298C99CB-798E-FD45-8BB9-C26DF0C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lncib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6</cp:revision>
  <dcterms:created xsi:type="dcterms:W3CDTF">2018-01-03T13:16:00Z</dcterms:created>
  <dcterms:modified xsi:type="dcterms:W3CDTF">2021-06-08T11:15:00Z</dcterms:modified>
</cp:coreProperties>
</file>