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  <w:t>UNIVERSITA DEGLI STUDI DI TRIESTE</w:t>
      </w:r>
    </w:p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  <w:t>DIPARTIMENTO DI STUDI UMANISTICI</w:t>
      </w:r>
    </w:p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APELLIDO…………………………….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NOMBRE……………………………….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CURSO …………………………….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N° DE MATRICULA…………………….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it-IT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 xml:space="preserve">FECHA: </w:t>
      </w: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it-IT" w:eastAsia="zh-CN" w:bidi="hi-IN"/>
        </w:rPr>
        <w:t>14</w:t>
      </w: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.6.</w:t>
      </w: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it-IT" w:eastAsia="zh-CN" w:bidi="hi-IN"/>
        </w:rPr>
        <w:t>21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 xml:space="preserve">EXAMEN </w:t>
      </w:r>
      <w:r>
        <w:rPr>
          <w:rFonts w:hint="default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ESCRITO-</w:t>
      </w: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 xml:space="preserve"> LECTORADO LINGUA SPAGNOLA III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numPr>
          <w:ilvl w:val="0"/>
          <w:numId w:val="1"/>
        </w:numPr>
        <w:ind w:leftChars="0"/>
        <w:jc w:val="both"/>
        <w:rPr>
          <w:rFonts w:hint="eastAsia" w:ascii="Malgun Gothic Semilight" w:hAnsi="Malgun Gothic Semilight" w:eastAsia="Malgun Gothic Semilight" w:cs="Malgun Gothic Semilight"/>
          <w:b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u w:val="single"/>
        </w:rPr>
        <w:t>Oraciones de relativo:</w:t>
      </w:r>
      <w:r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</w:rPr>
        <w:t xml:space="preserve"> Complete las siguientes oraciones con el </w:t>
      </w:r>
      <w:r>
        <w:rPr>
          <w:rFonts w:hint="default" w:ascii="Malgun Gothic Semilight" w:hAnsi="Malgun Gothic Semilight" w:eastAsia="Malgun Gothic Semilight" w:cs="Malgun Gothic Semilight"/>
          <w:b/>
          <w:i/>
          <w:sz w:val="24"/>
          <w:szCs w:val="24"/>
          <w:lang w:val="es-ES"/>
        </w:rPr>
        <w:t>verbo en el tiempo</w:t>
      </w:r>
      <w:r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</w:rPr>
        <w:t xml:space="preserve"> correspondiente:</w:t>
      </w:r>
      <w: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</w:rPr>
        <w:t xml:space="preserve"> 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Esa es la señora de cuya hija te (hablar, yo) ……………………… ayer.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Hizo las cosas que le (dar) ……………………… la gana.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Iremos al hotel donde (estar) ……………………… más cómodo.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El libro que te (regalar, yo) ……………………… era de mi abuelo.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¡No hay quien (poder) ……………………… con este chico!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Hemos comprado el ordenador que nos (recomendar, vosotros) ………………………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Deja ese paquete en el lugar donde te (indicar, yo) ………………………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Devuélveme las joyas que te (dejar, yo) …………………… para la boda de tu prima.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Salgo con los amigos que te (presentar, yo) ……………………… ayer.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Pon los libros en la estantería donde (estar) ………………………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Avísame en el momento que (llegar, tú) ……………………… a Madrid.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Los alumnos que (copiar) ……………………… serán castigados por ello.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No iré vestido del modo como me (ordenar, él) ………………………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Recordaron los años cuando (ser) ……………………… jóvenes.</w:t>
      </w:r>
    </w:p>
    <w:p>
      <w:pPr>
        <w:numPr>
          <w:ilvl w:val="0"/>
          <w:numId w:val="2"/>
        </w:num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Tus padres son quienes (tener) ……………………… la culpa de todo.</w:t>
      </w:r>
    </w:p>
    <w:p>
      <w:p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spacing w:after="0" w:line="360" w:lineRule="auto"/>
        <w:ind w:left="360"/>
        <w:jc w:val="both"/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lang w:eastAsia="es-ES"/>
        </w:rPr>
        <w:t>2.¿SER o ESTAR?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Yo también ……………… de acuerdo contigo; es decir, ……………… de tu misma opinión.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Luis ……………… un chico muy listo, pero muy inquieto; no ……………… tranquilo ni un momento.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Estos zapatos me ……………… muy anchos y además ……………… muy caros.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Él ……………… muy amable con todo el mundo y siempre ……………… dispuesto a yudar.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Aunque mi padre no ……………… viejo, de tanto trabajar ……………… muy avejentado.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Ya  ……………… cansados de esperar, pues ……………… más de las nueve y ella aún no ha venido.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Desde que se fue al extranjero, Pepe ……………… completamente cambiado.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La corrida de esta tarde ……………… muy buena; pero yo me he aburrido bastante, porque  no ……………… aficionado a los toros.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Este reloj de pulsera ……………… un regalo de mi abuela. No me lo pongo porque ……………… estropeado.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  <w:t>No ……………… necesario que calientes la sopa. ……………… aún templada.</w:t>
      </w:r>
    </w:p>
    <w:p>
      <w:p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</w:p>
    <w:p>
      <w:p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</w:p>
    <w:p>
      <w:p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s-ES"/>
        </w:rPr>
      </w:pPr>
    </w:p>
    <w:p>
      <w:pPr>
        <w:spacing w:after="0" w:line="240" w:lineRule="auto"/>
        <w:ind w:left="360"/>
        <w:jc w:val="both"/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3-</w:t>
      </w:r>
      <w:r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lang w:eastAsia="el-GR"/>
        </w:rPr>
        <w:t xml:space="preserve"> Oraciones subordinadas adverbiales finales: Ponga el verbo entre paréntesis en la forma adecuada (infinitivo o subjuntivo): </w:t>
      </w:r>
    </w:p>
    <w:p>
      <w:pPr>
        <w:spacing w:after="0" w:line="240" w:lineRule="auto"/>
        <w:ind w:left="360"/>
        <w:jc w:val="both"/>
        <w:rPr>
          <w:rFonts w:hint="eastAsia" w:ascii="Malgun Gothic Semilight" w:hAnsi="Malgun Gothic Semilight" w:eastAsia="Malgun Gothic Semilight" w:cs="Malgun Gothic Semilight"/>
          <w:b/>
          <w:i/>
          <w:sz w:val="24"/>
          <w:szCs w:val="24"/>
          <w:lang w:eastAsia="el-GR"/>
        </w:rPr>
      </w:pP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Mañana vengo a (comer, yo) ……………………… con vosotros.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Te doy este dinero para que (comprar, tú a mí) ……………………… el libro que vimos ayer en la librería.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Voy a ir de rebajas con el objeto de (encontrar, yo) …………………… algún chollo.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Iremos a su casa a (merendar, nosotros) ………………………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Llámala para (preguntar, tú, a ella) ……………………… que si quiere ir al cine esta noche.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Estoy estudiando muchísimo con la intención de (aprobar, yo) ……………………… todas las asignaturas en junio.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Me avisó para que no (coger, a mí) ……………………… desprevenido.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Voy a empezar una nueva dieta con el objeto de (perder, yo) ………………………esos kilos que tanto me sobran.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Me lo comentó para que (dar, yo, a él) ……………………… mi opinión.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Fui a su casa con la intención de (ver, yo) ……………………… si me devolvía el dinero que le había prestado.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Me telefoneó única y exclusivamente para (preguntar, ella, a mí) ……………………… si estaba enfadada con ella.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Haré un trabajo complementario con el objeto de (obtener, yo) ……………………… mejor nota en esta asignatura.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Ayer fuimos a tu casa para que mis hijos (ver) ……………………… a tus padres.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Esta mañana hemos ido a tu casa a (ver, nosotros) ……………………… a tus padres.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eastAsia="el-GR"/>
        </w:rPr>
        <w:t>Regresaron a tiempo para (poder ver, ellos) ……………………… la película que echaban en televisión.</w:t>
      </w:r>
    </w:p>
    <w:p>
      <w:pPr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 w:eastAsia="el-GR"/>
        </w:rPr>
      </w:pPr>
    </w:p>
    <w:p>
      <w:pPr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 w:eastAsia="el-GR"/>
        </w:rPr>
      </w:pPr>
    </w:p>
    <w:p>
      <w:pPr>
        <w:spacing w:after="0" w:line="240" w:lineRule="auto"/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 w:eastAsia="el-GR"/>
        </w:rPr>
        <w:t>4.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  <w:t>Completa las siguientes frases con a, en, de, desde, hacia, hasta,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  <w:t>sobre, por, para según creas conveniente.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1- Últimamente el niño se despierta siempre ………………………………….. madrugada.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2- Ha dicho que terminarán las obras…………………………………mediados de mes, más o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menos.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3- Lloró……………………………………….conseguir que le compraran el juguete que quería.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4.- El abogado ha dicho que pases por su despacho……………………………………las ocho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de hoy.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5. Tenemos diez ejercicios ……………………………………mañana. No creo que pueda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hacerlos todos.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6. …………………………………..agosto me gusta veranear en zona de playa.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7- Esa tienda abre……………………………………………las nueve de la mañana hasta las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siete y media de la tarde.</w:t>
      </w:r>
    </w:p>
    <w:p>
      <w:pP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8. ……………………………….entonces, yo tenía muy poca experiencia en el sector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  <w:t xml:space="preserve">5. Completa con el </w:t>
      </w:r>
      <w:r>
        <w:rPr>
          <w:rFonts w:hint="default" w:ascii="Malgun Gothic Semilight" w:hAnsi="Malgun Gothic Semilight" w:eastAsia="Malgun Gothic Semilight" w:cs="Malgun Gothic Semilight"/>
          <w:b/>
          <w:bCs/>
          <w:sz w:val="24"/>
          <w:szCs w:val="24"/>
          <w:lang w:val="it-IT"/>
        </w:rPr>
        <w:t>adjetivo</w:t>
      </w:r>
      <w:r>
        <w:rPr>
          <w:rFonts w:hint="default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  <w:t xml:space="preserve"> 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  <w:lang w:val="es-ES"/>
        </w:rPr>
        <w:t>indefinido adecuado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a. ¿ Tienes ………………………..libro sobre filosofía?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Sí, creo que en aquella estantería tengo.........................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b. ¿ ............................sabe dónde ha ido Ester?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Sí, yo la he encontrado tomando...........................en el bar.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c. ¿Tienen ..............................producto bueno para el cabello?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No, en este momento no tenemos 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d. No hay ............................en la nevera. El problema es que luego van a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venir .........................amigos y no hay........................tienda donde poder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comprar...........................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e. ...................................personas opinan que ...........................debería usar el</w:t>
      </w:r>
    </w:p>
    <w:p>
      <w:pPr>
        <w:autoSpaceDE w:val="0"/>
        <w:autoSpaceDN w:val="0"/>
        <w:adjustRightInd w:val="0"/>
        <w:spacing w:after="0" w:line="240" w:lineRule="auto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coche más a menudo.</w:t>
      </w:r>
    </w:p>
    <w:p>
      <w:pPr>
        <w:ind w:left="36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f. No conozco a ....................capaz de hablar 5 idiomas perfectamente.</w:t>
      </w:r>
    </w:p>
    <w:p>
      <w:pPr>
        <w:ind w:left="36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ind w:left="36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ind w:left="360"/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  <w:t>6.Completa las frases usando el relativo correspondiente</w:t>
      </w:r>
    </w:p>
    <w:p>
      <w:pPr>
        <w:ind w:left="36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La señora …………  vive en el tercero es viuda.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El coche con ............ he chocado , ha quedado totalmente destrozado.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Las carabelas con ................. Colón viajó a América eran tres.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Todos ............... quieran pueden entrar.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Tenemos visita, por ................ no podremos salir.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Quiero escuchar una canción ................. melodía sea agradable.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Alquila un chalé ............. habitaciones son enormes.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.................. dices no es cierto.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Los invitados, .................... han comido gambas, han sufrido una intoxicación.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Necesitan una persona ............. hable sueco perfectamente.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Pase ............. pase, siempre seremos amigos.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Las flores ............ le dará son preciosas.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La película a ................ te refieres creo que ganará un Óscar.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Venderemos la casa en .............. vivimos toda la vida.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............. pienso es que tenemos que trabajar unidos.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Iré ............. me dé la gana.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Quiero mucho a las personas con ................ vivo y trabajo.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Las madres, ............... niños están todavía en clase, pueden esperarlos aquí.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Ha venido el fontanero, .................. me has recomendado tú.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Vayas .......... vayas, yo iré contigo.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Tengo una oficina en ............... me siento muy cómodo.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Te daré ............... necesites.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Los alumno, ................ estudiaron, aprobaron.</w:t>
      </w:r>
    </w:p>
    <w:p>
      <w:pPr>
        <w:numPr>
          <w:ilvl w:val="0"/>
          <w:numId w:val="5"/>
        </w:numPr>
        <w:tabs>
          <w:tab w:val="left" w:pos="-360"/>
        </w:tabs>
        <w:spacing w:after="0" w:line="240" w:lineRule="auto"/>
        <w:ind w:hanging="1080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r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  <w:t>Banderas es el actor español .............. está causando furor en Hollyood.</w:t>
      </w:r>
    </w:p>
    <w:p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u w:val="single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u w:val="single"/>
          <w:lang w:val="es-ES" w:eastAsia="zh-CN" w:bidi="hi-IN"/>
        </w:rPr>
      </w:pPr>
      <w:r>
        <w:rPr>
          <w:rFonts w:hint="default" w:ascii="Malgun Gothic Semilight" w:hAnsi="Malgun Gothic Semilight" w:eastAsia="Malgun Gothic Semilight" w:cs="Malgun Gothic Semilight"/>
          <w:kern w:val="3"/>
          <w:sz w:val="24"/>
          <w:szCs w:val="24"/>
          <w:lang w:val="it-IT" w:eastAsia="zh-CN" w:bidi="hi-IN"/>
        </w:rPr>
        <w:t>7</w:t>
      </w: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 xml:space="preserve">. </w:t>
      </w:r>
      <w:r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u w:val="single"/>
          <w:lang w:val="es-ES" w:eastAsia="zh-CN" w:bidi="hi-IN"/>
        </w:rPr>
        <w:t>Pasa al estilo indirecto las siguientes frases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1. En la carta José me  cuenta: “la semana pasada fui a Toledo, pero antes me detuve en Aranjuez”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2. ¿No te ha ordenado tu padre: ¡ deja de ver la televisión y ponte a estudiar!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3 Al marchar dijo: “No volveré a poner los pies en esta casa”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4. Se levantó de la silla y dijo: ¡No me hagáis reir!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5 Cuando mi hermana pulsó la tecla se visualizó un mensaje en la pantalla: “es usted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muy torpe, no tenía que hacer eso”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6. En la carta me cuenta: “En el viaje a Salisbury he encontrado a María, la cual me ha dicho que te enviara un saludo”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7 “Quien haya entendido la clase, dijo enfadado, no tendrá ahora problemas para resolver la ecuación.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8. Al entrar en casa alguien exclamó: ¡Quitad esos libros de encima de la mesa!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9. Apenas llegó a la oficina me dijo ¡Pase usted por mi despacho y hablaremos de este asunto!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u w:val="single"/>
          <w:lang w:val="es-E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val="es-ES" w:eastAsia="zh-CN" w:bidi="hi-IN"/>
        </w:rPr>
      </w:pPr>
    </w:p>
    <w:p>
      <w:pPr>
        <w:widowControl w:val="0"/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default" w:ascii="Malgun Gothic Semilight" w:hAnsi="Malgun Gothic Semilight" w:eastAsia="Malgun Gothic Semilight" w:cs="Malgun Gothic Semilight"/>
          <w:b/>
          <w:kern w:val="3"/>
          <w:sz w:val="24"/>
          <w:szCs w:val="24"/>
          <w:lang w:val="it-IT" w:eastAsia="zh-CN" w:bidi="hi-IN"/>
        </w:rPr>
        <w:t>8</w:t>
      </w:r>
      <w:r>
        <w:rPr>
          <w:rFonts w:hint="eastAsia" w:ascii="Malgun Gothic Semilight" w:hAnsi="Malgun Gothic Semilight" w:eastAsia="Malgun Gothic Semilight" w:cs="Malgun Gothic Semilight"/>
          <w:b/>
          <w:kern w:val="3"/>
          <w:sz w:val="24"/>
          <w:szCs w:val="24"/>
          <w:lang w:val="es-ES" w:eastAsia="zh-CN" w:bidi="hi-IN"/>
        </w:rPr>
        <w:t>.Completa las frases usando el verbo correspondiente en el tiempo verbal correspondiente</w:t>
      </w:r>
    </w:p>
    <w:p>
      <w:pPr>
        <w:widowControl w:val="0"/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-Si tú (hacerme)……………………ese favor. Yo te (estar)...............................sumamente agradecido.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-¡Ojalá él (ser)......................tan buena persona!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-Le dije que (buscar)..................... una pensión cuando (llegar)........................a Barcelona.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-Yo quería que Ustedes (estar)............................contentos y (vivir).................................bien.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-Resulta increíble que(haber)..........................personas tan desagradables.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-Fue una lástima que ellos(apagar)......................la luz en el mejor momento.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-Si él (terminar)..........................la tesis, (tener)...........................un puesto en este departamento.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-Si yo(ver)........................................la película de ayer, no te habría preguntado tantas cosas.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--Si nosotros (ser)....................................educados,no (haber).............................tantos problemas.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-Quiero que tú (hacer)......................los deberes antes de que yo(llegar)................................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-Me gustaría que mañana(ser)......................el día de mi boda.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-No creo que ellos (venir)........................... a la fiesta de esta noche.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-Cuando yo (ser)..........................mayor me compraré un coche descapotable.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-Me dijo que no (contar)..........................nada de lo que había sucedido.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  <w:r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  <w:t>-Es imposible que ella(ir).......................de vacaciones a Chile ya que no tiene pasaporte.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b/>
          <w:bCs/>
          <w:sz w:val="24"/>
          <w:szCs w:val="24"/>
        </w:rPr>
      </w:pPr>
      <w:r>
        <w:rPr>
          <w:rFonts w:hint="default" w:ascii="Malgun Gothic Semilight" w:hAnsi="Malgun Gothic Semilight" w:eastAsia="Malgun Gothic Semilight" w:cs="Malgun Gothic Semilight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it-IT"/>
        </w:rPr>
        <w:t>9.</w:t>
      </w:r>
      <w:r>
        <w:rPr>
          <w:rFonts w:hint="eastAsia" w:ascii="Malgun Gothic Semilight" w:hAnsi="Malgun Gothic Semilight" w:eastAsia="Malgun Gothic Semilight" w:cs="Malgun Gothic Semilight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Sustituye la parte subrayada de la frase por una perífrasis verbal.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Empezó a llover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cuando llegamos al centro de la ciudad.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Ya no voy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a las clases de baile latinoamericano.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3. 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Prepararé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la comida para las dos.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4. 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He terminado de hacer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los deberes justo ahora.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5. 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Otra vez está diciendo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tonterías. No la soporto.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6. 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Ya ha recorrido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diez kilómetros en bicicleta. Le quedan sólo tres.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7. 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Hace dos semanas que empecé a estudiar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para el examen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y todavía estoy estudiando.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8. 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Hace un año que no recibo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noticias de Antonio.</w:t>
      </w: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eastAsia" w:ascii="Malgun Gothic Semilight" w:hAnsi="Malgun Gothic Semilight" w:eastAsia="Malgun Gothic Semilight" w:cs="Malgun Gothic Semilight"/>
          <w:kern w:val="3"/>
          <w:sz w:val="24"/>
          <w:szCs w:val="24"/>
          <w:lang w:val="es-ES" w:eastAsia="zh-CN" w:bidi="hi-IN"/>
        </w:rPr>
      </w:pPr>
    </w:p>
    <w:p>
      <w:p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u w:val="single"/>
          <w:lang w:val="es-ES" w:eastAsia="es-ES"/>
        </w:rPr>
      </w:pPr>
    </w:p>
    <w:p>
      <w:pPr>
        <w:spacing w:after="0" w:line="240" w:lineRule="auto"/>
        <w:jc w:val="both"/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u w:val="single"/>
          <w:lang w:val="es-ES" w:eastAsia="es-ES"/>
        </w:rPr>
      </w:pPr>
    </w:p>
    <w:p>
      <w:pPr>
        <w:jc w:val="both"/>
        <w:rPr>
          <w:rFonts w:hint="default" w:ascii="Bookman Old Style" w:hAnsi="Bookman Old Style" w:cs="Arial"/>
          <w:sz w:val="23"/>
          <w:szCs w:val="23"/>
          <w:lang w:val="it-IT"/>
        </w:rPr>
      </w:pPr>
    </w:p>
    <w:p>
      <w:pPr>
        <w:jc w:val="both"/>
        <w:rPr>
          <w:rFonts w:hint="default" w:ascii="Bookman Old Style" w:hAnsi="Bookman Old Style" w:cs="Arial"/>
          <w:sz w:val="23"/>
          <w:szCs w:val="23"/>
          <w:lang w:val="it-IT"/>
        </w:rPr>
      </w:pPr>
    </w:p>
    <w:p>
      <w:pPr>
        <w:jc w:val="both"/>
        <w:rPr>
          <w:rFonts w:hint="default" w:ascii="Bookman Old Style" w:hAnsi="Bookman Old Style" w:cs="Arial"/>
          <w:sz w:val="23"/>
          <w:szCs w:val="23"/>
          <w:lang w:val="it-IT"/>
        </w:rPr>
      </w:pPr>
    </w:p>
    <w:p>
      <w:pPr>
        <w:jc w:val="both"/>
        <w:rPr>
          <w:rFonts w:hint="default" w:ascii="Bookman Old Style" w:hAnsi="Bookman Old Style" w:cs="Arial"/>
          <w:b/>
          <w:bCs/>
          <w:sz w:val="23"/>
          <w:szCs w:val="23"/>
          <w:lang w:val="es-ES"/>
        </w:rPr>
      </w:pPr>
      <w:r>
        <w:rPr>
          <w:rFonts w:hint="default" w:ascii="Bookman Old Style" w:hAnsi="Bookman Old Style" w:cs="Arial"/>
          <w:b/>
          <w:bCs/>
          <w:sz w:val="23"/>
          <w:szCs w:val="23"/>
          <w:lang w:val="it-IT"/>
        </w:rPr>
        <w:t>10</w:t>
      </w:r>
      <w:r>
        <w:rPr>
          <w:rFonts w:hint="default" w:ascii="Bookman Old Style" w:hAnsi="Bookman Old Style" w:cs="Arial"/>
          <w:b/>
          <w:bCs/>
          <w:sz w:val="23"/>
          <w:szCs w:val="23"/>
          <w:lang w:val="es-ES"/>
        </w:rPr>
        <w:t>.</w:t>
      </w:r>
      <w:r>
        <w:rPr>
          <w:rFonts w:hint="default" w:ascii="Bookman Old Style" w:hAnsi="Bookman Old Style" w:cs="Arial"/>
          <w:b/>
          <w:bCs/>
          <w:sz w:val="23"/>
          <w:szCs w:val="23"/>
          <w:lang w:val="it-IT"/>
        </w:rPr>
        <w:t xml:space="preserve"> Producci</w:t>
      </w:r>
      <w:r>
        <w:rPr>
          <w:rFonts w:hint="default" w:ascii="Bookman Old Style" w:hAnsi="Bookman Old Style" w:cs="Arial"/>
          <w:b/>
          <w:bCs/>
          <w:sz w:val="23"/>
          <w:szCs w:val="23"/>
          <w:lang w:val="es-ES"/>
        </w:rPr>
        <w:t>ón escrita (300 palabras aproximadamente)</w:t>
      </w:r>
    </w:p>
    <w:p>
      <w:pPr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Con la expresión el “mundo es un pañuelo” se hace referencia a lo fácil que es encontrarse con alguien conocido en la situación más insólita o en el lugar más inesperado. E</w:t>
      </w:r>
      <w:r>
        <w:rPr>
          <w:rFonts w:hint="default" w:ascii="Bookman Old Style" w:hAnsi="Bookman Old Style" w:cs="Arial"/>
          <w:sz w:val="23"/>
          <w:szCs w:val="23"/>
          <w:lang w:val="es-ES"/>
        </w:rPr>
        <w:t>scribe un texto argumentativo</w:t>
      </w:r>
      <w:r>
        <w:rPr>
          <w:rFonts w:ascii="Bookman Old Style" w:hAnsi="Bookman Old Style" w:cs="Arial"/>
          <w:sz w:val="23"/>
          <w:szCs w:val="23"/>
        </w:rPr>
        <w:t xml:space="preserve"> a favor o en contra de esa afirmación por medio de un escrito que contenga:</w:t>
      </w:r>
    </w:p>
    <w:p>
      <w:pPr>
        <w:numPr>
          <w:ilvl w:val="0"/>
          <w:numId w:val="7"/>
        </w:numPr>
        <w:tabs>
          <w:tab w:val="left" w:pos="720"/>
          <w:tab w:val="clear" w:pos="1080"/>
        </w:tabs>
        <w:ind w:left="72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Las razones en que se basa.</w:t>
      </w:r>
      <w:r>
        <w:rPr>
          <w:rFonts w:ascii="Bookman Old Style" w:hAnsi="Bookman Old Style"/>
          <w:sz w:val="23"/>
          <w:szCs w:val="23"/>
        </w:rPr>
        <w:t xml:space="preserve"> </w:t>
      </w:r>
    </w:p>
    <w:p>
      <w:pPr>
        <w:numPr>
          <w:ilvl w:val="0"/>
          <w:numId w:val="7"/>
        </w:numPr>
        <w:tabs>
          <w:tab w:val="left" w:pos="720"/>
          <w:tab w:val="clear" w:pos="1080"/>
        </w:tabs>
        <w:ind w:left="72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Algún o algunos ejemplos concretos que apoyen su punto de vista.</w:t>
      </w:r>
    </w:p>
    <w:p>
      <w:pPr>
        <w:numPr>
          <w:ilvl w:val="0"/>
          <w:numId w:val="7"/>
        </w:numPr>
        <w:tabs>
          <w:tab w:val="left" w:pos="720"/>
          <w:tab w:val="clear" w:pos="1080"/>
        </w:tabs>
        <w:ind w:left="72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Una </w:t>
      </w:r>
      <w:r>
        <w:rPr>
          <w:rFonts w:hint="default" w:ascii="Bookman Old Style" w:hAnsi="Bookman Old Style" w:cs="Arial"/>
          <w:sz w:val="23"/>
          <w:szCs w:val="23"/>
          <w:lang w:val="es-ES"/>
        </w:rPr>
        <w:t>tesis</w:t>
      </w:r>
      <w:r>
        <w:rPr>
          <w:rFonts w:ascii="Bookman Old Style" w:hAnsi="Bookman Old Style" w:cs="Arial"/>
          <w:sz w:val="23"/>
          <w:szCs w:val="23"/>
        </w:rPr>
        <w:t xml:space="preserve"> conclus</w:t>
      </w:r>
      <w:r>
        <w:rPr>
          <w:rFonts w:hint="default" w:ascii="Bookman Old Style" w:hAnsi="Bookman Old Style" w:cs="Arial"/>
          <w:sz w:val="23"/>
          <w:szCs w:val="23"/>
          <w:lang w:val="es-ES"/>
        </w:rPr>
        <w:t>iva</w:t>
      </w:r>
      <w:bookmarkStart w:id="0" w:name="_GoBack"/>
      <w:bookmarkEnd w:id="0"/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b/>
          <w:sz w:val="24"/>
          <w:szCs w:val="24"/>
          <w:lang w:val="es-ES"/>
        </w:rPr>
      </w:pPr>
    </w:p>
    <w:p>
      <w:pPr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96E33"/>
    <w:multiLevelType w:val="singleLevel"/>
    <w:tmpl w:val="97396E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985C77"/>
    <w:multiLevelType w:val="multilevel"/>
    <w:tmpl w:val="99985C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1CE83853"/>
    <w:multiLevelType w:val="singleLevel"/>
    <w:tmpl w:val="1CE83853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4D253F7C"/>
    <w:multiLevelType w:val="multilevel"/>
    <w:tmpl w:val="4D253F7C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5A652DB9"/>
    <w:multiLevelType w:val="multilevel"/>
    <w:tmpl w:val="5A652DB9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64677EBC"/>
    <w:multiLevelType w:val="multilevel"/>
    <w:tmpl w:val="64677EB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6">
    <w:nsid w:val="6F6E311B"/>
    <w:multiLevelType w:val="singleLevel"/>
    <w:tmpl w:val="6F6E311B"/>
    <w:lvl w:ilvl="0" w:tentative="0">
      <w:start w:val="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13D3"/>
    <w:rsid w:val="18703455"/>
    <w:rsid w:val="2B5413D3"/>
    <w:rsid w:val="2D465963"/>
    <w:rsid w:val="2EED5459"/>
    <w:rsid w:val="2FD95CDD"/>
    <w:rsid w:val="7AB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2021-06-13T14:07:00Z</dcterms:created>
  <dc:creator>Daniel Arribas Leal</dc:creator>
  <cp:lastModifiedBy>Daniel Arribas Leal</cp:lastModifiedBy>
  <dcterms:modified xsi:type="dcterms:W3CDTF">2021-06-13T14:34:06Z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