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F59EE" w14:textId="3C19B58F" w:rsidR="004C7189" w:rsidRDefault="004C7189" w:rsidP="004C7189">
      <w:pPr>
        <w:pStyle w:val="Testonotaapidipagina"/>
        <w:rPr>
          <w:sz w:val="24"/>
          <w:szCs w:val="24"/>
          <w:lang w:val="fr-FR"/>
        </w:rPr>
      </w:pPr>
    </w:p>
    <w:p w14:paraId="41570E55" w14:textId="43CDB57C" w:rsidR="004C7189" w:rsidRDefault="004C7189" w:rsidP="004C7189">
      <w:pPr>
        <w:pStyle w:val="Testonotaapidipagina"/>
        <w:rPr>
          <w:sz w:val="24"/>
          <w:szCs w:val="24"/>
          <w:lang w:val="fr-FR"/>
        </w:rPr>
      </w:pPr>
    </w:p>
    <w:p w14:paraId="45B83162" w14:textId="5B69FC6A" w:rsidR="004C7189" w:rsidRPr="004C7189" w:rsidRDefault="004C7189" w:rsidP="004C7189">
      <w:pPr>
        <w:pStyle w:val="Testonotaapidipagina"/>
        <w:jc w:val="both"/>
        <w:rPr>
          <w:sz w:val="24"/>
          <w:szCs w:val="24"/>
        </w:rPr>
      </w:pPr>
      <w:r w:rsidRPr="004C7189">
        <w:rPr>
          <w:sz w:val="24"/>
          <w:szCs w:val="24"/>
        </w:rPr>
        <w:t>Parole chiave della rivoluzione fr</w:t>
      </w:r>
      <w:r>
        <w:rPr>
          <w:sz w:val="24"/>
          <w:szCs w:val="24"/>
        </w:rPr>
        <w:t>ancese: complotto. Bibliografia.</w:t>
      </w:r>
    </w:p>
    <w:p w14:paraId="64D58163" w14:textId="77777777" w:rsidR="004C7189" w:rsidRPr="004C7189" w:rsidRDefault="004C7189" w:rsidP="004C7189">
      <w:pPr>
        <w:jc w:val="both"/>
        <w:rPr>
          <w:sz w:val="24"/>
          <w:szCs w:val="24"/>
        </w:rPr>
      </w:pPr>
    </w:p>
    <w:p w14:paraId="6DD1A2C1" w14:textId="464B668D" w:rsidR="004C7189" w:rsidRDefault="004C7189" w:rsidP="004C7189">
      <w:pPr>
        <w:jc w:val="both"/>
        <w:rPr>
          <w:sz w:val="24"/>
          <w:szCs w:val="24"/>
          <w:lang w:val="en-US"/>
        </w:rPr>
      </w:pPr>
      <w:r w:rsidRPr="004C7189">
        <w:rPr>
          <w:rFonts w:cstheme="minorHAnsi"/>
          <w:iCs/>
          <w:sz w:val="24"/>
          <w:szCs w:val="24"/>
          <w:lang w:val="en-US"/>
        </w:rPr>
        <w:t xml:space="preserve">Gordon S. Wood, </w:t>
      </w:r>
      <w:r w:rsidRPr="004C7189">
        <w:rPr>
          <w:rFonts w:cstheme="minorHAnsi"/>
          <w:sz w:val="24"/>
          <w:szCs w:val="24"/>
          <w:lang w:val="en-US"/>
        </w:rPr>
        <w:t>« </w:t>
      </w:r>
      <w:r w:rsidRPr="004C7189">
        <w:rPr>
          <w:sz w:val="24"/>
          <w:szCs w:val="24"/>
          <w:lang w:val="en-US"/>
        </w:rPr>
        <w:t>Conspiracy and the Paranoid Style: Causality and Deceit in the Eighteenth Century</w:t>
      </w:r>
      <w:r w:rsidRPr="004C7189">
        <w:rPr>
          <w:rFonts w:cstheme="minorHAnsi"/>
          <w:sz w:val="24"/>
          <w:szCs w:val="24"/>
          <w:lang w:val="en-US"/>
        </w:rPr>
        <w:t xml:space="preserve"> », </w:t>
      </w:r>
      <w:r w:rsidRPr="004C7189">
        <w:rPr>
          <w:i/>
          <w:iCs/>
          <w:sz w:val="24"/>
          <w:szCs w:val="24"/>
          <w:lang w:val="en-US"/>
        </w:rPr>
        <w:t>The William and Mary Quarterly</w:t>
      </w:r>
      <w:r w:rsidRPr="004C7189">
        <w:rPr>
          <w:sz w:val="24"/>
          <w:szCs w:val="24"/>
          <w:lang w:val="en-US"/>
        </w:rPr>
        <w:t>, vol. 39, No. 3 (Jul., 1982), p. 401- 441.</w:t>
      </w:r>
    </w:p>
    <w:p w14:paraId="55AA02EB" w14:textId="61688F66" w:rsidR="004C7189" w:rsidRDefault="004C7189" w:rsidP="004C7189">
      <w:pPr>
        <w:jc w:val="both"/>
        <w:rPr>
          <w:sz w:val="24"/>
          <w:szCs w:val="24"/>
          <w:lang w:val="en-US"/>
        </w:rPr>
      </w:pPr>
      <w:r w:rsidRPr="004C7189">
        <w:rPr>
          <w:rFonts w:ascii="Calibri" w:hAnsi="Calibri" w:cs="Calibri"/>
          <w:sz w:val="24"/>
          <w:szCs w:val="24"/>
          <w:lang w:val="en-US"/>
        </w:rPr>
        <w:t xml:space="preserve">P. R. Campbell, Th. Kaiser, M. Linton (edited by), </w:t>
      </w:r>
      <w:r w:rsidRPr="004C7189">
        <w:rPr>
          <w:rFonts w:ascii="Calibri" w:hAnsi="Calibri" w:cs="Calibri"/>
          <w:i/>
          <w:iCs/>
          <w:sz w:val="24"/>
          <w:szCs w:val="24"/>
          <w:lang w:val="en-US"/>
        </w:rPr>
        <w:t>Conspiracy in the French Revolution</w:t>
      </w:r>
      <w:r w:rsidRPr="004C7189">
        <w:rPr>
          <w:rFonts w:ascii="Calibri" w:hAnsi="Calibri" w:cs="Calibri"/>
          <w:sz w:val="24"/>
          <w:szCs w:val="24"/>
          <w:lang w:val="en-US"/>
        </w:rPr>
        <w:t>, Manchester, Manchester University Press, 2007</w:t>
      </w:r>
      <w:r>
        <w:rPr>
          <w:rFonts w:ascii="Calibri" w:hAnsi="Calibri" w:cs="Calibri"/>
          <w:sz w:val="24"/>
          <w:szCs w:val="24"/>
          <w:lang w:val="en-US"/>
        </w:rPr>
        <w:t>.</w:t>
      </w:r>
    </w:p>
    <w:p w14:paraId="6D2C0DE2" w14:textId="4E1D7B81" w:rsidR="004C7189" w:rsidRDefault="004C7189" w:rsidP="004C7189">
      <w:pPr>
        <w:jc w:val="both"/>
        <w:rPr>
          <w:sz w:val="24"/>
          <w:szCs w:val="24"/>
          <w:lang w:val="en-US"/>
        </w:rPr>
      </w:pPr>
    </w:p>
    <w:p w14:paraId="5C17ECFC" w14:textId="77777777" w:rsidR="004C7189" w:rsidRPr="004C7189" w:rsidRDefault="004C7189" w:rsidP="004C7189">
      <w:pPr>
        <w:jc w:val="both"/>
        <w:rPr>
          <w:rFonts w:cstheme="minorHAnsi"/>
          <w:sz w:val="24"/>
          <w:szCs w:val="24"/>
          <w:lang w:val="en-US"/>
        </w:rPr>
      </w:pPr>
    </w:p>
    <w:p w14:paraId="1E5DC69E" w14:textId="77777777" w:rsidR="004C7189" w:rsidRPr="00832138" w:rsidRDefault="004C7189" w:rsidP="004C7189">
      <w:pPr>
        <w:pStyle w:val="Testonotaapidipagina"/>
        <w:rPr>
          <w:lang w:val="en-US"/>
        </w:rPr>
      </w:pPr>
    </w:p>
    <w:p w14:paraId="73D25D6C" w14:textId="77777777" w:rsidR="00A826DB" w:rsidRPr="004C7189" w:rsidRDefault="00A826DB">
      <w:pPr>
        <w:rPr>
          <w:lang w:val="en-US"/>
        </w:rPr>
      </w:pPr>
    </w:p>
    <w:sectPr w:rsidR="00A826DB" w:rsidRPr="004C7189" w:rsidSect="00F50DE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89"/>
    <w:rsid w:val="0038311A"/>
    <w:rsid w:val="004C7189"/>
    <w:rsid w:val="00A826DB"/>
    <w:rsid w:val="00F5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F8AD42"/>
  <w15:chartTrackingRefBased/>
  <w15:docId w15:val="{FCD53BE4-AEB2-F645-ADA9-24535A0A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7189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4C718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C718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4C718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C71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 vetter</dc:creator>
  <cp:keywords/>
  <dc:description/>
  <cp:lastModifiedBy>cesare vetter</cp:lastModifiedBy>
  <cp:revision>1</cp:revision>
  <dcterms:created xsi:type="dcterms:W3CDTF">2021-10-05T12:07:00Z</dcterms:created>
  <dcterms:modified xsi:type="dcterms:W3CDTF">2021-10-05T12:11:00Z</dcterms:modified>
</cp:coreProperties>
</file>