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Arial Black" w:hAnsi="Arial Black" w:eastAsia="Calibri"/>
          <w:u w:val="single"/>
          <w:lang w:val="es-ES"/>
        </w:rPr>
      </w:pPr>
      <w:r>
        <w:rPr>
          <w:rFonts w:ascii="Arial Black" w:hAnsi="Arial Black" w:eastAsia="Calibri"/>
          <w:u w:val="single"/>
          <w:lang w:val="es-ES"/>
        </w:rPr>
        <w:t xml:space="preserve">PROGRAMA DEL LECTORADO DE LINGUA SPAGNOLA II (avanzados) 2021-2022 </w:t>
      </w:r>
    </w:p>
    <w:p>
      <w:pPr>
        <w:pStyle w:val="5"/>
        <w:rPr>
          <w:rFonts w:ascii="Arial Black" w:hAnsi="Arial Black" w:eastAsia="Calibri"/>
          <w:lang w:val="es-ES"/>
        </w:rPr>
      </w:pPr>
      <w:r>
        <w:rPr>
          <w:rFonts w:ascii="Arial Black" w:hAnsi="Arial Black" w:eastAsia="Calibri"/>
          <w:lang w:val="es-ES"/>
        </w:rPr>
        <w:t xml:space="preserve"> 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Lector: Daniel Arribas Leal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0000F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E-mail: </w:t>
      </w:r>
      <w:r>
        <w:fldChar w:fldCharType="begin"/>
      </w:r>
      <w:r>
        <w:instrText xml:space="preserve"> HYPERLINK "mailto:darribas@units.it" </w:instrText>
      </w:r>
      <w:r>
        <w:fldChar w:fldCharType="separate"/>
      </w:r>
      <w:r>
        <w:rPr>
          <w:rStyle w:val="4"/>
          <w:rFonts w:ascii="Arial Black" w:hAnsi="Arial Black" w:cs="Arial"/>
          <w:b/>
          <w:bCs/>
          <w:lang w:val="es-ES"/>
        </w:rPr>
        <w:t>darribas@units.it</w:t>
      </w:r>
      <w:r>
        <w:rPr>
          <w:rStyle w:val="4"/>
          <w:rFonts w:ascii="Arial Black" w:hAnsi="Arial Black" w:cs="Arial"/>
          <w:b/>
          <w:bCs/>
          <w:lang w:val="es-ES"/>
        </w:rPr>
        <w:fldChar w:fldCharType="end"/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b/>
          <w:bCs/>
          <w:color w:val="2F2F2F"/>
          <w:lang w:val="es-ES"/>
        </w:rPr>
        <w:t>Recibimiento: escribir un email para tomar una cita o si es una cuestión breve al final de las clases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Duración del curso: del 6 de octubre de  hasta finales de  mayo.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spacing w:before="100" w:beforeAutospacing="1" w:after="100" w:afterAutospacing="1" w:line="240" w:lineRule="auto"/>
        <w:jc w:val="both"/>
        <w:rPr>
          <w:rFonts w:ascii="Arial Black" w:hAnsi="Arial Black" w:eastAsia="Times New Roman" w:cs="Times New Roman"/>
          <w:color w:val="000000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El lectorado de lengua Española II 2021-2022 consta de 80 horas lectivas distribuidas a lo largo de todo el año, es decir, de octubre a finales de mayo. Los alumnos-as que cursan la asignatura de lengua española </w:t>
      </w:r>
      <w:r>
        <w:rPr>
          <w:rFonts w:ascii="Arial Black" w:hAnsi="Arial Black" w:eastAsia="Times New Roman" w:cs="Times New Roman"/>
          <w:color w:val="2F2F2F"/>
          <w:sz w:val="24"/>
          <w:szCs w:val="24"/>
          <w:lang w:val="es-ES" w:eastAsia="it-IT"/>
        </w:rPr>
        <w:t>deben seguir las clases de lectorado de forma presencial y para aquellos que por motivos justificados de salud o de trabajo no puedan venir en presencia podrán seguir las clases a través de la plataforma  Teams conectándose al</w:t>
      </w:r>
      <w:r>
        <w:rPr>
          <w:rFonts w:ascii="Arial Black" w:hAnsi="Arial Black" w:eastAsia="Times New Roman" w:cs="Times New Roman"/>
          <w:color w:val="000000"/>
          <w:sz w:val="24"/>
          <w:szCs w:val="24"/>
          <w:lang w:val="es-ES" w:eastAsia="it-IT"/>
        </w:rPr>
        <w:t xml:space="preserve"> enlace  </w:t>
      </w:r>
      <w:r>
        <w:fldChar w:fldCharType="begin"/>
      </w:r>
      <w:r>
        <w:instrText xml:space="preserve"> HYPERLINK "https://corsi.units.it/didattica-a-distanza" </w:instrText>
      </w:r>
      <w:r>
        <w:fldChar w:fldCharType="separate"/>
      </w:r>
      <w:r>
        <w:rPr>
          <w:rFonts w:ascii="Arial Black" w:hAnsi="Arial Black" w:eastAsia="Times New Roman" w:cs="Calibri"/>
          <w:color w:val="0000FF"/>
          <w:sz w:val="24"/>
          <w:szCs w:val="24"/>
          <w:u w:val="single"/>
          <w:lang w:val="es-ES" w:eastAsia="it-IT"/>
        </w:rPr>
        <w:t>https://corsi.units.it/didattica-a-distanza</w:t>
      </w:r>
      <w:r>
        <w:rPr>
          <w:rFonts w:ascii="Arial Black" w:hAnsi="Arial Black" w:eastAsia="Times New Roman" w:cs="Calibri"/>
          <w:color w:val="0000FF"/>
          <w:sz w:val="24"/>
          <w:szCs w:val="24"/>
          <w:u w:val="single"/>
          <w:lang w:val="es-ES" w:eastAsia="it-IT"/>
        </w:rPr>
        <w:fldChar w:fldCharType="end"/>
      </w:r>
      <w:r>
        <w:rPr>
          <w:rFonts w:ascii="Arial Black" w:hAnsi="Arial Black" w:eastAsia="Times New Roman" w:cs="Times New Roman"/>
          <w:color w:val="000000"/>
          <w:sz w:val="24"/>
          <w:szCs w:val="24"/>
          <w:lang w:val="es-ES" w:eastAsia="it-IT"/>
        </w:rPr>
        <w:t xml:space="preserve"> y seleccionando el curso de Lettorato di Lingua spagnola I avanzati.</w:t>
      </w:r>
    </w:p>
    <w:p>
      <w:pP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val="es-ES" w:eastAsia="it-IT"/>
        </w:rPr>
      </w:pPr>
      <w:r>
        <w:rPr>
          <w:rFonts w:ascii="Arial Black" w:hAnsi="Arial Black" w:eastAsia="Calibri" w:cs="Arial"/>
          <w:color w:val="2F2F2F"/>
          <w:sz w:val="24"/>
          <w:szCs w:val="24"/>
          <w:lang w:val="es-ES" w:eastAsia="it-IT"/>
        </w:rPr>
        <w:t>Las clases no serán grabadas porque el lectorado solo tiene sentido y sirve cuando hay una interacción profesor-alumno. La no asistencia a las clases de lectorado penaliza vuestro aprendizaje y  vuestro resultado final ya que cuenta en la nota final de la asignatura de Lingua spagnola I</w:t>
      </w:r>
      <w:r>
        <w:rPr>
          <w:rFonts w:hint="default" w:ascii="Arial Black" w:hAnsi="Arial Black" w:eastAsia="Calibri" w:cs="Arial"/>
          <w:color w:val="2F2F2F"/>
          <w:sz w:val="24"/>
          <w:szCs w:val="24"/>
          <w:lang w:val="en-US" w:eastAsia="it-IT"/>
        </w:rPr>
        <w:t>I</w:t>
      </w:r>
      <w:bookmarkStart w:id="0" w:name="_GoBack"/>
      <w:bookmarkEnd w:id="0"/>
      <w:r>
        <w:rPr>
          <w:rFonts w:ascii="Arial Black" w:hAnsi="Arial Black" w:eastAsia="Calibri" w:cs="Arial"/>
          <w:color w:val="2F2F2F"/>
          <w:sz w:val="24"/>
          <w:szCs w:val="24"/>
          <w:lang w:val="es-ES" w:eastAsia="it-IT"/>
        </w:rPr>
        <w:t>.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El nivel exigido para el II año de lengua española es un B2 tanto a nivel escrito como hablado, lo cual significa un esfuerzo considerable y un trabajo serio y constante donde se vea el progreso del estudiante para conseguir unas competencias de lengua española adecuadas al nivel exigido.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Las clases de lectorado tienen como objetivo la práctica de la lengua tanto a nivel escrito como oral, creando un espacio de actividades que ayuden a los alumnos-a a perfeccionar la lengua con la ayuda de un enseñante nativo cuya experiencia y conocimiento son de indudable valor para los estudiantes de lenguas.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EXÁMENES :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El examen consiste en </w:t>
      </w:r>
      <w:r>
        <w:rPr>
          <w:rFonts w:ascii="Arial Black" w:hAnsi="Arial Black" w:cs="Arial"/>
          <w:color w:val="0000FF"/>
          <w:lang w:val="es-ES"/>
        </w:rPr>
        <w:t>dos pruebas escritas y una prueba oral</w:t>
      </w:r>
      <w:r>
        <w:rPr>
          <w:rFonts w:ascii="Arial Black" w:hAnsi="Arial Black" w:cs="Arial"/>
          <w:color w:val="2F2F2F"/>
          <w:lang w:val="es-ES"/>
        </w:rPr>
        <w:t xml:space="preserve"> durante el curso. Las primera prueba será  a finales de  enero y la segunda a finales de mayo. En las convocatorias oficiales de junio, septiembre o enero  podrán realizar el examen oficial escrito aquellos que no hayan podido hacer las pruebas parciales de  enero y mayo y aquellos que no hayan superado estas. El resultado de estas pruebas </w:t>
      </w:r>
      <w:r>
        <w:rPr>
          <w:rFonts w:ascii="Arial Black" w:hAnsi="Arial Black" w:cs="Arial"/>
          <w:color w:val="2F2F2F"/>
          <w:u w:val="single"/>
          <w:lang w:val="es-ES"/>
        </w:rPr>
        <w:t>formará parte de la nota final</w:t>
      </w:r>
      <w:r>
        <w:rPr>
          <w:rFonts w:ascii="Arial Black" w:hAnsi="Arial Black" w:cs="Arial"/>
          <w:color w:val="2F2F2F"/>
          <w:lang w:val="es-ES"/>
        </w:rPr>
        <w:t xml:space="preserve"> de la asignatura de  Lengua española I</w:t>
      </w:r>
      <w:r>
        <w:rPr>
          <w:rFonts w:hint="default" w:ascii="Arial Black" w:hAnsi="Arial Black" w:cs="Arial"/>
          <w:color w:val="2F2F2F"/>
          <w:lang w:val="it-IT"/>
        </w:rPr>
        <w:t>I</w:t>
      </w:r>
      <w:r>
        <w:rPr>
          <w:rFonts w:ascii="Arial Black" w:hAnsi="Arial Black" w:cs="Arial"/>
          <w:color w:val="2F2F2F"/>
          <w:lang w:val="es-ES"/>
        </w:rPr>
        <w:t xml:space="preserve"> que realizará la docente titular en la correspondiente sesión de exámenes oficiales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La </w:t>
      </w:r>
      <w:r>
        <w:rPr>
          <w:rFonts w:ascii="Arial Black" w:hAnsi="Arial Black" w:cs="Arial"/>
          <w:color w:val="0000FF"/>
          <w:lang w:val="es-ES"/>
        </w:rPr>
        <w:t>prueba escrita</w:t>
      </w:r>
      <w:r>
        <w:rPr>
          <w:rFonts w:ascii="Arial Black" w:hAnsi="Arial Black" w:cs="Arial"/>
          <w:color w:val="2F2F2F"/>
          <w:lang w:val="es-ES"/>
        </w:rPr>
        <w:t xml:space="preserve"> consistirá en un ejercicio de gramática, una comprensión de un texto y en la producción de un texto (carta, descripción, resumen, o argumento)</w:t>
      </w:r>
    </w:p>
    <w:p>
      <w:pPr>
        <w:pStyle w:val="5"/>
        <w:shd w:val="clear" w:color="auto" w:fill="FFFFFF"/>
        <w:jc w:val="both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 xml:space="preserve">La </w:t>
      </w:r>
      <w:r>
        <w:rPr>
          <w:rFonts w:ascii="Arial Black" w:hAnsi="Arial Black"/>
          <w:color w:val="0000FF"/>
          <w:lang w:val="es-ES"/>
        </w:rPr>
        <w:t xml:space="preserve">prueba oral </w:t>
      </w:r>
      <w:r>
        <w:rPr>
          <w:rFonts w:ascii="Arial Black" w:hAnsi="Arial Black"/>
          <w:color w:val="2F2F2F"/>
          <w:lang w:val="es-ES"/>
        </w:rPr>
        <w:t xml:space="preserve">de lectorado se realizará junto a los exámenes oficiales orales  de junio, septiembre o enero que tendrá la docente del curso. En esta prueba oral  los estudiantes tendrán que realizar una breve exposición oral de uno de </w:t>
      </w:r>
      <w:r>
        <w:rPr>
          <w:rFonts w:ascii="Arial Black" w:hAnsi="Arial Black"/>
          <w:b/>
          <w:bCs/>
          <w:color w:val="2F2F2F"/>
          <w:u w:val="single"/>
          <w:lang w:val="es-ES"/>
        </w:rPr>
        <w:t>los artículos tratados durante el curso</w:t>
      </w:r>
      <w:r>
        <w:rPr>
          <w:rFonts w:ascii="Arial Black" w:hAnsi="Arial Black"/>
          <w:color w:val="2F2F2F"/>
          <w:lang w:val="es-ES"/>
        </w:rPr>
        <w:t xml:space="preserve"> que se encuentran en la plataforma moodle.</w:t>
      </w:r>
    </w:p>
    <w:p>
      <w:pPr>
        <w:pStyle w:val="5"/>
        <w:shd w:val="clear" w:color="auto" w:fill="FFFFFF"/>
        <w:jc w:val="both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 xml:space="preserve"> </w:t>
      </w:r>
    </w:p>
    <w:p>
      <w:pPr>
        <w:pStyle w:val="5"/>
        <w:rPr>
          <w:rFonts w:ascii="Arial Black" w:hAnsi="Arial Black" w:eastAsia="Calibri"/>
          <w:b/>
        </w:rPr>
      </w:pPr>
      <w:r>
        <w:rPr>
          <w:rFonts w:ascii="Arial Black" w:hAnsi="Arial Black"/>
          <w:color w:val="2F2F2F"/>
        </w:rPr>
        <w:t>GRAMÁTICA DEL CURSO :</w:t>
      </w:r>
    </w:p>
    <w:p>
      <w:pPr>
        <w:pStyle w:val="6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Subjuntivo: presente y pretérito perfecto</w:t>
      </w:r>
    </w:p>
    <w:p>
      <w:pPr>
        <w:pStyle w:val="6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Oraciones de relativo</w:t>
      </w:r>
    </w:p>
    <w:p>
      <w:pPr>
        <w:pStyle w:val="6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Usos tiempos del pasado</w:t>
      </w:r>
    </w:p>
    <w:p>
      <w:pPr>
        <w:pStyle w:val="6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Imperfecto de subjuntivo</w:t>
      </w:r>
    </w:p>
    <w:p>
      <w:pPr>
        <w:pStyle w:val="6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Perífrasis modales y aspectuales</w:t>
      </w:r>
    </w:p>
    <w:p>
      <w:pPr>
        <w:pStyle w:val="6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Verbos de cambio</w:t>
      </w:r>
    </w:p>
    <w:p>
      <w:pPr>
        <w:pStyle w:val="6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Pasiva refleja</w:t>
      </w:r>
    </w:p>
    <w:p>
      <w:pPr>
        <w:pStyle w:val="6"/>
        <w:numPr>
          <w:ilvl w:val="0"/>
          <w:numId w:val="1"/>
        </w:numPr>
        <w:rPr>
          <w:rFonts w:ascii="Arial Black" w:hAnsi="Arial Black"/>
          <w:color w:val="2F2F2F"/>
        </w:rPr>
      </w:pPr>
      <w:r>
        <w:rPr>
          <w:rFonts w:ascii="Arial Black" w:hAnsi="Arial Black" w:eastAsia="Calibri"/>
        </w:rPr>
        <w:t>Verbos con preposición</w:t>
      </w:r>
    </w:p>
    <w:p>
      <w:pPr>
        <w:pStyle w:val="6"/>
        <w:numPr>
          <w:ilvl w:val="0"/>
          <w:numId w:val="1"/>
        </w:numPr>
        <w:rPr>
          <w:rFonts w:ascii="Arial Black" w:hAnsi="Arial Black" w:eastAsia="Calibri"/>
          <w:lang w:val="es-ES"/>
        </w:rPr>
      </w:pPr>
      <w:r>
        <w:rPr>
          <w:rFonts w:ascii="Arial Black" w:hAnsi="Arial Black" w:eastAsia="Calibri"/>
          <w:lang w:val="es-ES"/>
        </w:rPr>
        <w:t>Pretérito pluscuamperfecto de subjuntivo y oraciones condicionales</w:t>
      </w:r>
    </w:p>
    <w:p>
      <w:pPr>
        <w:pStyle w:val="6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Oraciones concesivas y temporales.</w:t>
      </w:r>
    </w:p>
    <w:p>
      <w:pPr>
        <w:pStyle w:val="6"/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 xml:space="preserve"> </w:t>
      </w:r>
    </w:p>
    <w:p>
      <w:pPr>
        <w:pStyle w:val="5"/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Léxico: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Economía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Internet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Problemas medioambientales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  <w:lang w:val="es-ES"/>
        </w:rPr>
      </w:pPr>
      <w:r>
        <w:rPr>
          <w:rFonts w:ascii="Arial Black" w:hAnsi="Arial Black" w:eastAsia="Calibri"/>
          <w:lang w:val="es-ES"/>
        </w:rPr>
        <w:t>Actividad laboral (curriculum estrevista de trabajo)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 xml:space="preserve">Medios de comunicación 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Ciencia y Tecnología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Artes plásticas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Literatura y teatro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Cine y fotografía</w:t>
      </w:r>
    </w:p>
    <w:p>
      <w:pPr>
        <w:pStyle w:val="6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La vivienda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Texto de gramática y materiales: 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0000FF"/>
          <w:lang w:val="es-ES"/>
        </w:rPr>
      </w:pPr>
      <w:r>
        <w:rPr>
          <w:rFonts w:ascii="Arial Black" w:hAnsi="Arial Black" w:cs="Arial"/>
          <w:color w:val="0000FF"/>
          <w:lang w:val="es-ES"/>
        </w:rPr>
        <w:t>-“Embarque ELE 4” Ed. Edelsa de Monserrat Alonso Cuenca y Rocío Prieto Prieto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0000FF"/>
          <w:lang w:val="es-ES"/>
        </w:rPr>
      </w:pPr>
      <w:r>
        <w:rPr>
          <w:rFonts w:ascii="Arial Black" w:hAnsi="Arial Black" w:cs="Arial"/>
          <w:color w:val="0000FF"/>
          <w:lang w:val="es-ES"/>
        </w:rPr>
        <w:t>-“Nueva Agenda de Gramática” niveles A1-B2 de Silvia Cuenca Barrero, Paz San Sebastián Álvarez y Silvia Mazzetti.  Ed. Minerva Scuola</w:t>
      </w:r>
    </w:p>
    <w:p>
      <w:pPr>
        <w:pStyle w:val="5"/>
        <w:shd w:val="clear" w:color="auto" w:fill="FFFFFF"/>
        <w:jc w:val="both"/>
        <w:outlineLvl w:val="0"/>
        <w:rPr>
          <w:rFonts w:ascii="Arial Black" w:hAnsi="Arial Black" w:cs="Arial"/>
          <w:b/>
          <w:bCs/>
          <w:color w:val="2F2F2F"/>
          <w:lang w:val="es-ES"/>
        </w:rPr>
      </w:pPr>
      <w:r>
        <w:rPr>
          <w:rFonts w:ascii="Arial Black" w:hAnsi="Arial Black" w:cs="Arial"/>
          <w:b/>
          <w:bCs/>
          <w:color w:val="2F2F2F"/>
          <w:lang w:val="es-ES"/>
        </w:rPr>
        <w:t>-El programa y los artículos que se utilizarán durante el curso están disponibles en la plataforma Moodle.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u w:val="single"/>
        </w:rPr>
      </w:pP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u w:val="single"/>
        </w:rPr>
      </w:pP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  <w:u w:val="single"/>
        </w:rPr>
        <w:t>Gramáticas generales: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-Tavoni,Otello, </w:t>
      </w:r>
      <w:r>
        <w:rPr>
          <w:rFonts w:ascii="Arial Black" w:hAnsi="Arial Black" w:cs="Arial"/>
          <w:i/>
          <w:iCs/>
          <w:color w:val="2F2F2F"/>
        </w:rPr>
        <w:t xml:space="preserve">Grammatica spagnola, </w:t>
      </w:r>
      <w:r>
        <w:rPr>
          <w:rFonts w:ascii="Arial Black" w:hAnsi="Arial Black" w:cs="Arial"/>
          <w:color w:val="2F2F2F"/>
        </w:rPr>
        <w:t>Cortona, Murena Editrice, 2001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-Carrera, Manuel, </w:t>
      </w:r>
      <w:r>
        <w:rPr>
          <w:rFonts w:ascii="Arial Black" w:hAnsi="Arial Black" w:cs="Arial"/>
          <w:i/>
          <w:iCs/>
          <w:color w:val="2F2F2F"/>
        </w:rPr>
        <w:t>Grammatica spagnola</w:t>
      </w:r>
      <w:r>
        <w:rPr>
          <w:rFonts w:ascii="Arial Black" w:hAnsi="Arial Black" w:cs="Arial"/>
          <w:color w:val="2F2F2F"/>
        </w:rPr>
        <w:t>, Bari, Ed. Laterza,1997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-R. Odicino , Campos C. Campos, Ch., M.E.Sanchez: </w:t>
      </w:r>
      <w:r>
        <w:rPr>
          <w:rFonts w:ascii="Arial Black" w:hAnsi="Arial Black" w:cs="Arial"/>
          <w:i/>
          <w:color w:val="2F2F2F"/>
        </w:rPr>
        <w:t xml:space="preserve">Gramàtica española </w:t>
      </w:r>
      <w:r>
        <w:rPr>
          <w:rFonts w:ascii="Arial Black" w:hAnsi="Arial Black" w:cs="Arial"/>
          <w:color w:val="2F2F2F"/>
        </w:rPr>
        <w:t>Ed. UTET, 2019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  <w:u w:val="single"/>
        </w:rPr>
        <w:t>Diccionarios: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>-</w:t>
      </w:r>
      <w:r>
        <w:rPr>
          <w:rFonts w:ascii="Arial Black" w:hAnsi="Arial Black" w:cs="Arial"/>
          <w:i/>
          <w:iCs/>
          <w:color w:val="2F2F2F"/>
        </w:rPr>
        <w:t>Diccionario bilingüe español-italiano</w:t>
      </w:r>
      <w:r>
        <w:rPr>
          <w:rFonts w:ascii="Arial Black" w:hAnsi="Arial Black" w:cs="Arial"/>
          <w:color w:val="2F2F2F"/>
        </w:rPr>
        <w:t>, L. Tam, Dizionario spagnolo-italiano,Diccionario italiano-español (edizione maggiore), Milano, Hoepli, Diccionario1997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-Diccionario monolingüe</w:t>
      </w:r>
      <w:r>
        <w:rPr>
          <w:rFonts w:ascii="Arial Black" w:hAnsi="Arial Black" w:cs="Arial"/>
          <w:i/>
          <w:iCs/>
          <w:color w:val="2F2F2F"/>
          <w:lang w:val="es-ES"/>
        </w:rPr>
        <w:t>: Diccionario de la Real Academia Española,</w:t>
      </w:r>
      <w:r>
        <w:rPr>
          <w:rFonts w:ascii="Arial Black" w:hAnsi="Arial Black" w:cs="Arial"/>
          <w:color w:val="2F2F2F"/>
          <w:lang w:val="es-ES"/>
        </w:rPr>
        <w:t>Diccionario de la lengua española, Madrid, Espasa-Calpe,2001.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-M. Moliner, </w:t>
      </w:r>
      <w:r>
        <w:rPr>
          <w:rFonts w:ascii="Arial Black" w:hAnsi="Arial Black" w:cs="Arial"/>
          <w:i/>
          <w:iCs/>
          <w:color w:val="2F2F2F"/>
          <w:lang w:val="es-ES"/>
        </w:rPr>
        <w:t>Diccionario de uso del español</w:t>
      </w:r>
      <w:r>
        <w:rPr>
          <w:rFonts w:ascii="Arial Black" w:hAnsi="Arial Black" w:cs="Arial"/>
          <w:color w:val="2F2F2F"/>
          <w:lang w:val="es-ES"/>
        </w:rPr>
        <w:t>, 2 tomos, Madrid, Gredos ed.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>Direcciones Internet en lengua española interesantes y útiles: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Periódicos y sitios de interés on-line: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-https://www.facebook.com/pages/Aprendemos-espa%C3%B1ol-en-Trieste/509554429137715 (facebook-aprendemos español en Trieste-me gusta)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-www.elmundo.es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-www.elpais.es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-www.abc.es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-www.larazon.es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-www.20minutos.com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-www.musica.com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-www.rtve.es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-www.rtvcyl.es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-www.ondacero.es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-www.rne.es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-www.lacuatro.es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-www.lasexta.es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shd w:val="clear" w:color="auto" w:fill="FFFFFF"/>
        <w:outlineLvl w:val="3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Gramática y ejercicios de español : </w:t>
      </w:r>
    </w:p>
    <w:p>
      <w:pPr>
        <w:pStyle w:val="5"/>
        <w:shd w:val="clear" w:color="auto" w:fill="FFFFFF"/>
        <w:outlineLvl w:val="3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-www.profedele.es 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-www.rae.es (diccionario oficial de la lenguaespañola)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-www.cervantes.es (informaciones culturales y cursosde lengua española, exámenes DELE)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</w:t>
      </w:r>
      <w:r>
        <w:fldChar w:fldCharType="begin"/>
      </w:r>
      <w:r>
        <w:instrText xml:space="preserve"> HYPERLINK "http://www.ver-taal.com/voc_coche_hangman.htm" </w:instrText>
      </w:r>
      <w:r>
        <w:fldChar w:fldCharType="separate"/>
      </w:r>
      <w:r>
        <w:rPr>
          <w:rStyle w:val="4"/>
          <w:rFonts w:ascii="Arial Black" w:hAnsi="Arial Black" w:cs="Arial"/>
          <w:color w:val="1F3D5A"/>
          <w:lang w:val="es-ES"/>
        </w:rPr>
        <w:t xml:space="preserve"> www.ver-taal.com/voc_coche_hangman.htm</w:t>
      </w:r>
      <w:r>
        <w:rPr>
          <w:rStyle w:val="4"/>
          <w:rFonts w:ascii="Arial Black" w:hAnsi="Arial Black" w:cs="Arial"/>
          <w:color w:val="1F3D5A"/>
          <w:lang w:val="es-ES"/>
        </w:rPr>
        <w:fldChar w:fldCharType="end"/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-www.dienneti.it/lingue_straniere/spagnolo.htm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-www.cajondesastre.juegos.free.fr/ejercicios_gramatica.htm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 www.vicentellop.com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-www.indiana.edu.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-www.learn-spanish-online.com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-www.wikilearning.com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-www.todoele.com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-www.uvm.edu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-www.sflt.ucl.ac.be/gra/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-www.uni-trier.de/~sfa/Lernen_im_Internet/Spanisch/ejercicios1.htm- 5k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-www.wikipedia.org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-wikilengua.com</w:t>
      </w:r>
    </w:p>
    <w:p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Arial Black" w:hAnsi="Arial Black" w:eastAsia="MS Mincho" w:cs="Times New Roman"/>
          <w:sz w:val="24"/>
          <w:szCs w:val="24"/>
          <w:lang w:val="es-ES" w:eastAsia="it-IT"/>
        </w:rPr>
      </w:pPr>
      <w:r>
        <w:rPr>
          <w:rFonts w:ascii="Arial Black" w:hAnsi="Arial Black" w:eastAsia="MS Mincho" w:cs="Times New Roman"/>
          <w:sz w:val="24"/>
          <w:szCs w:val="24"/>
          <w:lang w:val="es-ES" w:eastAsia="it-IT"/>
        </w:rPr>
        <w:t>-Hablacultura.com</w:t>
      </w:r>
    </w:p>
    <w:p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Arial Black" w:hAnsi="Arial Black" w:eastAsia="MS Mincho" w:cs="Times New Roman"/>
          <w:sz w:val="24"/>
          <w:szCs w:val="24"/>
          <w:lang w:val="es-ES" w:eastAsia="it-IT"/>
        </w:rPr>
      </w:pPr>
      <w:r>
        <w:rPr>
          <w:rFonts w:ascii="Arial Black" w:hAnsi="Arial Black" w:eastAsia="MS Mincho" w:cs="Times New Roman"/>
          <w:sz w:val="24"/>
          <w:szCs w:val="24"/>
          <w:lang w:val="es-ES" w:eastAsia="it-IT"/>
        </w:rPr>
        <w:t>-Todoele.net</w:t>
      </w:r>
    </w:p>
    <w:p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Arial Black" w:hAnsi="Arial Black" w:eastAsia="MS Mincho" w:cs="Times New Roman"/>
          <w:sz w:val="24"/>
          <w:szCs w:val="24"/>
          <w:lang w:val="es-ES" w:eastAsia="it-IT"/>
        </w:rPr>
      </w:pPr>
      <w:r>
        <w:rPr>
          <w:rFonts w:ascii="Arial Black" w:hAnsi="Arial Black" w:eastAsia="MS Mincho" w:cs="Times New Roman"/>
          <w:sz w:val="24"/>
          <w:szCs w:val="24"/>
          <w:lang w:val="es-ES" w:eastAsia="it-IT"/>
        </w:rPr>
        <w:t>-Donquijote.org</w:t>
      </w:r>
    </w:p>
    <w:p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Arial Black" w:hAnsi="Arial Black" w:eastAsia="MS Mincho" w:cs="Times New Roman"/>
          <w:sz w:val="24"/>
          <w:szCs w:val="24"/>
          <w:lang w:eastAsia="it-IT"/>
        </w:rPr>
      </w:pPr>
      <w:r>
        <w:rPr>
          <w:rFonts w:ascii="Arial Black" w:hAnsi="Arial Black" w:eastAsia="MS Mincho" w:cs="Times New Roman"/>
          <w:sz w:val="24"/>
          <w:szCs w:val="24"/>
          <w:lang w:eastAsia="it-IT"/>
        </w:rPr>
        <w:t>-Lenguajeyotrasluces.com</w:t>
      </w:r>
    </w:p>
    <w:p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Arial Black" w:hAnsi="Arial Black" w:eastAsia="MS Mincho" w:cs="Times New Roman"/>
          <w:sz w:val="24"/>
          <w:szCs w:val="24"/>
          <w:lang w:eastAsia="it-IT"/>
        </w:rPr>
      </w:pPr>
      <w:r>
        <w:rPr>
          <w:rFonts w:ascii="Arial Black" w:hAnsi="Arial Black" w:eastAsia="MS Mincho" w:cs="Times New Roman"/>
          <w:sz w:val="24"/>
          <w:szCs w:val="24"/>
          <w:lang w:eastAsia="it-IT"/>
        </w:rPr>
        <w:t>-Jotdown.es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>Cultura y turismo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-www.mcu.es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-www.espanolsinfronteras.com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-www.tourspain.es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-www.spain.info/TourSpain/Home?Language=es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-www.red2000.com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-www.monumentalnet.com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- </w:t>
      </w:r>
      <w:r>
        <w:fldChar w:fldCharType="begin"/>
      </w:r>
      <w:r>
        <w:instrText xml:space="preserve"> HYPERLINK "http://www.historiasiglo20.org/HE/5b.htm" </w:instrText>
      </w:r>
      <w:r>
        <w:fldChar w:fldCharType="separate"/>
      </w:r>
      <w:r>
        <w:rPr>
          <w:rStyle w:val="4"/>
          <w:rFonts w:ascii="Arial Black" w:hAnsi="Arial Black" w:cs="Arial"/>
          <w:color w:val="1F3D5A"/>
          <w:lang w:val="es-ES"/>
        </w:rPr>
        <w:t>www.historiasiglo20.org/HE/5b.htm</w:t>
      </w:r>
      <w:r>
        <w:rPr>
          <w:rStyle w:val="4"/>
          <w:rFonts w:ascii="Arial Black" w:hAnsi="Arial Black" w:cs="Arial"/>
          <w:color w:val="1F3D5A"/>
          <w:lang w:val="es-ES"/>
        </w:rPr>
        <w:fldChar w:fldCharType="end"/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</w:t>
      </w:r>
      <w:r>
        <w:fldChar w:fldCharType="begin"/>
      </w:r>
      <w:r>
        <w:instrText xml:space="preserve"> HYPERLINK "http://www.artehistoria.jcyl.es/histesp/personajes/listado.htm" </w:instrText>
      </w:r>
      <w:r>
        <w:fldChar w:fldCharType="separate"/>
      </w:r>
      <w:r>
        <w:rPr>
          <w:rStyle w:val="4"/>
          <w:rFonts w:ascii="Arial Black" w:hAnsi="Arial Black" w:cs="Arial"/>
          <w:color w:val="1F3D5A"/>
          <w:lang w:val="es-ES"/>
        </w:rPr>
        <w:t xml:space="preserve"> </w:t>
      </w:r>
      <w:r>
        <w:rPr>
          <w:rStyle w:val="4"/>
          <w:rFonts w:ascii="Arial Black" w:hAnsi="Arial Black" w:cs="Arial"/>
          <w:color w:val="1F3D5A"/>
          <w:lang w:val="es-ES"/>
        </w:rPr>
        <w:fldChar w:fldCharType="end"/>
      </w:r>
      <w:r>
        <w:fldChar w:fldCharType="begin"/>
      </w:r>
      <w:r>
        <w:instrText xml:space="preserve"> HYPERLINK "http://www.artehistoria.jcyl.es/histesp/personajes/listado.htm" </w:instrText>
      </w:r>
      <w:r>
        <w:fldChar w:fldCharType="separate"/>
      </w:r>
      <w:r>
        <w:rPr>
          <w:rStyle w:val="4"/>
          <w:rFonts w:ascii="Arial Black" w:hAnsi="Arial Black" w:cs="Arial"/>
          <w:color w:val="1F3D5A"/>
          <w:lang w:val="es-ES"/>
        </w:rPr>
        <w:t>www.artehistoria.jcyl.es/histesp/personajes/listado.htm</w:t>
      </w:r>
      <w:r>
        <w:rPr>
          <w:rStyle w:val="4"/>
          <w:rFonts w:ascii="Arial Black" w:hAnsi="Arial Black" w:cs="Arial"/>
          <w:color w:val="1F3D5A"/>
          <w:lang w:val="es-ES"/>
        </w:rPr>
        <w:fldChar w:fldCharType="end"/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2F2F2F"/>
          <w:lang w:val="es-ES"/>
        </w:rPr>
      </w:pP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2F2F2F"/>
          <w:lang w:val="es-ES"/>
        </w:rPr>
      </w:pP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2F2F2F"/>
          <w:lang w:val="es-ES"/>
        </w:rPr>
      </w:pP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b/>
          <w:bCs/>
          <w:color w:val="2F2F2F"/>
          <w:lang w:val="es-ES"/>
        </w:rPr>
        <w:t>Articulos y páginas on line interesantes: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-www-profedele.es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lang w:val="es-ES"/>
        </w:rPr>
        <w:t>--</w:t>
      </w:r>
      <w:r>
        <w:fldChar w:fldCharType="begin"/>
      </w:r>
      <w:r>
        <w:instrText xml:space="preserve"> HYPERLINK \l "material-reino-unido6" </w:instrText>
      </w:r>
      <w:r>
        <w:fldChar w:fldCharType="separate"/>
      </w:r>
      <w:r>
        <w:rPr>
          <w:rStyle w:val="8"/>
          <w:rFonts w:ascii="Arial Black" w:hAnsi="Arial Black" w:cs="Arial"/>
          <w:b/>
          <w:bCs/>
          <w:lang w:val="es-ES"/>
        </w:rPr>
        <w:t>http://www.mecd.gob.es/reinounido/publicaciones-materiales/material-didactico.html#material-reino-unido6</w:t>
      </w:r>
      <w:r>
        <w:rPr>
          <w:rStyle w:val="8"/>
          <w:rFonts w:ascii="Arial Black" w:hAnsi="Arial Black" w:cs="Arial"/>
          <w:b/>
          <w:bCs/>
          <w:lang w:val="es-ES"/>
        </w:rPr>
        <w:fldChar w:fldCharType="end"/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>-http://www.youtube.com/watch?v=GE8zC552gFY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lang w:val="es-ES"/>
        </w:rPr>
        <w:t>-</w:t>
      </w:r>
      <w:r>
        <w:fldChar w:fldCharType="begin"/>
      </w:r>
      <w:r>
        <w:instrText xml:space="preserve"> HYPERLINK \l "t=37" </w:instrText>
      </w:r>
      <w:r>
        <w:fldChar w:fldCharType="separate"/>
      </w:r>
      <w:r>
        <w:rPr>
          <w:rStyle w:val="8"/>
          <w:rFonts w:ascii="Arial Black" w:hAnsi="Arial Black" w:cs="Arial"/>
          <w:b/>
          <w:bCs/>
          <w:lang w:val="es-ES"/>
        </w:rPr>
        <w:t>https://www.youtube.com/watch?v=ACQX5nMl2wQ#t=37</w:t>
      </w:r>
      <w:r>
        <w:rPr>
          <w:rStyle w:val="8"/>
          <w:rFonts w:ascii="Arial Black" w:hAnsi="Arial Black" w:cs="Arial"/>
          <w:b/>
          <w:bCs/>
          <w:lang w:val="es-ES"/>
        </w:rPr>
        <w:fldChar w:fldCharType="end"/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7"/>
        <w:rPr>
          <w:rFonts w:ascii="Arial Black" w:hAnsi="Arial Black" w:eastAsia="Times New Roman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eastAsia="Times New Roman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7"/>
        <w:rPr>
          <w:rFonts w:ascii="Arial Black" w:hAnsi="Arial Black" w:eastAsia="Times New Roman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eastAsia="Times New Roman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widowControl w:val="0"/>
        <w:suppressAutoHyphens/>
        <w:spacing w:line="249" w:lineRule="auto"/>
        <w:textAlignment w:val="baseline"/>
        <w:rPr>
          <w:rFonts w:ascii="Times New Roman" w:hAnsi="Times New Roman" w:eastAsia="SimSun" w:cs="Mangal"/>
          <w:lang w:val="es-ES"/>
        </w:rPr>
      </w:pPr>
      <w:r>
        <w:rPr>
          <w:rFonts w:ascii="Times New Roman" w:hAnsi="Times New Roman" w:eastAsia="SimSun" w:cs="Mangal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5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rPr>
          <w:lang w:val="es-ES"/>
        </w:rPr>
      </w:pPr>
      <w:r>
        <w:rPr>
          <w:lang w:val="es-ES"/>
        </w:rPr>
        <w:t xml:space="preserve"> </w:t>
      </w:r>
    </w:p>
    <w:p>
      <w:pPr>
        <w:pStyle w:val="5"/>
        <w:rPr>
          <w:lang w:val="es-ES"/>
        </w:rPr>
      </w:pPr>
      <w:r>
        <w:rPr>
          <w:lang w:val="es-ES"/>
        </w:rPr>
        <w:t xml:space="preserve"> </w:t>
      </w:r>
    </w:p>
    <w:p>
      <w:pPr>
        <w:pStyle w:val="5"/>
        <w:rPr>
          <w:lang w:val="es-ES"/>
        </w:rPr>
      </w:pPr>
      <w:r>
        <w:rPr>
          <w:lang w:val="es-ES"/>
        </w:rPr>
        <w:t xml:space="preserve"> </w:t>
      </w:r>
    </w:p>
    <w:p>
      <w:pPr>
        <w:pStyle w:val="5"/>
        <w:rPr>
          <w:lang w:val="es-ES"/>
        </w:rPr>
      </w:pPr>
      <w:r>
        <w:rPr>
          <w:lang w:val="es-ES"/>
        </w:rPr>
        <w:t xml:space="preserve"> </w:t>
      </w:r>
    </w:p>
    <w:p>
      <w:pPr>
        <w:rPr>
          <w:lang w:val="es-ES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B1AB0"/>
    <w:multiLevelType w:val="multilevel"/>
    <w:tmpl w:val="32AB1A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37305AAB"/>
    <w:multiLevelType w:val="multilevel"/>
    <w:tmpl w:val="37305A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F3"/>
    <w:rsid w:val="001A2EF4"/>
    <w:rsid w:val="005271FF"/>
    <w:rsid w:val="007904F3"/>
    <w:rsid w:val="00CB0C4C"/>
    <w:rsid w:val="24E94713"/>
    <w:rsid w:val="3C6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customStyle="1" w:styleId="5">
    <w:name w:val="Normal1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  <w:style w:type="paragraph" w:customStyle="1" w:styleId="6">
    <w:name w:val="List Paragraph"/>
    <w:basedOn w:val="1"/>
    <w:uiPriority w:val="0"/>
    <w:pPr>
      <w:spacing w:before="100" w:beforeAutospacing="1" w:after="100" w:afterAutospacing="1" w:line="256" w:lineRule="auto"/>
      <w:contextualSpacing/>
    </w:pPr>
    <w:rPr>
      <w:rFonts w:ascii="Calibri" w:hAnsi="Calibri" w:eastAsia="Times New Roman" w:cs="Times New Roman"/>
      <w:sz w:val="24"/>
      <w:szCs w:val="24"/>
      <w:lang w:eastAsia="it-IT"/>
    </w:rPr>
  </w:style>
  <w:style w:type="paragraph" w:customStyle="1" w:styleId="7">
    <w:name w:val="Standard"/>
    <w:basedOn w:val="1"/>
    <w:uiPriority w:val="0"/>
    <w:pPr>
      <w:widowControl w:val="0"/>
      <w:suppressAutoHyphens/>
      <w:spacing w:before="100" w:beforeAutospacing="1" w:after="100" w:afterAutospacing="1" w:line="249" w:lineRule="auto"/>
      <w:textAlignment w:val="baseline"/>
    </w:pPr>
    <w:rPr>
      <w:rFonts w:ascii="Times New Roman" w:hAnsi="Times New Roman" w:eastAsia="SimSun" w:cs="Mangal"/>
      <w:sz w:val="24"/>
      <w:szCs w:val="24"/>
      <w:lang w:eastAsia="it-IT"/>
    </w:rPr>
  </w:style>
  <w:style w:type="character" w:customStyle="1" w:styleId="8">
    <w:name w:val="15"/>
    <w:basedOn w:val="2"/>
    <w:uiPriority w:val="0"/>
    <w:rPr>
      <w:rFonts w:hint="default" w:ascii="Calibri" w:hAnsi="Calibri" w:cs="Calibri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1027</Words>
  <Characters>5860</Characters>
  <Lines>48</Lines>
  <Paragraphs>13</Paragraphs>
  <TotalTime>17</TotalTime>
  <ScaleCrop>false</ScaleCrop>
  <LinksUpToDate>false</LinksUpToDate>
  <CharactersWithSpaces>6874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2021-10-05T21:52:00Z</dcterms:created>
  <dc:creator>Daniel Arribas</dc:creator>
  <cp:lastModifiedBy>danir</cp:lastModifiedBy>
  <dcterms:modified xsi:type="dcterms:W3CDTF">2021-10-07T09:05:54Z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8E35E161B7D44226AAC9822E4CBB630B</vt:lpwstr>
  </property>
</Properties>
</file>