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54A" w:rsidRPr="005B354A" w:rsidRDefault="00706EF0">
      <w:pPr>
        <w:rPr>
          <w:b/>
          <w:sz w:val="32"/>
        </w:rPr>
      </w:pPr>
      <w:r>
        <w:rPr>
          <w:b/>
          <w:sz w:val="32"/>
        </w:rPr>
        <w:t xml:space="preserve">LA FORZA </w:t>
      </w:r>
      <w:bookmarkStart w:id="0" w:name="_GoBack"/>
      <w:bookmarkEnd w:id="0"/>
      <w:r w:rsidR="005B354A" w:rsidRPr="005B354A">
        <w:rPr>
          <w:b/>
          <w:sz w:val="32"/>
        </w:rPr>
        <w:t>DELLA MENTE</w:t>
      </w:r>
    </w:p>
    <w:p w:rsidR="005B354A" w:rsidRDefault="005B354A"/>
    <w:p w:rsidR="005B354A" w:rsidRDefault="005B354A"/>
    <w:p w:rsidR="005B354A" w:rsidRDefault="005B354A"/>
    <w:p w:rsidR="005B354A" w:rsidRDefault="005B354A">
      <w:r>
        <w:t xml:space="preserve">Comunicazione della diagnosi </w:t>
      </w:r>
    </w:p>
    <w:p w:rsidR="005B354A" w:rsidRDefault="005B354A"/>
    <w:p w:rsidR="00386153" w:rsidRDefault="005B354A">
      <w:hyperlink r:id="rId4" w:history="1">
        <w:r w:rsidRPr="007B14C2">
          <w:rPr>
            <w:rStyle w:val="Collegamentoipertestuale"/>
          </w:rPr>
          <w:t>https://www.youtube.com/watch?v=QvuLqzdKtxE</w:t>
        </w:r>
      </w:hyperlink>
    </w:p>
    <w:p w:rsidR="005B354A" w:rsidRDefault="005B354A"/>
    <w:p w:rsidR="005B354A" w:rsidRDefault="005B354A"/>
    <w:p w:rsidR="00706EF0" w:rsidRDefault="00706EF0"/>
    <w:p w:rsidR="00706EF0" w:rsidRDefault="00706EF0">
      <w:proofErr w:type="gramStart"/>
      <w:r>
        <w:t>il</w:t>
      </w:r>
      <w:proofErr w:type="gramEnd"/>
      <w:r>
        <w:t xml:space="preserve"> ghiacciolo</w:t>
      </w:r>
    </w:p>
    <w:p w:rsidR="005B354A" w:rsidRDefault="00706EF0">
      <w:hyperlink r:id="rId5" w:history="1">
        <w:r w:rsidRPr="007B14C2">
          <w:rPr>
            <w:rStyle w:val="Collegamentoipertestuale"/>
          </w:rPr>
          <w:t>https://www.youtube.com/watch?v=VBTZf91aH-M&amp;t=291s</w:t>
        </w:r>
      </w:hyperlink>
    </w:p>
    <w:p w:rsidR="00706EF0" w:rsidRDefault="00706EF0"/>
    <w:sectPr w:rsidR="00706E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08"/>
    <w:rsid w:val="001772B7"/>
    <w:rsid w:val="002A6842"/>
    <w:rsid w:val="00386153"/>
    <w:rsid w:val="00595620"/>
    <w:rsid w:val="005B354A"/>
    <w:rsid w:val="00664729"/>
    <w:rsid w:val="00706EF0"/>
    <w:rsid w:val="008030F9"/>
    <w:rsid w:val="00851508"/>
    <w:rsid w:val="00894AF9"/>
    <w:rsid w:val="00A76E0A"/>
    <w:rsid w:val="00AB5AEC"/>
    <w:rsid w:val="00BE18BA"/>
    <w:rsid w:val="00C5407D"/>
    <w:rsid w:val="00EE6CFE"/>
    <w:rsid w:val="00FC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B13BD-1D87-43F8-9419-6DF6665C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angal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6CFE"/>
    <w:rPr>
      <w:rFonts w:ascii="Arial" w:hAnsi="Arial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95620"/>
    <w:pPr>
      <w:keepNext/>
      <w:keepLines/>
      <w:spacing w:before="240" w:line="360" w:lineRule="auto"/>
      <w:outlineLvl w:val="0"/>
    </w:pPr>
    <w:rPr>
      <w:rFonts w:ascii="Times New Roman" w:eastAsiaTheme="majorEastAsia" w:hAnsi="Times New Roman" w:cstheme="majorBidi"/>
      <w:b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595620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sz w:val="28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C5407D"/>
    <w:pPr>
      <w:keepNext/>
      <w:keepLines/>
      <w:widowControl w:val="0"/>
      <w:suppressAutoHyphens/>
      <w:autoSpaceDN w:val="0"/>
      <w:spacing w:before="40"/>
      <w:textAlignment w:val="baseline"/>
      <w:outlineLvl w:val="2"/>
    </w:pPr>
    <w:rPr>
      <w:rFonts w:eastAsiaTheme="majorEastAsia" w:cstheme="majorBidi"/>
      <w:color w:val="0D0D0D" w:themeColor="text1" w:themeTint="F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FC0417"/>
    <w:pPr>
      <w:spacing w:afterAutospacing="1"/>
      <w:contextualSpacing/>
    </w:pPr>
    <w:rPr>
      <w:rFonts w:eastAsiaTheme="majorEastAsia" w:cstheme="majorBidi"/>
      <w:b/>
      <w:spacing w:val="-10"/>
      <w:kern w:val="28"/>
      <w:sz w:val="3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C0417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AB5AEC"/>
    <w:pPr>
      <w:widowControl w:val="0"/>
      <w:numPr>
        <w:ilvl w:val="1"/>
      </w:numPr>
      <w:suppressAutoHyphens/>
      <w:autoSpaceDN w:val="0"/>
      <w:ind w:firstLine="720"/>
      <w:textAlignment w:val="baseline"/>
    </w:pPr>
    <w:rPr>
      <w:rFonts w:eastAsiaTheme="minorEastAsia"/>
      <w:b/>
      <w:color w:val="000000" w:themeColor="text1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B5AEC"/>
    <w:rPr>
      <w:rFonts w:ascii="Times New Roman" w:eastAsiaTheme="minorEastAsia" w:hAnsi="Times New Roman"/>
      <w:b/>
      <w:color w:val="000000" w:themeColor="text1"/>
      <w:spacing w:val="15"/>
      <w:sz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95620"/>
    <w:rPr>
      <w:rFonts w:eastAsiaTheme="majorEastAsia" w:cstheme="majorBidi"/>
      <w:b/>
      <w:sz w:val="32"/>
      <w:szCs w:val="32"/>
    </w:rPr>
  </w:style>
  <w:style w:type="paragraph" w:styleId="Titolosommario">
    <w:name w:val="TOC Heading"/>
    <w:basedOn w:val="Titolo1"/>
    <w:next w:val="Normale"/>
    <w:autoRedefine/>
    <w:uiPriority w:val="39"/>
    <w:unhideWhenUsed/>
    <w:qFormat/>
    <w:rsid w:val="00AB5AEC"/>
    <w:pPr>
      <w:outlineLvl w:val="9"/>
    </w:pPr>
  </w:style>
  <w:style w:type="paragraph" w:customStyle="1" w:styleId="titolo20">
    <w:name w:val="titolo 2"/>
    <w:basedOn w:val="Normale"/>
    <w:link w:val="titolo2Carattere0"/>
    <w:autoRedefine/>
    <w:qFormat/>
    <w:rsid w:val="00664729"/>
    <w:pPr>
      <w:widowControl w:val="0"/>
      <w:suppressAutoHyphens/>
      <w:autoSpaceDN w:val="0"/>
      <w:ind w:right="232"/>
      <w:textAlignment w:val="baseline"/>
    </w:pPr>
    <w:rPr>
      <w:b/>
      <w:bCs/>
      <w:sz w:val="28"/>
      <w:szCs w:val="28"/>
    </w:rPr>
  </w:style>
  <w:style w:type="character" w:customStyle="1" w:styleId="titolo2Carattere0">
    <w:name w:val="titolo 2 Carattere"/>
    <w:basedOn w:val="Carpredefinitoparagrafo"/>
    <w:link w:val="titolo20"/>
    <w:rsid w:val="00664729"/>
    <w:rPr>
      <w:rFonts w:ascii="Arial" w:hAnsi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95620"/>
    <w:rPr>
      <w:rFonts w:eastAsiaTheme="majorEastAsia" w:cstheme="majorBidi"/>
      <w:b/>
      <w:sz w:val="28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664729"/>
    <w:pPr>
      <w:widowControl w:val="0"/>
      <w:suppressAutoHyphens/>
      <w:autoSpaceDN w:val="0"/>
      <w:textAlignment w:val="baseline"/>
    </w:pPr>
    <w:rPr>
      <w:rFonts w:eastAsia="SimSun"/>
      <w:b/>
      <w:bCs/>
      <w:smallCaps/>
      <w:kern w:val="3"/>
      <w:sz w:val="28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5407D"/>
    <w:rPr>
      <w:rFonts w:ascii="Arial" w:eastAsiaTheme="majorEastAsia" w:hAnsi="Arial" w:cstheme="majorBidi"/>
      <w:color w:val="0D0D0D" w:themeColor="text1" w:themeTint="F2"/>
    </w:rPr>
  </w:style>
  <w:style w:type="character" w:styleId="Collegamentoipertestuale">
    <w:name w:val="Hyperlink"/>
    <w:basedOn w:val="Carpredefinitoparagrafo"/>
    <w:uiPriority w:val="99"/>
    <w:unhideWhenUsed/>
    <w:rsid w:val="005B3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BTZf91aH-M&amp;t=291s" TargetMode="External"/><Relationship Id="rId4" Type="http://schemas.openxmlformats.org/officeDocument/2006/relationships/hyperlink" Target="https://www.youtube.com/watch?v=QvuLqzdKtx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PLACENTI FRANCA</dc:creator>
  <cp:keywords/>
  <dc:description/>
  <cp:lastModifiedBy>PLACENTI FRANCA</cp:lastModifiedBy>
  <cp:revision>2</cp:revision>
  <dcterms:created xsi:type="dcterms:W3CDTF">2020-10-15T15:16:00Z</dcterms:created>
  <dcterms:modified xsi:type="dcterms:W3CDTF">2020-10-15T15:42:00Z</dcterms:modified>
</cp:coreProperties>
</file>