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EE" w:rsidRDefault="001424EE" w:rsidP="001424EE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262626"/>
          <w:sz w:val="36"/>
          <w:szCs w:val="36"/>
          <w:lang w:val="it-IT"/>
        </w:rPr>
      </w:pPr>
      <w:r>
        <w:rPr>
          <w:rFonts w:ascii="Verdana" w:hAnsi="Verdana" w:cs="Verdana"/>
          <w:b/>
          <w:bCs/>
          <w:color w:val="262626"/>
          <w:sz w:val="36"/>
          <w:szCs w:val="36"/>
          <w:lang w:val="it-IT"/>
        </w:rPr>
        <w:t xml:space="preserve">Fernando </w:t>
      </w:r>
      <w:proofErr w:type="spellStart"/>
      <w:r>
        <w:rPr>
          <w:rFonts w:ascii="Verdana" w:hAnsi="Verdana" w:cs="Verdana"/>
          <w:b/>
          <w:bCs/>
          <w:color w:val="262626"/>
          <w:sz w:val="36"/>
          <w:szCs w:val="36"/>
          <w:lang w:val="it-IT"/>
        </w:rPr>
        <w:t>Fernán</w:t>
      </w:r>
      <w:proofErr w:type="spellEnd"/>
      <w:r>
        <w:rPr>
          <w:rFonts w:ascii="Verdana" w:hAnsi="Verdana" w:cs="Verdana"/>
          <w:b/>
          <w:bCs/>
          <w:color w:val="262626"/>
          <w:sz w:val="36"/>
          <w:szCs w:val="36"/>
          <w:lang w:val="it-IT"/>
        </w:rPr>
        <w:t xml:space="preserve"> Gómez</w:t>
      </w:r>
    </w:p>
    <w:p w:rsidR="001424EE" w:rsidRDefault="001424EE" w:rsidP="001424EE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2"/>
          <w:szCs w:val="22"/>
          <w:lang w:val="it-IT"/>
        </w:rPr>
      </w:pPr>
      <w:r>
        <w:rPr>
          <w:rFonts w:ascii="Verdana" w:hAnsi="Verdana" w:cs="Verdana"/>
          <w:color w:val="262626"/>
          <w:sz w:val="22"/>
          <w:szCs w:val="22"/>
          <w:lang w:val="it-IT"/>
        </w:rPr>
        <w:t>**************************FIN CAPA******************************* **********************INICIO CAPA********************************</w:t>
      </w:r>
    </w:p>
    <w:p w:rsidR="001424EE" w:rsidRDefault="001424EE" w:rsidP="001424EE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2"/>
          <w:szCs w:val="22"/>
          <w:lang w:val="it-IT"/>
        </w:rPr>
      </w:pPr>
      <w:r>
        <w:rPr>
          <w:rFonts w:ascii="Verdana" w:hAnsi="Verdana" w:cs="Verdana"/>
          <w:noProof/>
          <w:color w:val="262626"/>
          <w:sz w:val="22"/>
          <w:szCs w:val="22"/>
          <w:lang w:val="it-IT"/>
        </w:rPr>
        <w:drawing>
          <wp:inline distT="0" distB="0" distL="0" distR="0" wp14:anchorId="69C539E3" wp14:editId="4E4AA0F1">
            <wp:extent cx="592455" cy="7448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color w:val="262626"/>
          <w:sz w:val="22"/>
          <w:szCs w:val="22"/>
          <w:lang w:val="it-IT"/>
        </w:rPr>
        <w:t>16176</w:t>
      </w:r>
    </w:p>
    <w:p w:rsidR="001424EE" w:rsidRDefault="001424EE" w:rsidP="001424EE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262543"/>
          <w:sz w:val="20"/>
          <w:szCs w:val="20"/>
          <w:lang w:val="it-IT"/>
        </w:rPr>
      </w:pPr>
    </w:p>
    <w:p w:rsidR="001424EE" w:rsidRDefault="001424EE" w:rsidP="001424EE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262543"/>
          <w:sz w:val="20"/>
          <w:szCs w:val="20"/>
          <w:lang w:val="it-IT"/>
        </w:rPr>
      </w:pPr>
    </w:p>
    <w:p w:rsidR="001424EE" w:rsidRPr="001424EE" w:rsidRDefault="001424EE" w:rsidP="001424EE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lang w:val="es-ES_tradnl"/>
        </w:rPr>
      </w:pPr>
      <w:r w:rsidRPr="001424EE">
        <w:rPr>
          <w:rFonts w:ascii="Verdana" w:hAnsi="Verdana" w:cs="Verdana"/>
          <w:color w:val="262626"/>
          <w:lang w:val="es-ES_tradnl"/>
        </w:rPr>
        <w:t>Fernando Fernández Gómez (Lima, Perú, 28 de agosto de 1921 – Madrid, 21 de noviembre de 2007). Escritor, actor y director teatral y cinematográfico español. Fue miembro de la Real Academia Española desde el año 2000 hasta su fallecimiento.</w:t>
      </w:r>
    </w:p>
    <w:p w:rsidR="001424EE" w:rsidRPr="001424EE" w:rsidRDefault="001424EE" w:rsidP="001424EE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lang w:val="es-ES_tradnl"/>
        </w:rPr>
      </w:pPr>
      <w:r w:rsidRPr="001424EE">
        <w:rPr>
          <w:rFonts w:ascii="Verdana" w:hAnsi="Verdana" w:cs="Verdana"/>
          <w:color w:val="262626"/>
          <w:lang w:val="es-ES_tradnl"/>
        </w:rPr>
        <w:t xml:space="preserve">Nace en la capital peruana ya que su madre, la actriz Carola Fernández Gómez, realiza una gira teatral con la compañía María Guerrero por Hispanoamérica, y a los pocos meses, su abuela lo traslada a Madrid, donde finaliza los estudios de bachillerato tras la guerra civil española, iniciando allí la carrera de Filosofía y Letras. Su creciente interés por el teatro le lleva a dejar sus estudios, comenzando su carrera de actor en 1938 en la compañía de Laura Pinillos. Allí conoce a Enrique </w:t>
      </w:r>
      <w:proofErr w:type="spellStart"/>
      <w:r w:rsidRPr="001424EE">
        <w:rPr>
          <w:rFonts w:ascii="Verdana" w:hAnsi="Verdana" w:cs="Verdana"/>
          <w:color w:val="262626"/>
          <w:lang w:val="es-ES_tradnl"/>
        </w:rPr>
        <w:t>Jardiel</w:t>
      </w:r>
      <w:proofErr w:type="spellEnd"/>
      <w:r w:rsidRPr="001424EE">
        <w:rPr>
          <w:rFonts w:ascii="Verdana" w:hAnsi="Verdana" w:cs="Verdana"/>
          <w:color w:val="262626"/>
          <w:lang w:val="es-ES_tradnl"/>
        </w:rPr>
        <w:t xml:space="preserve"> Poncela que le brinda un papel en una de sus obras. En 1943 es contratado por la productora CIFESA debutando con la película </w:t>
      </w:r>
      <w:r w:rsidRPr="001424EE">
        <w:rPr>
          <w:rFonts w:ascii="Verdana" w:hAnsi="Verdana" w:cs="Verdana"/>
          <w:i/>
          <w:iCs/>
          <w:color w:val="262626"/>
          <w:lang w:val="es-ES_tradnl"/>
        </w:rPr>
        <w:t>Cristina Guzmán</w:t>
      </w:r>
      <w:r w:rsidRPr="001424EE">
        <w:rPr>
          <w:rFonts w:ascii="Verdana" w:hAnsi="Verdana" w:cs="Verdana"/>
          <w:color w:val="262626"/>
          <w:lang w:val="es-ES_tradnl"/>
        </w:rPr>
        <w:t xml:space="preserve">, de Gonzalo </w:t>
      </w:r>
      <w:proofErr w:type="spellStart"/>
      <w:r w:rsidRPr="001424EE">
        <w:rPr>
          <w:rFonts w:ascii="Verdana" w:hAnsi="Verdana" w:cs="Verdana"/>
          <w:color w:val="262626"/>
          <w:lang w:val="es-ES_tradnl"/>
        </w:rPr>
        <w:t>Delgrás</w:t>
      </w:r>
      <w:proofErr w:type="spellEnd"/>
      <w:r w:rsidRPr="001424EE">
        <w:rPr>
          <w:rFonts w:ascii="Verdana" w:hAnsi="Verdana" w:cs="Verdana"/>
          <w:color w:val="262626"/>
          <w:lang w:val="es-ES_tradnl"/>
        </w:rPr>
        <w:t>, iniciando así una prolífica carrera de actor de cine.</w:t>
      </w:r>
    </w:p>
    <w:p w:rsidR="001424EE" w:rsidRPr="001424EE" w:rsidRDefault="001424EE" w:rsidP="001424EE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lang w:val="es-ES_tradnl"/>
        </w:rPr>
      </w:pPr>
      <w:r w:rsidRPr="001424EE">
        <w:rPr>
          <w:rFonts w:ascii="Verdana" w:hAnsi="Verdana" w:cs="Verdana"/>
          <w:color w:val="262626"/>
          <w:lang w:val="es-ES_tradnl"/>
        </w:rPr>
        <w:t xml:space="preserve">En su </w:t>
      </w:r>
      <w:hyperlink r:id="rId7" w:history="1">
        <w:r w:rsidRPr="001424EE">
          <w:rPr>
            <w:rFonts w:ascii="Verdana" w:hAnsi="Verdana" w:cs="Verdana"/>
            <w:color w:val="BE0004"/>
            <w:lang w:val="es-ES_tradnl"/>
          </w:rPr>
          <w:t>filmografía</w:t>
        </w:r>
      </w:hyperlink>
      <w:r w:rsidRPr="001424EE">
        <w:rPr>
          <w:rFonts w:ascii="Verdana" w:hAnsi="Verdana" w:cs="Verdana"/>
          <w:color w:val="262626"/>
          <w:lang w:val="es-ES_tradnl"/>
        </w:rPr>
        <w:t xml:space="preserve"> ha trabajado a las órdenes de los más destacados directores del cine español: Edgar </w:t>
      </w:r>
      <w:proofErr w:type="spellStart"/>
      <w:r w:rsidRPr="001424EE">
        <w:rPr>
          <w:rFonts w:ascii="Verdana" w:hAnsi="Verdana" w:cs="Verdana"/>
          <w:color w:val="262626"/>
          <w:lang w:val="es-ES_tradnl"/>
        </w:rPr>
        <w:t>Neville</w:t>
      </w:r>
      <w:proofErr w:type="spellEnd"/>
      <w:r w:rsidRPr="001424EE">
        <w:rPr>
          <w:rFonts w:ascii="Verdana" w:hAnsi="Verdana" w:cs="Verdana"/>
          <w:color w:val="262626"/>
          <w:lang w:val="es-ES_tradnl"/>
        </w:rPr>
        <w:t xml:space="preserve">, Carlos Saura, Mario </w:t>
      </w:r>
      <w:proofErr w:type="spellStart"/>
      <w:r w:rsidRPr="001424EE">
        <w:rPr>
          <w:rFonts w:ascii="Verdana" w:hAnsi="Verdana" w:cs="Verdana"/>
          <w:color w:val="262626"/>
          <w:lang w:val="es-ES_tradnl"/>
        </w:rPr>
        <w:t>Camús</w:t>
      </w:r>
      <w:proofErr w:type="spellEnd"/>
      <w:r w:rsidRPr="001424EE">
        <w:rPr>
          <w:rFonts w:ascii="Verdana" w:hAnsi="Verdana" w:cs="Verdana"/>
          <w:color w:val="262626"/>
          <w:lang w:val="es-ES_tradnl"/>
        </w:rPr>
        <w:t xml:space="preserve">, Víctor Erice, Ricardo Franco, Manuel Gutiérrez Aragón, Jaime de Armiñán, Gonzalo Suárez, Juan Antonio </w:t>
      </w:r>
      <w:proofErr w:type="spellStart"/>
      <w:r w:rsidRPr="001424EE">
        <w:rPr>
          <w:rFonts w:ascii="Verdana" w:hAnsi="Verdana" w:cs="Verdana"/>
          <w:color w:val="262626"/>
          <w:lang w:val="es-ES_tradnl"/>
        </w:rPr>
        <w:t>Bardem</w:t>
      </w:r>
      <w:proofErr w:type="spellEnd"/>
      <w:r w:rsidRPr="001424EE">
        <w:rPr>
          <w:rFonts w:ascii="Verdana" w:hAnsi="Verdana" w:cs="Verdana"/>
          <w:color w:val="262626"/>
          <w:lang w:val="es-ES_tradnl"/>
        </w:rPr>
        <w:t xml:space="preserve"> o </w:t>
      </w:r>
      <w:hyperlink r:id="rId8" w:history="1">
        <w:r w:rsidRPr="001424EE">
          <w:rPr>
            <w:rFonts w:ascii="Verdana" w:hAnsi="Verdana" w:cs="Verdana"/>
            <w:color w:val="BE0004"/>
            <w:lang w:val="es-ES_tradnl"/>
          </w:rPr>
          <w:t>Luis García Berlanga</w:t>
        </w:r>
      </w:hyperlink>
      <w:r w:rsidRPr="001424EE">
        <w:rPr>
          <w:rFonts w:ascii="Verdana" w:hAnsi="Verdana" w:cs="Verdana"/>
          <w:color w:val="262626"/>
          <w:lang w:val="es-ES_tradnl"/>
        </w:rPr>
        <w:t xml:space="preserve">. Todas estas interpretaciones le hicieron aumentar su prestigio, consiguiendo el Oso de Plata del Festival de Berlín al mejor actor por su interpretación en </w:t>
      </w:r>
      <w:r w:rsidRPr="001424EE">
        <w:rPr>
          <w:rFonts w:ascii="Verdana" w:hAnsi="Verdana" w:cs="Verdana"/>
          <w:i/>
          <w:iCs/>
          <w:color w:val="262626"/>
          <w:lang w:val="es-ES_tradnl"/>
        </w:rPr>
        <w:t xml:space="preserve">El anacoreta </w:t>
      </w:r>
      <w:r w:rsidRPr="001424EE">
        <w:rPr>
          <w:rFonts w:ascii="Verdana" w:hAnsi="Verdana" w:cs="Verdana"/>
          <w:color w:val="262626"/>
          <w:lang w:val="es-ES_tradnl"/>
        </w:rPr>
        <w:t xml:space="preserve">y </w:t>
      </w:r>
      <w:proofErr w:type="spellStart"/>
      <w:r w:rsidRPr="001424EE">
        <w:rPr>
          <w:rFonts w:ascii="Verdana" w:hAnsi="Verdana" w:cs="Verdana"/>
          <w:i/>
          <w:iCs/>
          <w:color w:val="262626"/>
          <w:lang w:val="es-ES_tradnl"/>
        </w:rPr>
        <w:t>Stico</w:t>
      </w:r>
      <w:proofErr w:type="spellEnd"/>
      <w:r w:rsidRPr="001424EE">
        <w:rPr>
          <w:rFonts w:ascii="Verdana" w:hAnsi="Verdana" w:cs="Verdana"/>
          <w:color w:val="262626"/>
          <w:lang w:val="es-ES_tradnl"/>
        </w:rPr>
        <w:t>.</w:t>
      </w:r>
    </w:p>
    <w:p w:rsidR="001424EE" w:rsidRPr="001424EE" w:rsidRDefault="001424EE" w:rsidP="001424EE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lang w:val="es-ES_tradnl"/>
        </w:rPr>
      </w:pPr>
      <w:r w:rsidRPr="001424EE">
        <w:rPr>
          <w:rFonts w:ascii="Verdana" w:hAnsi="Verdana" w:cs="Verdana"/>
          <w:color w:val="262626"/>
          <w:lang w:val="es-ES_tradnl"/>
        </w:rPr>
        <w:t xml:space="preserve">A partir de la década de los cincuenta comienza a dirigir, realizando, entre el cine y televisión, numerosos títulos entre los que destacan </w:t>
      </w:r>
      <w:r w:rsidRPr="001424EE">
        <w:rPr>
          <w:rFonts w:ascii="Verdana" w:hAnsi="Verdana" w:cs="Verdana"/>
          <w:i/>
          <w:iCs/>
          <w:color w:val="262626"/>
          <w:lang w:val="es-ES_tradnl"/>
        </w:rPr>
        <w:t xml:space="preserve">Mi hija Hildegart </w:t>
      </w:r>
      <w:r w:rsidRPr="001424EE">
        <w:rPr>
          <w:rFonts w:ascii="Verdana" w:hAnsi="Verdana" w:cs="Verdana"/>
          <w:color w:val="262626"/>
          <w:lang w:val="es-ES_tradnl"/>
        </w:rPr>
        <w:t xml:space="preserve">(1977), </w:t>
      </w:r>
      <w:r w:rsidRPr="001424EE">
        <w:rPr>
          <w:rFonts w:ascii="Verdana" w:hAnsi="Verdana" w:cs="Verdana"/>
          <w:i/>
          <w:iCs/>
          <w:color w:val="262626"/>
          <w:lang w:val="es-ES_tradnl"/>
        </w:rPr>
        <w:t>Mambrú se fue a la guerra</w:t>
      </w:r>
      <w:r w:rsidRPr="001424EE">
        <w:rPr>
          <w:rFonts w:ascii="Verdana" w:hAnsi="Verdana" w:cs="Verdana"/>
          <w:color w:val="262626"/>
          <w:lang w:val="es-ES_tradnl"/>
        </w:rPr>
        <w:t xml:space="preserve"> (1986), </w:t>
      </w:r>
      <w:r w:rsidRPr="001424EE">
        <w:rPr>
          <w:rFonts w:ascii="Verdana" w:hAnsi="Verdana" w:cs="Verdana"/>
          <w:i/>
          <w:iCs/>
          <w:color w:val="262626"/>
          <w:lang w:val="es-ES_tradnl"/>
        </w:rPr>
        <w:t xml:space="preserve">El viaje a ninguna parte </w:t>
      </w:r>
      <w:r w:rsidRPr="001424EE">
        <w:rPr>
          <w:rFonts w:ascii="Verdana" w:hAnsi="Verdana" w:cs="Verdana"/>
          <w:color w:val="262626"/>
          <w:lang w:val="es-ES_tradnl"/>
        </w:rPr>
        <w:t xml:space="preserve">(1986), adaptación de una de sus novelas y un gran éxito, que consigue el Goya al mejor director y mejor guionista, y en esa misma edición, logra el Goya al mejor actor por </w:t>
      </w:r>
      <w:r w:rsidRPr="001424EE">
        <w:rPr>
          <w:rFonts w:ascii="Verdana" w:hAnsi="Verdana" w:cs="Verdana"/>
          <w:i/>
          <w:iCs/>
          <w:color w:val="262626"/>
          <w:lang w:val="es-ES_tradnl"/>
        </w:rPr>
        <w:t>Mambrú se fue a la guerra</w:t>
      </w:r>
      <w:r w:rsidRPr="001424EE">
        <w:rPr>
          <w:rFonts w:ascii="Verdana" w:hAnsi="Verdana" w:cs="Verdana"/>
          <w:color w:val="262626"/>
          <w:lang w:val="es-ES_tradnl"/>
        </w:rPr>
        <w:t>.</w:t>
      </w:r>
    </w:p>
    <w:p w:rsidR="001424EE" w:rsidRPr="001424EE" w:rsidRDefault="001424EE" w:rsidP="001424EE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lang w:val="es-ES_tradnl"/>
        </w:rPr>
      </w:pPr>
      <w:r w:rsidRPr="001424EE">
        <w:rPr>
          <w:rFonts w:ascii="Verdana" w:hAnsi="Verdana" w:cs="Verdana"/>
          <w:color w:val="262626"/>
          <w:lang w:val="es-ES_tradnl"/>
        </w:rPr>
        <w:t xml:space="preserve">Como autor teatral destaca su obra </w:t>
      </w:r>
      <w:r w:rsidRPr="001424EE">
        <w:rPr>
          <w:rFonts w:ascii="Verdana" w:hAnsi="Verdana" w:cs="Verdana"/>
          <w:i/>
          <w:iCs/>
          <w:color w:val="262626"/>
          <w:lang w:val="es-ES_tradnl"/>
        </w:rPr>
        <w:t xml:space="preserve">Las bicicletas son para el verano </w:t>
      </w:r>
      <w:r w:rsidRPr="001424EE">
        <w:rPr>
          <w:rFonts w:ascii="Verdana" w:hAnsi="Verdana" w:cs="Verdana"/>
          <w:color w:val="262626"/>
          <w:lang w:val="es-ES_tradnl"/>
        </w:rPr>
        <w:t xml:space="preserve">(1978), por la que obtuvo el Premio Nacional Lope de Vega y fue adaptada al cine por Jaime </w:t>
      </w:r>
      <w:proofErr w:type="spellStart"/>
      <w:r w:rsidRPr="001424EE">
        <w:rPr>
          <w:rFonts w:ascii="Verdana" w:hAnsi="Verdana" w:cs="Verdana"/>
          <w:color w:val="262626"/>
          <w:lang w:val="es-ES_tradnl"/>
        </w:rPr>
        <w:t>Chávarri</w:t>
      </w:r>
      <w:proofErr w:type="spellEnd"/>
      <w:r w:rsidRPr="001424EE">
        <w:rPr>
          <w:rFonts w:ascii="Verdana" w:hAnsi="Verdana" w:cs="Verdana"/>
          <w:color w:val="262626"/>
          <w:lang w:val="es-ES_tradnl"/>
        </w:rPr>
        <w:t xml:space="preserve"> en 1983. Otras de sus obras de teatro son: </w:t>
      </w:r>
      <w:r w:rsidRPr="001424EE">
        <w:rPr>
          <w:rFonts w:ascii="Verdana" w:hAnsi="Verdana" w:cs="Verdana"/>
          <w:i/>
          <w:iCs/>
          <w:color w:val="262626"/>
          <w:lang w:val="es-ES_tradnl"/>
        </w:rPr>
        <w:t xml:space="preserve">La coartada </w:t>
      </w:r>
      <w:r w:rsidRPr="001424EE">
        <w:rPr>
          <w:rFonts w:ascii="Verdana" w:hAnsi="Verdana" w:cs="Verdana"/>
          <w:color w:val="262626"/>
          <w:lang w:val="es-ES_tradnl"/>
        </w:rPr>
        <w:t xml:space="preserve">(1972), </w:t>
      </w:r>
      <w:r w:rsidRPr="001424EE">
        <w:rPr>
          <w:rFonts w:ascii="Verdana" w:hAnsi="Verdana" w:cs="Verdana"/>
          <w:i/>
          <w:iCs/>
          <w:color w:val="262626"/>
          <w:lang w:val="es-ES_tradnl"/>
        </w:rPr>
        <w:t xml:space="preserve">Los domingos, bacanal </w:t>
      </w:r>
      <w:r w:rsidRPr="001424EE">
        <w:rPr>
          <w:rFonts w:ascii="Verdana" w:hAnsi="Verdana" w:cs="Verdana"/>
          <w:color w:val="262626"/>
          <w:lang w:val="es-ES_tradnl"/>
        </w:rPr>
        <w:t xml:space="preserve">(1980) o </w:t>
      </w:r>
      <w:r w:rsidRPr="001424EE">
        <w:rPr>
          <w:rFonts w:ascii="Verdana" w:hAnsi="Verdana" w:cs="Verdana"/>
          <w:i/>
          <w:iCs/>
          <w:color w:val="262626"/>
          <w:lang w:val="es-ES_tradnl"/>
        </w:rPr>
        <w:t>El pícaro</w:t>
      </w:r>
      <w:r w:rsidRPr="001424EE">
        <w:rPr>
          <w:rFonts w:ascii="Verdana" w:hAnsi="Verdana" w:cs="Verdana"/>
          <w:color w:val="262626"/>
          <w:lang w:val="es-ES_tradnl"/>
        </w:rPr>
        <w:t xml:space="preserve">. Como novelista, destacan </w:t>
      </w:r>
      <w:r w:rsidRPr="001424EE">
        <w:rPr>
          <w:rFonts w:ascii="Verdana" w:hAnsi="Verdana" w:cs="Verdana"/>
          <w:i/>
          <w:iCs/>
          <w:color w:val="262626"/>
          <w:lang w:val="es-ES_tradnl"/>
        </w:rPr>
        <w:t xml:space="preserve">El viaje a ninguna parte </w:t>
      </w:r>
      <w:r w:rsidRPr="001424EE">
        <w:rPr>
          <w:rFonts w:ascii="Verdana" w:hAnsi="Verdana" w:cs="Verdana"/>
          <w:color w:val="262626"/>
          <w:lang w:val="es-ES_tradnl"/>
        </w:rPr>
        <w:t xml:space="preserve">(1986), </w:t>
      </w:r>
      <w:r w:rsidRPr="001424EE">
        <w:rPr>
          <w:rFonts w:ascii="Verdana" w:hAnsi="Verdana" w:cs="Verdana"/>
          <w:i/>
          <w:iCs/>
          <w:color w:val="262626"/>
          <w:lang w:val="es-ES_tradnl"/>
        </w:rPr>
        <w:t xml:space="preserve">El mar y el tiempo </w:t>
      </w:r>
      <w:r w:rsidRPr="001424EE">
        <w:rPr>
          <w:rFonts w:ascii="Verdana" w:hAnsi="Verdana" w:cs="Verdana"/>
          <w:color w:val="262626"/>
          <w:lang w:val="es-ES_tradnl"/>
        </w:rPr>
        <w:t xml:space="preserve">(1989), </w:t>
      </w:r>
      <w:r w:rsidRPr="001424EE">
        <w:rPr>
          <w:rFonts w:ascii="Verdana" w:hAnsi="Verdana" w:cs="Verdana"/>
          <w:i/>
          <w:iCs/>
          <w:color w:val="262626"/>
          <w:lang w:val="es-ES_tradnl"/>
        </w:rPr>
        <w:t xml:space="preserve">El vendedor de naranjas </w:t>
      </w:r>
      <w:r w:rsidRPr="001424EE">
        <w:rPr>
          <w:rFonts w:ascii="Verdana" w:hAnsi="Verdana" w:cs="Verdana"/>
          <w:color w:val="262626"/>
          <w:lang w:val="es-ES_tradnl"/>
        </w:rPr>
        <w:t xml:space="preserve">(1961), </w:t>
      </w:r>
      <w:r w:rsidRPr="001424EE">
        <w:rPr>
          <w:rFonts w:ascii="Verdana" w:hAnsi="Verdana" w:cs="Verdana"/>
          <w:i/>
          <w:iCs/>
          <w:color w:val="262626"/>
          <w:lang w:val="es-ES_tradnl"/>
        </w:rPr>
        <w:t xml:space="preserve">El mal amor </w:t>
      </w:r>
      <w:r w:rsidRPr="001424EE">
        <w:rPr>
          <w:rFonts w:ascii="Verdana" w:hAnsi="Verdana" w:cs="Verdana"/>
          <w:color w:val="262626"/>
          <w:lang w:val="es-ES_tradnl"/>
        </w:rPr>
        <w:t>(1987), entre otras. Sus memorias se titulan </w:t>
      </w:r>
      <w:r w:rsidRPr="001424EE">
        <w:rPr>
          <w:rFonts w:ascii="Verdana" w:hAnsi="Verdana" w:cs="Verdana"/>
          <w:i/>
          <w:iCs/>
          <w:color w:val="262626"/>
          <w:lang w:val="es-ES_tradnl"/>
        </w:rPr>
        <w:t>El tiempo amarillo</w:t>
      </w:r>
      <w:r w:rsidRPr="001424EE">
        <w:rPr>
          <w:rFonts w:ascii="Verdana" w:hAnsi="Verdana" w:cs="Verdana"/>
          <w:color w:val="262626"/>
          <w:lang w:val="es-ES_tradnl"/>
        </w:rPr>
        <w:t xml:space="preserve"> (1990).</w:t>
      </w:r>
    </w:p>
    <w:p w:rsidR="001424EE" w:rsidRPr="001424EE" w:rsidRDefault="001424EE" w:rsidP="001424EE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lang w:val="es-ES_tradnl"/>
        </w:rPr>
      </w:pPr>
      <w:r w:rsidRPr="001424EE">
        <w:rPr>
          <w:rFonts w:ascii="Verdana" w:hAnsi="Verdana" w:cs="Verdana"/>
          <w:color w:val="262626"/>
          <w:lang w:val="es-ES_tradnl"/>
        </w:rPr>
        <w:t xml:space="preserve">De sus últimos trabajos destacan </w:t>
      </w:r>
      <w:r w:rsidRPr="001424EE">
        <w:rPr>
          <w:rFonts w:ascii="Verdana" w:hAnsi="Verdana" w:cs="Verdana"/>
          <w:i/>
          <w:iCs/>
          <w:color w:val="262626"/>
          <w:lang w:val="es-ES_tradnl"/>
        </w:rPr>
        <w:t xml:space="preserve">El abuelo </w:t>
      </w:r>
      <w:r w:rsidRPr="001424EE">
        <w:rPr>
          <w:rFonts w:ascii="Verdana" w:hAnsi="Verdana" w:cs="Verdana"/>
          <w:color w:val="262626"/>
          <w:lang w:val="es-ES_tradnl"/>
        </w:rPr>
        <w:t xml:space="preserve">(1998) de José Luis </w:t>
      </w:r>
      <w:proofErr w:type="spellStart"/>
      <w:r w:rsidRPr="001424EE">
        <w:rPr>
          <w:rFonts w:ascii="Verdana" w:hAnsi="Verdana" w:cs="Verdana"/>
          <w:color w:val="262626"/>
          <w:lang w:val="es-ES_tradnl"/>
        </w:rPr>
        <w:t>Garci</w:t>
      </w:r>
      <w:proofErr w:type="spellEnd"/>
      <w:r w:rsidRPr="001424EE">
        <w:rPr>
          <w:rFonts w:ascii="Verdana" w:hAnsi="Verdana" w:cs="Verdana"/>
          <w:color w:val="262626"/>
          <w:lang w:val="es-ES_tradnl"/>
        </w:rPr>
        <w:t xml:space="preserve">, </w:t>
      </w:r>
      <w:r w:rsidRPr="001424EE">
        <w:rPr>
          <w:rFonts w:ascii="Verdana" w:hAnsi="Verdana" w:cs="Verdana"/>
          <w:i/>
          <w:iCs/>
          <w:color w:val="262626"/>
          <w:lang w:val="es-ES_tradnl"/>
        </w:rPr>
        <w:t xml:space="preserve">Todo sobre mi madre </w:t>
      </w:r>
      <w:r w:rsidRPr="001424EE">
        <w:rPr>
          <w:rFonts w:ascii="Verdana" w:hAnsi="Verdana" w:cs="Verdana"/>
          <w:color w:val="262626"/>
          <w:lang w:val="es-ES_tradnl"/>
        </w:rPr>
        <w:t xml:space="preserve">(1999) de Pedro Almodóvar; </w:t>
      </w:r>
      <w:r w:rsidRPr="001424EE">
        <w:rPr>
          <w:rFonts w:ascii="Verdana" w:hAnsi="Verdana" w:cs="Verdana"/>
          <w:i/>
          <w:iCs/>
          <w:color w:val="262626"/>
          <w:lang w:val="es-ES_tradnl"/>
        </w:rPr>
        <w:t>Plenilunio</w:t>
      </w:r>
      <w:r w:rsidRPr="001424EE">
        <w:rPr>
          <w:rFonts w:ascii="Verdana" w:hAnsi="Verdana" w:cs="Verdana"/>
          <w:color w:val="262626"/>
          <w:lang w:val="es-ES_tradnl"/>
        </w:rPr>
        <w:t xml:space="preserve"> (1999) de Imanol Uribe; </w:t>
      </w:r>
      <w:r w:rsidRPr="001424EE">
        <w:rPr>
          <w:rFonts w:ascii="Verdana" w:hAnsi="Verdana" w:cs="Verdana"/>
          <w:i/>
          <w:iCs/>
          <w:color w:val="262626"/>
          <w:lang w:val="es-ES_tradnl"/>
        </w:rPr>
        <w:t xml:space="preserve">La lengua de las mariposas </w:t>
      </w:r>
      <w:r w:rsidRPr="001424EE">
        <w:rPr>
          <w:rFonts w:ascii="Verdana" w:hAnsi="Verdana" w:cs="Verdana"/>
          <w:color w:val="262626"/>
          <w:lang w:val="es-ES_tradnl"/>
        </w:rPr>
        <w:t xml:space="preserve">(1999) de José Luis Cuerda; </w:t>
      </w:r>
      <w:r w:rsidRPr="001424EE">
        <w:rPr>
          <w:rFonts w:ascii="Verdana" w:hAnsi="Verdana" w:cs="Verdana"/>
          <w:i/>
          <w:iCs/>
          <w:color w:val="262626"/>
          <w:lang w:val="es-ES_tradnl"/>
        </w:rPr>
        <w:t>Visionarios</w:t>
      </w:r>
      <w:r w:rsidRPr="001424EE">
        <w:rPr>
          <w:rFonts w:ascii="Verdana" w:hAnsi="Verdana" w:cs="Verdana"/>
          <w:color w:val="262626"/>
          <w:lang w:val="es-ES_tradnl"/>
        </w:rPr>
        <w:t xml:space="preserve"> (2001), de Gutiérrez Aragón o </w:t>
      </w:r>
      <w:r w:rsidRPr="001424EE">
        <w:rPr>
          <w:rFonts w:ascii="Verdana" w:hAnsi="Verdana" w:cs="Verdana"/>
          <w:i/>
          <w:iCs/>
          <w:color w:val="262626"/>
          <w:lang w:val="es-ES_tradnl"/>
        </w:rPr>
        <w:t xml:space="preserve">El embrujo de Shanghái </w:t>
      </w:r>
      <w:r w:rsidRPr="001424EE">
        <w:rPr>
          <w:rFonts w:ascii="Verdana" w:hAnsi="Verdana" w:cs="Verdana"/>
          <w:color w:val="262626"/>
          <w:lang w:val="es-ES_tradnl"/>
        </w:rPr>
        <w:t>(2002), con Fernando Trueba.</w:t>
      </w:r>
    </w:p>
    <w:p w:rsidR="001424EE" w:rsidRPr="001424EE" w:rsidRDefault="001424EE" w:rsidP="001424EE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lang w:val="es-ES_tradnl"/>
        </w:rPr>
      </w:pPr>
      <w:r w:rsidRPr="001424EE">
        <w:rPr>
          <w:rFonts w:ascii="Verdana" w:hAnsi="Verdana" w:cs="Verdana"/>
          <w:color w:val="262626"/>
          <w:lang w:val="es-ES_tradnl"/>
        </w:rPr>
        <w:lastRenderedPageBreak/>
        <w:t>Su larga trayectoria profesional está jalonada de prestigiosos galardones, como el Premio Nacional de Teatro en 1985, el Premio Nacional de Cinematografía en 1989 o el Premio Príncipe de Asturias de las Artes en 1995. En el 2000 recibió el Oso de Honor en el Festival Internacional de Cine de Berlín a toda su trayectoria, y en el 2001, la Medalla de Oro de la Academia de las Artes y las Ciencias Cinematográficas de España.</w:t>
      </w:r>
    </w:p>
    <w:p w:rsidR="001424EE" w:rsidRPr="001424EE" w:rsidRDefault="001424EE" w:rsidP="001424EE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lang w:val="es-ES_tradnl"/>
        </w:rPr>
      </w:pPr>
      <w:r w:rsidRPr="001424EE">
        <w:rPr>
          <w:rFonts w:ascii="Verdana" w:hAnsi="Verdana" w:cs="Verdana"/>
          <w:color w:val="262626"/>
          <w:lang w:val="es-ES_tradnl"/>
        </w:rPr>
        <w:t> </w:t>
      </w:r>
    </w:p>
    <w:p w:rsidR="001424EE" w:rsidRPr="001424EE" w:rsidRDefault="001424EE" w:rsidP="001424EE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lang w:val="es-ES_tradnl"/>
        </w:rPr>
      </w:pPr>
      <w:r w:rsidRPr="001424EE">
        <w:rPr>
          <w:rFonts w:ascii="Verdana" w:hAnsi="Verdana" w:cs="Verdana"/>
          <w:color w:val="262626"/>
          <w:lang w:val="es-ES_tradnl"/>
        </w:rPr>
        <w:t>Fallece el 21 de noviembre de 2007 en Madrid a la edad de 86 años, recibiendo, a título póstumo, la Gran Cruz de la Orden Civil de Alfonso X el Sabio otorgada por el Gobierno de España.</w:t>
      </w:r>
    </w:p>
    <w:p w:rsidR="00CA1CAD" w:rsidRPr="001424EE" w:rsidRDefault="00CA1CAD">
      <w:pPr>
        <w:rPr>
          <w:rFonts w:ascii="Verdana" w:hAnsi="Verdana" w:cs="Verdana"/>
          <w:color w:val="262626"/>
          <w:sz w:val="22"/>
          <w:szCs w:val="22"/>
          <w:lang w:val="es-ES_tradnl"/>
        </w:rPr>
      </w:pPr>
    </w:p>
    <w:p w:rsidR="001424EE" w:rsidRPr="001424EE" w:rsidRDefault="001424EE">
      <w:pPr>
        <w:rPr>
          <w:lang w:val="es-ES_tradnl"/>
        </w:rPr>
      </w:pPr>
      <w:bookmarkStart w:id="0" w:name="_GoBack"/>
      <w:bookmarkEnd w:id="0"/>
    </w:p>
    <w:sectPr w:rsidR="001424EE" w:rsidRPr="001424EE" w:rsidSect="00AA2F8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EE"/>
    <w:rsid w:val="001424EE"/>
    <w:rsid w:val="00A82D84"/>
    <w:rsid w:val="00CA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720F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4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424E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4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424E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cervantes.es/bibliotecas_documentacion_espanol/creadores/fernan_gomez_fernando_2.htm" TargetMode="External"/><Relationship Id="rId8" Type="http://schemas.openxmlformats.org/officeDocument/2006/relationships/hyperlink" Target="http://www.cervantes.es/bibliotecas_documentacion_espanol/creadores/garcia_berlanga_luis.ht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3067</Characters>
  <Application>Microsoft Macintosh Word</Application>
  <DocSecurity>0</DocSecurity>
  <Lines>25</Lines>
  <Paragraphs>7</Paragraphs>
  <ScaleCrop>false</ScaleCrop>
  <Company>DEAMS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itziar</cp:lastModifiedBy>
  <cp:revision>1</cp:revision>
  <dcterms:created xsi:type="dcterms:W3CDTF">2017-12-12T08:57:00Z</dcterms:created>
  <dcterms:modified xsi:type="dcterms:W3CDTF">2017-12-12T09:00:00Z</dcterms:modified>
</cp:coreProperties>
</file>