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46" w:rsidRPr="00586D46" w:rsidRDefault="00586D46" w:rsidP="00586D4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46">
        <w:rPr>
          <w:rFonts w:ascii="Times New Roman" w:hAnsi="Times New Roman" w:cs="Times New Roman"/>
          <w:b/>
          <w:sz w:val="24"/>
          <w:szCs w:val="24"/>
        </w:rPr>
        <w:t xml:space="preserve">Esempi </w:t>
      </w:r>
      <w:r w:rsidR="00A162B4">
        <w:rPr>
          <w:rFonts w:ascii="Times New Roman" w:hAnsi="Times New Roman" w:cs="Times New Roman"/>
          <w:b/>
          <w:sz w:val="24"/>
          <w:szCs w:val="24"/>
        </w:rPr>
        <w:t xml:space="preserve">possibili </w:t>
      </w:r>
      <w:bookmarkStart w:id="0" w:name="_GoBack"/>
      <w:bookmarkEnd w:id="0"/>
      <w:r w:rsidRPr="00586D46">
        <w:rPr>
          <w:rFonts w:ascii="Times New Roman" w:hAnsi="Times New Roman" w:cs="Times New Roman"/>
          <w:b/>
          <w:sz w:val="24"/>
          <w:szCs w:val="24"/>
        </w:rPr>
        <w:t>domande d’esame</w:t>
      </w:r>
    </w:p>
    <w:p w:rsidR="00586D46" w:rsidRDefault="00586D46" w:rsidP="00586D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86D46" w:rsidRDefault="00586D46" w:rsidP="00586D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5266">
        <w:rPr>
          <w:rFonts w:ascii="Times New Roman" w:hAnsi="Times New Roman" w:cs="Times New Roman"/>
          <w:sz w:val="24"/>
          <w:szCs w:val="24"/>
        </w:rPr>
        <w:t>Si descriva, a parole e con opportuni grafici, la trappola della liquidità.</w:t>
      </w:r>
    </w:p>
    <w:p w:rsidR="00194334" w:rsidRDefault="00194334"/>
    <w:p w:rsidR="00DF279B" w:rsidRDefault="00DF279B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fornisca, attraverso appropriata spiegazione ed opportuni grafici, un esempio di mix di politica economica in economia chiusa nel breve periodo.</w:t>
      </w:r>
    </w:p>
    <w:p w:rsidR="00586D46" w:rsidRDefault="00586D46"/>
    <w:p w:rsidR="00DF279B" w:rsidRDefault="00DF279B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descriva il premio per il rischio ed i fattori da cui dipende.</w:t>
      </w:r>
    </w:p>
    <w:p w:rsidR="00586D46" w:rsidRDefault="00586D46"/>
    <w:p w:rsidR="00DF279B" w:rsidRDefault="00DF279B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forniscano le tre definizioni del Prodotto Interno Lordo (PIL). Si fornisca la definizione di PIL nominale, PIL reale, PIL reale pro capite, espansione e recessione.</w:t>
      </w:r>
    </w:p>
    <w:p w:rsidR="00DF279B" w:rsidRDefault="00DF279B"/>
    <w:p w:rsidR="00DF279B" w:rsidRDefault="00DF279B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descriva, a parole e con opportuni grafici, quali azioni di politica economica possono essere intraprese all’interno del modello </w:t>
      </w:r>
      <w:r w:rsidRPr="00227989">
        <w:rPr>
          <w:rFonts w:ascii="Times New Roman" w:hAnsi="Times New Roman" w:cs="Times New Roman"/>
          <w:i/>
          <w:sz w:val="24"/>
          <w:szCs w:val="24"/>
        </w:rPr>
        <w:t>IS-LM</w:t>
      </w:r>
      <w:r>
        <w:rPr>
          <w:rFonts w:ascii="Times New Roman" w:hAnsi="Times New Roman" w:cs="Times New Roman"/>
          <w:sz w:val="24"/>
          <w:szCs w:val="24"/>
        </w:rPr>
        <w:t xml:space="preserve"> esteso nel breve periodo in un’economia chiusa, per sostenere la produzione a fronte di un incremento del premio per il rischio.</w:t>
      </w:r>
    </w:p>
    <w:p w:rsidR="00DF279B" w:rsidRDefault="00DF279B"/>
    <w:p w:rsidR="00A47A8A" w:rsidRDefault="00A47A8A" w:rsidP="00A47A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descriva, a parole, formule ed opportuni grafici, il funzionamento del moltiplicatore. </w:t>
      </w:r>
    </w:p>
    <w:p w:rsidR="00DF279B" w:rsidRDefault="00DF279B"/>
    <w:p w:rsidR="00A47A8A" w:rsidRPr="00AC5BDD" w:rsidRDefault="00A47A8A" w:rsidP="00A47A8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EC">
        <w:rPr>
          <w:rFonts w:ascii="Times New Roman" w:hAnsi="Times New Roman" w:cs="Times New Roman"/>
          <w:sz w:val="24"/>
          <w:szCs w:val="24"/>
        </w:rPr>
        <w:t>Si presenti la condizione di equilibrio della produzione sul mercato dei beni in modo da evidenziare il mo</w:t>
      </w:r>
      <w:r w:rsidR="00DC64D5">
        <w:rPr>
          <w:rFonts w:ascii="Times New Roman" w:hAnsi="Times New Roman" w:cs="Times New Roman"/>
          <w:sz w:val="24"/>
          <w:szCs w:val="24"/>
        </w:rPr>
        <w:t>ltiplicatore e la spesa autonom</w:t>
      </w:r>
      <w:r w:rsidRPr="009A0FEC">
        <w:rPr>
          <w:rFonts w:ascii="Times New Roman" w:hAnsi="Times New Roman" w:cs="Times New Roman"/>
          <w:sz w:val="24"/>
          <w:szCs w:val="24"/>
        </w:rPr>
        <w:t>a e si fornisca descrizione di entrambi.</w:t>
      </w:r>
    </w:p>
    <w:p w:rsidR="00A47A8A" w:rsidRDefault="00A47A8A"/>
    <w:p w:rsidR="00326614" w:rsidRDefault="00326614" w:rsidP="00326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Cosa si intende per </w:t>
      </w:r>
      <w:r w:rsidRPr="00CD4BA4">
        <w:rPr>
          <w:rFonts w:ascii="Times New Roman" w:hAnsi="Times New Roman" w:cs="Times New Roman"/>
          <w:i/>
        </w:rPr>
        <w:t xml:space="preserve">zero </w:t>
      </w:r>
      <w:proofErr w:type="spellStart"/>
      <w:r w:rsidRPr="00CD4BA4">
        <w:rPr>
          <w:rFonts w:ascii="Times New Roman" w:hAnsi="Times New Roman" w:cs="Times New Roman"/>
          <w:i/>
        </w:rPr>
        <w:t>lower</w:t>
      </w:r>
      <w:proofErr w:type="spellEnd"/>
      <w:r w:rsidRPr="00CD4BA4">
        <w:rPr>
          <w:rFonts w:ascii="Times New Roman" w:hAnsi="Times New Roman" w:cs="Times New Roman"/>
          <w:i/>
        </w:rPr>
        <w:t xml:space="preserve"> </w:t>
      </w:r>
      <w:proofErr w:type="spellStart"/>
      <w:r w:rsidRPr="00CD4BA4">
        <w:rPr>
          <w:rFonts w:ascii="Times New Roman" w:hAnsi="Times New Roman" w:cs="Times New Roman"/>
          <w:i/>
        </w:rPr>
        <w:t>bound</w:t>
      </w:r>
      <w:proofErr w:type="spellEnd"/>
      <w:r>
        <w:rPr>
          <w:rFonts w:ascii="Times New Roman" w:hAnsi="Times New Roman" w:cs="Times New Roman"/>
        </w:rPr>
        <w:t xml:space="preserve"> e quali sono le implicazioni di tale situazione per la politica monetaria? Si risponda a parole e facendo uso di opportuna notazione ed adeguati grafici.</w:t>
      </w:r>
    </w:p>
    <w:p w:rsidR="00326614" w:rsidRDefault="00326614"/>
    <w:p w:rsidR="00326614" w:rsidRPr="00B82D20" w:rsidRDefault="00326614" w:rsidP="00326614">
      <w:pPr>
        <w:jc w:val="both"/>
        <w:rPr>
          <w:rFonts w:ascii="Times New Roman" w:hAnsi="Times New Roman" w:cs="Times New Roman"/>
          <w:sz w:val="24"/>
          <w:szCs w:val="24"/>
        </w:rPr>
      </w:pPr>
      <w:r w:rsidRPr="00B82D20">
        <w:rPr>
          <w:rFonts w:ascii="Times New Roman" w:hAnsi="Times New Roman" w:cs="Times New Roman"/>
          <w:sz w:val="24"/>
          <w:szCs w:val="24"/>
        </w:rPr>
        <w:t xml:space="preserve">Quali azioni di politica fiscale da parte di ciascuno stato dell’UME e di politica monetaria da parte della Banca Centrale Europea vi sentireste di suggerire per continuare a limitare la contrazione della domanda seguita alla pandemia? Nel rispondere si tenga conto dello </w:t>
      </w:r>
      <w:r w:rsidRPr="00B82D20">
        <w:rPr>
          <w:rFonts w:ascii="Times New Roman" w:hAnsi="Times New Roman" w:cs="Times New Roman"/>
          <w:i/>
          <w:sz w:val="24"/>
          <w:szCs w:val="24"/>
        </w:rPr>
        <w:t xml:space="preserve">zero </w:t>
      </w:r>
      <w:proofErr w:type="spellStart"/>
      <w:r w:rsidRPr="00B82D20">
        <w:rPr>
          <w:rFonts w:ascii="Times New Roman" w:hAnsi="Times New Roman" w:cs="Times New Roman"/>
          <w:i/>
          <w:sz w:val="24"/>
          <w:szCs w:val="24"/>
        </w:rPr>
        <w:t>lower</w:t>
      </w:r>
      <w:proofErr w:type="spellEnd"/>
      <w:r w:rsidRPr="00B82D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2D20">
        <w:rPr>
          <w:rFonts w:ascii="Times New Roman" w:hAnsi="Times New Roman" w:cs="Times New Roman"/>
          <w:i/>
          <w:sz w:val="24"/>
          <w:szCs w:val="24"/>
        </w:rPr>
        <w:t>bound</w:t>
      </w:r>
      <w:proofErr w:type="spellEnd"/>
      <w:r w:rsidRPr="00B82D20">
        <w:rPr>
          <w:rFonts w:ascii="Times New Roman" w:hAnsi="Times New Roman" w:cs="Times New Roman"/>
          <w:sz w:val="24"/>
          <w:szCs w:val="24"/>
        </w:rPr>
        <w:t>, della trappola della liquidità e si argomenti facendo uso dei concetti riportati nel testo, delle letture proposte e delle vostre capacità critiche.</w:t>
      </w:r>
    </w:p>
    <w:p w:rsidR="00326614" w:rsidRDefault="00326614"/>
    <w:p w:rsidR="00B82D20" w:rsidRPr="00F21FD2" w:rsidRDefault="00B82D20" w:rsidP="00B82D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quanto brevemente v</w:t>
      </w:r>
      <w:r w:rsidR="00AC2813">
        <w:rPr>
          <w:rFonts w:ascii="Times New Roman" w:hAnsi="Times New Roman" w:cs="Times New Roman"/>
          <w:sz w:val="24"/>
          <w:szCs w:val="24"/>
        </w:rPr>
        <w:t>isto durante il corso</w:t>
      </w:r>
      <w:r w:rsidR="00DC6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ripresa dagli effetti negativi della pandemia da COVID-19 potrebbe essere minacciata da un incremento o da un decremento del potere di mercato delle imprese (in alcuni settori)? Si risponda e si argomenti, in modo sommario.</w:t>
      </w:r>
    </w:p>
    <w:p w:rsidR="00B82D20" w:rsidRDefault="00B82D20"/>
    <w:p w:rsidR="00316216" w:rsidRDefault="00316216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descrivano le misure adottate dalla Banca Centrale Europea a partire da Marzo 2020 per contrastare gli effetti della pandemia da COVID-19 sulle economie dell’Unione Monetaria Europea (UME).</w:t>
      </w:r>
    </w:p>
    <w:p w:rsidR="00316216" w:rsidRDefault="00316216"/>
    <w:sectPr w:rsidR="0031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C"/>
    <w:rsid w:val="00116F2C"/>
    <w:rsid w:val="00194334"/>
    <w:rsid w:val="002067B6"/>
    <w:rsid w:val="002841A3"/>
    <w:rsid w:val="00316216"/>
    <w:rsid w:val="00326614"/>
    <w:rsid w:val="005032A2"/>
    <w:rsid w:val="00586D46"/>
    <w:rsid w:val="00612E72"/>
    <w:rsid w:val="00A162B4"/>
    <w:rsid w:val="00A47A8A"/>
    <w:rsid w:val="00AC2813"/>
    <w:rsid w:val="00B5166C"/>
    <w:rsid w:val="00B82D20"/>
    <w:rsid w:val="00DC21DF"/>
    <w:rsid w:val="00DC64D5"/>
    <w:rsid w:val="00D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2021-11-18T12:16:00Z</dcterms:created>
  <dcterms:modified xsi:type="dcterms:W3CDTF">2021-11-20T14:55:00Z</dcterms:modified>
</cp:coreProperties>
</file>