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1C390" w14:textId="77777777" w:rsidR="00BB17E5" w:rsidRDefault="00BB17E5" w:rsidP="00894864">
      <w:pPr>
        <w:shd w:val="clear" w:color="auto" w:fill="FFFFFF"/>
        <w:spacing w:before="240" w:after="240" w:line="288" w:lineRule="atLeast"/>
        <w:jc w:val="both"/>
        <w:outlineLvl w:val="0"/>
        <w:rPr>
          <w:rFonts w:ascii="Calibri" w:eastAsia="Times New Roman" w:hAnsi="Calibri" w:cs="Calibri"/>
          <w:color w:val="000000"/>
          <w:kern w:val="36"/>
          <w:sz w:val="28"/>
          <w:szCs w:val="28"/>
          <w:lang w:val="en-US" w:eastAsia="it-IT"/>
        </w:rPr>
      </w:pPr>
    </w:p>
    <w:p w14:paraId="19D61F64" w14:textId="1A4129C3" w:rsidR="00BB17E5" w:rsidRDefault="00BB17E5" w:rsidP="00BB17E5">
      <w:pPr>
        <w:pStyle w:val="Titolo1"/>
        <w:shd w:val="clear" w:color="auto" w:fill="FFFFFF"/>
        <w:spacing w:before="0" w:beforeAutospacing="0" w:after="390" w:afterAutospacing="0"/>
        <w:rPr>
          <w:rFonts w:ascii="Calibri" w:hAnsi="Calibri" w:cs="Calibri"/>
          <w:b w:val="0"/>
          <w:bCs w:val="0"/>
          <w:color w:val="373151"/>
          <w:sz w:val="28"/>
          <w:szCs w:val="28"/>
          <w:lang w:val="en-US"/>
        </w:rPr>
      </w:pPr>
      <w:r w:rsidRPr="00BB17E5">
        <w:rPr>
          <w:rFonts w:ascii="Calibri" w:hAnsi="Calibri" w:cs="Calibri"/>
          <w:b w:val="0"/>
          <w:bCs w:val="0"/>
          <w:color w:val="373151"/>
          <w:sz w:val="28"/>
          <w:szCs w:val="28"/>
          <w:lang w:val="en-US"/>
        </w:rPr>
        <w:t>Bill of Rights 1689</w:t>
      </w:r>
      <w:r>
        <w:rPr>
          <w:rFonts w:ascii="Calibri" w:hAnsi="Calibri" w:cs="Calibri"/>
          <w:b w:val="0"/>
          <w:bCs w:val="0"/>
          <w:color w:val="373151"/>
          <w:sz w:val="28"/>
          <w:szCs w:val="28"/>
          <w:lang w:val="en-US"/>
        </w:rPr>
        <w:t xml:space="preserve"> </w:t>
      </w:r>
    </w:p>
    <w:p w14:paraId="51FF945A" w14:textId="467F0250" w:rsidR="00D81F5D" w:rsidRPr="00BB17E5" w:rsidRDefault="00D81F5D" w:rsidP="00BB17E5">
      <w:pPr>
        <w:pStyle w:val="Titolo1"/>
        <w:shd w:val="clear" w:color="auto" w:fill="FFFFFF"/>
        <w:spacing w:before="0" w:beforeAutospacing="0" w:after="390" w:afterAutospacing="0"/>
        <w:rPr>
          <w:rFonts w:ascii="Calibri" w:hAnsi="Calibri" w:cs="Calibri"/>
          <w:b w:val="0"/>
          <w:bCs w:val="0"/>
          <w:color w:val="373151"/>
          <w:sz w:val="28"/>
          <w:szCs w:val="28"/>
          <w:lang w:val="en-US"/>
        </w:rPr>
      </w:pPr>
      <w:r w:rsidRPr="00BB17E5">
        <w:rPr>
          <w:rFonts w:ascii="Calibri" w:hAnsi="Calibri" w:cs="Calibri"/>
          <w:b w:val="0"/>
          <w:bCs w:val="0"/>
          <w:color w:val="000000"/>
          <w:sz w:val="28"/>
          <w:szCs w:val="28"/>
          <w:lang w:val="en-US"/>
        </w:rPr>
        <w:t>Crown and Parliament Recognition Act    1690</w:t>
      </w:r>
    </w:p>
    <w:p w14:paraId="54EB1BBB" w14:textId="3BBBD615" w:rsidR="00A826DB" w:rsidRDefault="00A826DB" w:rsidP="00894864">
      <w:pPr>
        <w:jc w:val="both"/>
        <w:rPr>
          <w:lang w:val="en-US"/>
        </w:rPr>
      </w:pPr>
    </w:p>
    <w:p w14:paraId="3010AC63" w14:textId="6829AB21" w:rsidR="00D81F5D" w:rsidRDefault="00D81F5D" w:rsidP="00894864">
      <w:pPr>
        <w:jc w:val="both"/>
        <w:rPr>
          <w:sz w:val="28"/>
          <w:szCs w:val="28"/>
        </w:rPr>
      </w:pPr>
      <w:r w:rsidRPr="00D81F5D">
        <w:rPr>
          <w:sz w:val="28"/>
          <w:szCs w:val="28"/>
        </w:rPr>
        <w:t>Atto del Parlamento che conferma – tra le alt</w:t>
      </w:r>
      <w:r>
        <w:rPr>
          <w:sz w:val="28"/>
          <w:szCs w:val="28"/>
        </w:rPr>
        <w:t>re</w:t>
      </w:r>
      <w:r w:rsidRPr="00D81F5D">
        <w:rPr>
          <w:sz w:val="28"/>
          <w:szCs w:val="28"/>
        </w:rPr>
        <w:t xml:space="preserve"> cose – il </w:t>
      </w:r>
      <w:r w:rsidRPr="00D81F5D">
        <w:rPr>
          <w:i/>
          <w:iCs/>
          <w:sz w:val="28"/>
          <w:szCs w:val="28"/>
        </w:rPr>
        <w:t xml:space="preserve">Bill of </w:t>
      </w:r>
      <w:proofErr w:type="spellStart"/>
      <w:r w:rsidRPr="00D81F5D">
        <w:rPr>
          <w:i/>
          <w:iCs/>
          <w:sz w:val="28"/>
          <w:szCs w:val="28"/>
        </w:rPr>
        <w:t>Rights</w:t>
      </w:r>
      <w:proofErr w:type="spellEnd"/>
      <w:r>
        <w:rPr>
          <w:sz w:val="28"/>
          <w:szCs w:val="28"/>
        </w:rPr>
        <w:t xml:space="preserve"> del 1689</w:t>
      </w:r>
    </w:p>
    <w:p w14:paraId="2196F731" w14:textId="3795E359" w:rsidR="00D81F5D" w:rsidRDefault="00D81F5D" w:rsidP="00894864">
      <w:pPr>
        <w:jc w:val="both"/>
        <w:rPr>
          <w:sz w:val="28"/>
          <w:szCs w:val="28"/>
        </w:rPr>
      </w:pPr>
    </w:p>
    <w:p w14:paraId="0C3FB14A" w14:textId="72F28181" w:rsidR="00D81F5D" w:rsidRDefault="00BB17E5" w:rsidP="00894864">
      <w:pPr>
        <w:jc w:val="both"/>
        <w:rPr>
          <w:sz w:val="28"/>
          <w:szCs w:val="28"/>
        </w:rPr>
      </w:pPr>
      <w:hyperlink r:id="rId4" w:history="1">
        <w:r w:rsidR="00D81F5D" w:rsidRPr="0054261C">
          <w:rPr>
            <w:rStyle w:val="Collegamentoipertestuale"/>
            <w:sz w:val="28"/>
            <w:szCs w:val="28"/>
          </w:rPr>
          <w:t>https://www.legislation.gov.uk/aep/WillandMar/2/1</w:t>
        </w:r>
      </w:hyperlink>
    </w:p>
    <w:p w14:paraId="56E02770" w14:textId="5C5F1717" w:rsidR="00D81F5D" w:rsidRDefault="00D81F5D" w:rsidP="00894864">
      <w:pPr>
        <w:jc w:val="both"/>
        <w:rPr>
          <w:sz w:val="28"/>
          <w:szCs w:val="28"/>
        </w:rPr>
      </w:pPr>
    </w:p>
    <w:p w14:paraId="4705B67B" w14:textId="41366074" w:rsidR="00D81F5D" w:rsidRDefault="00D81F5D" w:rsidP="00894864">
      <w:pPr>
        <w:jc w:val="both"/>
        <w:rPr>
          <w:sz w:val="28"/>
          <w:szCs w:val="28"/>
        </w:rPr>
      </w:pPr>
    </w:p>
    <w:p w14:paraId="5E1F1ED3" w14:textId="61E5B61E" w:rsidR="00D81F5D" w:rsidRDefault="00BB17E5" w:rsidP="00894864">
      <w:pPr>
        <w:jc w:val="both"/>
        <w:rPr>
          <w:sz w:val="28"/>
          <w:szCs w:val="28"/>
        </w:rPr>
      </w:pPr>
      <w:hyperlink r:id="rId5" w:history="1">
        <w:r w:rsidR="00D81F5D" w:rsidRPr="0054261C">
          <w:rPr>
            <w:rStyle w:val="Collegamentoipertestuale"/>
            <w:sz w:val="28"/>
            <w:szCs w:val="28"/>
          </w:rPr>
          <w:t>https://www.abebooks.com/first-edition/CROWN-PARLIAMENT-RECOGNITION-ACT-1690-Recognizing/30695094914/bd</w:t>
        </w:r>
      </w:hyperlink>
    </w:p>
    <w:p w14:paraId="45C388B6" w14:textId="44889143" w:rsidR="00D81F5D" w:rsidRDefault="00D81F5D" w:rsidP="00894864">
      <w:pPr>
        <w:jc w:val="both"/>
        <w:rPr>
          <w:sz w:val="28"/>
          <w:szCs w:val="28"/>
        </w:rPr>
      </w:pPr>
    </w:p>
    <w:p w14:paraId="4639948D" w14:textId="2A04BD91" w:rsidR="00D81F5D" w:rsidRDefault="00D81F5D" w:rsidP="00894864">
      <w:pPr>
        <w:jc w:val="both"/>
        <w:rPr>
          <w:sz w:val="28"/>
          <w:szCs w:val="28"/>
        </w:rPr>
      </w:pPr>
    </w:p>
    <w:p w14:paraId="12E91D13" w14:textId="1C3BC113" w:rsidR="00D81F5D" w:rsidRDefault="00BB17E5" w:rsidP="00894864">
      <w:pPr>
        <w:jc w:val="both"/>
        <w:rPr>
          <w:sz w:val="28"/>
          <w:szCs w:val="28"/>
        </w:rPr>
      </w:pPr>
      <w:hyperlink r:id="rId6" w:history="1">
        <w:r w:rsidR="00894864" w:rsidRPr="0054261C">
          <w:rPr>
            <w:rStyle w:val="Collegamentoipertestuale"/>
            <w:sz w:val="28"/>
            <w:szCs w:val="28"/>
          </w:rPr>
          <w:t>https://www.parliament.uk/about/living-heritage/evolutionofparliament/parliamentaryauthority/revolution/overview/billofrights/</w:t>
        </w:r>
      </w:hyperlink>
    </w:p>
    <w:p w14:paraId="067EB036" w14:textId="047C6428" w:rsidR="00894864" w:rsidRDefault="00894864" w:rsidP="00894864">
      <w:pPr>
        <w:jc w:val="both"/>
        <w:rPr>
          <w:sz w:val="28"/>
          <w:szCs w:val="28"/>
        </w:rPr>
      </w:pPr>
    </w:p>
    <w:p w14:paraId="331B1811" w14:textId="4638AD5D" w:rsidR="00BB17E5" w:rsidRDefault="00BB17E5" w:rsidP="00894864">
      <w:pPr>
        <w:jc w:val="both"/>
        <w:rPr>
          <w:sz w:val="28"/>
          <w:szCs w:val="28"/>
        </w:rPr>
      </w:pPr>
      <w:hyperlink r:id="rId7" w:history="1">
        <w:r w:rsidRPr="0054261C">
          <w:rPr>
            <w:rStyle w:val="Collegamentoipertestuale"/>
            <w:sz w:val="28"/>
            <w:szCs w:val="28"/>
          </w:rPr>
          <w:t>https://www.parliament.uk/about/living-heritage/evolutionofparliament/parliamentaryauthority/revolution/collections1/collections-glorious-revolution/billofrights/</w:t>
        </w:r>
      </w:hyperlink>
    </w:p>
    <w:p w14:paraId="456AF94F" w14:textId="075FAC85" w:rsidR="00BB17E5" w:rsidRDefault="00BB17E5" w:rsidP="00894864">
      <w:pPr>
        <w:jc w:val="both"/>
        <w:rPr>
          <w:sz w:val="28"/>
          <w:szCs w:val="28"/>
        </w:rPr>
      </w:pPr>
    </w:p>
    <w:p w14:paraId="7C6A14B9" w14:textId="77777777" w:rsidR="00BB17E5" w:rsidRDefault="00BB17E5" w:rsidP="00894864">
      <w:pPr>
        <w:jc w:val="both"/>
        <w:rPr>
          <w:sz w:val="28"/>
          <w:szCs w:val="28"/>
        </w:rPr>
      </w:pPr>
    </w:p>
    <w:p w14:paraId="066C5A5A" w14:textId="05D2F056" w:rsidR="00894864" w:rsidRDefault="00894864" w:rsidP="00894864">
      <w:pPr>
        <w:jc w:val="both"/>
        <w:rPr>
          <w:sz w:val="28"/>
          <w:szCs w:val="28"/>
        </w:rPr>
      </w:pPr>
    </w:p>
    <w:p w14:paraId="085ACB38" w14:textId="77777777" w:rsidR="00894864" w:rsidRPr="00D81F5D" w:rsidRDefault="00894864" w:rsidP="00894864">
      <w:pPr>
        <w:jc w:val="both"/>
        <w:rPr>
          <w:sz w:val="28"/>
          <w:szCs w:val="28"/>
        </w:rPr>
      </w:pPr>
    </w:p>
    <w:sectPr w:rsidR="00894864" w:rsidRPr="00D81F5D" w:rsidSect="00F50DE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5D"/>
    <w:rsid w:val="0038311A"/>
    <w:rsid w:val="00894864"/>
    <w:rsid w:val="00A826DB"/>
    <w:rsid w:val="00BB17E5"/>
    <w:rsid w:val="00D81F5D"/>
    <w:rsid w:val="00F5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9F8D73"/>
  <w15:chartTrackingRefBased/>
  <w15:docId w15:val="{3E76A32F-D448-C544-8BD8-4E3375F2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81F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1F5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81F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1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rliament.uk/about/living-heritage/evolutionofparliament/parliamentaryauthority/revolution/collections1/collections-glorious-revolution/billofrigh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rliament.uk/about/living-heritage/evolutionofparliament/parliamentaryauthority/revolution/overview/billofrights/" TargetMode="External"/><Relationship Id="rId5" Type="http://schemas.openxmlformats.org/officeDocument/2006/relationships/hyperlink" Target="https://www.abebooks.com/first-edition/CROWN-PARLIAMENT-RECOGNITION-ACT-1690-Recognizing/30695094914/bd" TargetMode="External"/><Relationship Id="rId4" Type="http://schemas.openxmlformats.org/officeDocument/2006/relationships/hyperlink" Target="https://www.legislation.gov.uk/aep/WillandMar/2/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vetter</dc:creator>
  <cp:keywords/>
  <dc:description/>
  <cp:lastModifiedBy>cesare vetter</cp:lastModifiedBy>
  <cp:revision>2</cp:revision>
  <dcterms:created xsi:type="dcterms:W3CDTF">2021-11-24T15:18:00Z</dcterms:created>
  <dcterms:modified xsi:type="dcterms:W3CDTF">2021-11-24T15:41:00Z</dcterms:modified>
</cp:coreProperties>
</file>