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5BD" w:rsidRDefault="00C641D3" w:rsidP="00922BD2">
      <w:pPr>
        <w:rPr>
          <w:sz w:val="20"/>
          <w:szCs w:val="20"/>
        </w:rPr>
      </w:pPr>
      <w:r w:rsidRPr="00C641D3">
        <w:rPr>
          <w:b/>
          <w:sz w:val="20"/>
          <w:szCs w:val="20"/>
        </w:rPr>
        <w:t>Alternative Energie – Chance f</w:t>
      </w:r>
      <w:r w:rsidRPr="00C641D3">
        <w:rPr>
          <w:rFonts w:cs="Arial"/>
          <w:b/>
          <w:sz w:val="20"/>
          <w:szCs w:val="20"/>
        </w:rPr>
        <w:t>ü</w:t>
      </w:r>
      <w:r w:rsidRPr="00C641D3">
        <w:rPr>
          <w:b/>
          <w:sz w:val="20"/>
          <w:szCs w:val="20"/>
        </w:rPr>
        <w:t>r die Zukunft?</w:t>
      </w:r>
    </w:p>
    <w:p w:rsidR="00C641D3" w:rsidRDefault="00C641D3">
      <w:pPr>
        <w:rPr>
          <w:sz w:val="20"/>
          <w:szCs w:val="20"/>
        </w:rPr>
      </w:pPr>
    </w:p>
    <w:p w:rsidR="008A3402" w:rsidRDefault="00C641D3" w:rsidP="008D4FBC">
      <w:pPr>
        <w:ind w:left="851" w:right="851"/>
        <w:jc w:val="both"/>
        <w:rPr>
          <w:sz w:val="20"/>
          <w:szCs w:val="20"/>
        </w:rPr>
      </w:pPr>
      <w:r>
        <w:rPr>
          <w:sz w:val="20"/>
          <w:szCs w:val="20"/>
        </w:rPr>
        <w:t>Ob wir wollen oder nicht, wir m</w:t>
      </w:r>
      <w:r>
        <w:rPr>
          <w:rFonts w:cs="Arial"/>
          <w:sz w:val="20"/>
          <w:szCs w:val="20"/>
        </w:rPr>
        <w:t>ü</w:t>
      </w:r>
      <w:r>
        <w:rPr>
          <w:sz w:val="20"/>
          <w:szCs w:val="20"/>
        </w:rPr>
        <w:t>ssen zur Kenntnis nehmen, dass sp</w:t>
      </w:r>
      <w:r>
        <w:rPr>
          <w:rFonts w:cs="Arial"/>
          <w:sz w:val="20"/>
          <w:szCs w:val="20"/>
        </w:rPr>
        <w:t>ä</w:t>
      </w:r>
      <w:r>
        <w:rPr>
          <w:sz w:val="20"/>
          <w:szCs w:val="20"/>
        </w:rPr>
        <w:t>testens in 50 Jahren Schluss sein wird, mit Erdgas und Erd</w:t>
      </w:r>
      <w:r>
        <w:rPr>
          <w:rFonts w:cs="Arial"/>
          <w:sz w:val="20"/>
          <w:szCs w:val="20"/>
        </w:rPr>
        <w:t>ö</w:t>
      </w:r>
      <w:r>
        <w:rPr>
          <w:sz w:val="20"/>
          <w:szCs w:val="20"/>
        </w:rPr>
        <w:t>l in gro</w:t>
      </w:r>
      <w:r>
        <w:rPr>
          <w:rFonts w:cs="Arial"/>
          <w:sz w:val="20"/>
          <w:szCs w:val="20"/>
        </w:rPr>
        <w:t>ß</w:t>
      </w:r>
      <w:r>
        <w:rPr>
          <w:sz w:val="20"/>
          <w:szCs w:val="20"/>
        </w:rPr>
        <w:t>en Mengen. Was dann? Diese Prognose versetzt viele Menschen in Aufregung. Aber viele Wissenschaftler suchen nach alternativen Energieformen, um von den herk</w:t>
      </w:r>
      <w:r>
        <w:rPr>
          <w:rFonts w:cs="Arial"/>
          <w:sz w:val="20"/>
          <w:szCs w:val="20"/>
        </w:rPr>
        <w:t>ö</w:t>
      </w:r>
      <w:r>
        <w:rPr>
          <w:sz w:val="20"/>
          <w:szCs w:val="20"/>
        </w:rPr>
        <w:t>mmlichen Energiequellen unabh</w:t>
      </w:r>
      <w:r>
        <w:rPr>
          <w:rFonts w:cs="Arial"/>
          <w:sz w:val="20"/>
          <w:szCs w:val="20"/>
        </w:rPr>
        <w:t>ä</w:t>
      </w:r>
      <w:r>
        <w:rPr>
          <w:sz w:val="20"/>
          <w:szCs w:val="20"/>
        </w:rPr>
        <w:t>ngig zu werden. Sonnenkraft, Wasserkraft, Erdw</w:t>
      </w:r>
      <w:r>
        <w:rPr>
          <w:rFonts w:cs="Arial"/>
          <w:sz w:val="20"/>
          <w:szCs w:val="20"/>
        </w:rPr>
        <w:t>ä</w:t>
      </w:r>
      <w:r>
        <w:rPr>
          <w:sz w:val="20"/>
          <w:szCs w:val="20"/>
        </w:rPr>
        <w:t>rme, Windenergie oder nachwachsende Rohstoffe finden gro</w:t>
      </w:r>
      <w:r>
        <w:rPr>
          <w:rFonts w:cs="Arial"/>
          <w:sz w:val="20"/>
          <w:szCs w:val="20"/>
        </w:rPr>
        <w:t>ß</w:t>
      </w:r>
      <w:r>
        <w:rPr>
          <w:sz w:val="20"/>
          <w:szCs w:val="20"/>
        </w:rPr>
        <w:t>e Beachtung, da sie im Prinzip unbegrenzt zur Verf</w:t>
      </w:r>
      <w:r>
        <w:rPr>
          <w:rFonts w:cs="Arial"/>
          <w:sz w:val="20"/>
          <w:szCs w:val="20"/>
        </w:rPr>
        <w:t>ü</w:t>
      </w:r>
      <w:r>
        <w:rPr>
          <w:sz w:val="20"/>
          <w:szCs w:val="20"/>
        </w:rPr>
        <w:t>gung stehen. Nat</w:t>
      </w:r>
      <w:r>
        <w:rPr>
          <w:rFonts w:cs="Arial"/>
          <w:sz w:val="20"/>
          <w:szCs w:val="20"/>
        </w:rPr>
        <w:t>ü</w:t>
      </w:r>
      <w:r>
        <w:rPr>
          <w:sz w:val="20"/>
          <w:szCs w:val="20"/>
        </w:rPr>
        <w:t>rlich</w:t>
      </w:r>
      <w:r w:rsidR="008167CB">
        <w:rPr>
          <w:sz w:val="20"/>
          <w:szCs w:val="20"/>
        </w:rPr>
        <w:t xml:space="preserve"> nicht </w:t>
      </w:r>
      <w:r w:rsidR="008167CB">
        <w:rPr>
          <w:rFonts w:cs="Arial"/>
          <w:sz w:val="20"/>
          <w:szCs w:val="20"/>
        </w:rPr>
        <w:t>ü</w:t>
      </w:r>
      <w:r w:rsidR="008167CB">
        <w:rPr>
          <w:sz w:val="20"/>
          <w:szCs w:val="20"/>
        </w:rPr>
        <w:t>berall gleicherma</w:t>
      </w:r>
      <w:r w:rsidR="008167CB">
        <w:rPr>
          <w:rFonts w:cs="Arial"/>
          <w:sz w:val="20"/>
          <w:szCs w:val="20"/>
        </w:rPr>
        <w:t>ß</w:t>
      </w:r>
      <w:r w:rsidR="008167CB">
        <w:rPr>
          <w:sz w:val="20"/>
          <w:szCs w:val="20"/>
        </w:rPr>
        <w:t>en: Wind gibt es nun mal nicht in allen Regionen und auch die Erdw</w:t>
      </w:r>
      <w:r w:rsidR="008167CB">
        <w:rPr>
          <w:rFonts w:cs="Arial"/>
          <w:sz w:val="20"/>
          <w:szCs w:val="20"/>
        </w:rPr>
        <w:t>ä</w:t>
      </w:r>
      <w:r w:rsidR="008167CB">
        <w:rPr>
          <w:sz w:val="20"/>
          <w:szCs w:val="20"/>
        </w:rPr>
        <w:t>rme ist in manchen Gegenden besser zug</w:t>
      </w:r>
      <w:r w:rsidR="008167CB">
        <w:rPr>
          <w:rFonts w:cs="Arial"/>
          <w:sz w:val="20"/>
          <w:szCs w:val="20"/>
        </w:rPr>
        <w:t>ä</w:t>
      </w:r>
      <w:r w:rsidR="008167CB">
        <w:rPr>
          <w:sz w:val="20"/>
          <w:szCs w:val="20"/>
        </w:rPr>
        <w:t>nglich als in anderen, je nach geologischen Gegebenheiten. Um die Chancen f</w:t>
      </w:r>
      <w:r w:rsidR="008167CB">
        <w:rPr>
          <w:rFonts w:cs="Arial"/>
          <w:sz w:val="20"/>
          <w:szCs w:val="20"/>
        </w:rPr>
        <w:t>ü</w:t>
      </w:r>
      <w:r w:rsidR="008167CB">
        <w:rPr>
          <w:sz w:val="20"/>
          <w:szCs w:val="20"/>
        </w:rPr>
        <w:t>r die Zukunft zu ergreifen, ist es sinnvoll, alle Energiequellen je nach geografischer Lage anzuzapfen und effekt</w:t>
      </w:r>
      <w:r w:rsidR="000E1F03">
        <w:rPr>
          <w:sz w:val="20"/>
          <w:szCs w:val="20"/>
        </w:rPr>
        <w:t>i</w:t>
      </w:r>
      <w:r w:rsidR="008167CB">
        <w:rPr>
          <w:sz w:val="20"/>
          <w:szCs w:val="20"/>
        </w:rPr>
        <w:t>v zu nutzen.</w:t>
      </w:r>
    </w:p>
    <w:p w:rsidR="008167CB" w:rsidRDefault="008167CB" w:rsidP="00C641D3">
      <w:pPr>
        <w:jc w:val="both"/>
        <w:rPr>
          <w:sz w:val="20"/>
          <w:szCs w:val="20"/>
        </w:rPr>
      </w:pPr>
    </w:p>
    <w:tbl>
      <w:tblPr>
        <w:tblW w:w="0" w:type="auto"/>
        <w:tblLook w:val="01E0"/>
      </w:tblPr>
      <w:tblGrid>
        <w:gridCol w:w="4889"/>
        <w:gridCol w:w="4889"/>
      </w:tblGrid>
      <w:tr w:rsidR="00922BD2" w:rsidRPr="009C460A" w:rsidTr="009C460A">
        <w:tc>
          <w:tcPr>
            <w:tcW w:w="4889" w:type="dxa"/>
          </w:tcPr>
          <w:p w:rsidR="00922BD2" w:rsidRPr="009C460A" w:rsidRDefault="00922BD2" w:rsidP="009C460A">
            <w:pPr>
              <w:jc w:val="both"/>
              <w:rPr>
                <w:sz w:val="20"/>
                <w:szCs w:val="20"/>
              </w:rPr>
            </w:pPr>
            <w:r w:rsidRPr="009C460A">
              <w:rPr>
                <w:b/>
                <w:sz w:val="20"/>
                <w:szCs w:val="20"/>
              </w:rPr>
              <w:t>Energiequelle Sonne</w:t>
            </w:r>
          </w:p>
          <w:p w:rsidR="00922BD2" w:rsidRPr="009C460A" w:rsidRDefault="00922BD2" w:rsidP="009C460A">
            <w:pPr>
              <w:jc w:val="both"/>
              <w:rPr>
                <w:sz w:val="20"/>
                <w:szCs w:val="20"/>
              </w:rPr>
            </w:pPr>
            <w:r w:rsidRPr="009C460A">
              <w:rPr>
                <w:sz w:val="20"/>
                <w:szCs w:val="20"/>
              </w:rPr>
              <w:t>Die Sonne liefert der Erde und ihren Bewohnern seit Millionen von Jahren lebensnotwendiges Licht. Sie ist eine nahezu endlose Energiequelle. Ob mithilfe von Sonnenkollektoren Wasser erw</w:t>
            </w:r>
            <w:r w:rsidRPr="009C460A">
              <w:rPr>
                <w:rFonts w:cs="Arial"/>
                <w:sz w:val="20"/>
                <w:szCs w:val="20"/>
              </w:rPr>
              <w:t>ä</w:t>
            </w:r>
            <w:r w:rsidRPr="009C460A">
              <w:rPr>
                <w:sz w:val="20"/>
                <w:szCs w:val="20"/>
              </w:rPr>
              <w:t>rmt wird oder mittels Solarzellen Strom gewonnen wird, schon heute ist der Einsatz dieser Techniken weit verbrei</w:t>
            </w:r>
            <w:r w:rsidR="00F66390" w:rsidRPr="009C460A">
              <w:rPr>
                <w:sz w:val="20"/>
                <w:szCs w:val="20"/>
              </w:rPr>
              <w:t>-</w:t>
            </w:r>
            <w:r w:rsidRPr="009C460A">
              <w:rPr>
                <w:sz w:val="20"/>
                <w:szCs w:val="20"/>
              </w:rPr>
              <w:t>tet. Allerdings steht bei dieser Technik au</w:t>
            </w:r>
            <w:r w:rsidRPr="009C460A">
              <w:rPr>
                <w:rFonts w:cs="Arial"/>
                <w:sz w:val="20"/>
                <w:szCs w:val="20"/>
              </w:rPr>
              <w:t>ß</w:t>
            </w:r>
            <w:r w:rsidRPr="009C460A">
              <w:rPr>
                <w:sz w:val="20"/>
                <w:szCs w:val="20"/>
              </w:rPr>
              <w:t>er Frage, dass sie vergleichsweise teuer ist.</w:t>
            </w:r>
          </w:p>
        </w:tc>
        <w:tc>
          <w:tcPr>
            <w:tcW w:w="4889" w:type="dxa"/>
          </w:tcPr>
          <w:p w:rsidR="00922BD2" w:rsidRPr="009C460A" w:rsidRDefault="00F66390" w:rsidP="009C460A">
            <w:pPr>
              <w:jc w:val="both"/>
              <w:rPr>
                <w:sz w:val="20"/>
                <w:szCs w:val="20"/>
              </w:rPr>
            </w:pPr>
            <w:r w:rsidRPr="009C460A">
              <w:rPr>
                <w:b/>
                <w:sz w:val="20"/>
                <w:szCs w:val="20"/>
              </w:rPr>
              <w:t>Energiequelle Biomasse</w:t>
            </w:r>
          </w:p>
          <w:p w:rsidR="00F66390" w:rsidRPr="009C460A" w:rsidRDefault="00F66390" w:rsidP="009C460A">
            <w:pPr>
              <w:jc w:val="both"/>
              <w:rPr>
                <w:sz w:val="20"/>
                <w:szCs w:val="20"/>
              </w:rPr>
            </w:pPr>
            <w:r w:rsidRPr="009C460A">
              <w:rPr>
                <w:sz w:val="20"/>
                <w:szCs w:val="20"/>
              </w:rPr>
              <w:t>Es klingt vielversprechend</w:t>
            </w:r>
            <w:r w:rsidR="001B0327" w:rsidRPr="009C460A">
              <w:rPr>
                <w:sz w:val="20"/>
                <w:szCs w:val="20"/>
              </w:rPr>
              <w:t>: Energie aus Rohstoffen gewinnen, die immer wieder nachwachsen. Die Energie, die in Pflanzen gespeichert ist, wird frei, wenn Mais, Raps, Weizen oder Gras verbrannt wer-den. Raps- oder Sonnenblumen</w:t>
            </w:r>
            <w:r w:rsidR="001B0327" w:rsidRPr="009C460A">
              <w:rPr>
                <w:rFonts w:cs="Arial"/>
                <w:sz w:val="20"/>
                <w:szCs w:val="20"/>
              </w:rPr>
              <w:t>ö</w:t>
            </w:r>
            <w:r w:rsidR="001B0327" w:rsidRPr="009C460A">
              <w:rPr>
                <w:sz w:val="20"/>
                <w:szCs w:val="20"/>
              </w:rPr>
              <w:t>l spielen au</w:t>
            </w:r>
            <w:r w:rsidR="001B0327" w:rsidRPr="009C460A">
              <w:rPr>
                <w:rFonts w:cs="Arial"/>
                <w:sz w:val="20"/>
                <w:szCs w:val="20"/>
              </w:rPr>
              <w:t>ß</w:t>
            </w:r>
            <w:r w:rsidR="001B0327" w:rsidRPr="009C460A">
              <w:rPr>
                <w:sz w:val="20"/>
                <w:szCs w:val="20"/>
              </w:rPr>
              <w:t>erdem bei der Gewinnung von Bio-Diesel eine wichtige Rolle.</w:t>
            </w:r>
          </w:p>
        </w:tc>
      </w:tr>
      <w:tr w:rsidR="001B0327" w:rsidRPr="009C460A" w:rsidTr="009C460A">
        <w:tc>
          <w:tcPr>
            <w:tcW w:w="4889" w:type="dxa"/>
          </w:tcPr>
          <w:p w:rsidR="001B0327" w:rsidRPr="009C460A" w:rsidRDefault="001B0327" w:rsidP="009C460A">
            <w:pPr>
              <w:jc w:val="both"/>
              <w:rPr>
                <w:b/>
                <w:sz w:val="20"/>
                <w:szCs w:val="20"/>
              </w:rPr>
            </w:pPr>
          </w:p>
        </w:tc>
        <w:tc>
          <w:tcPr>
            <w:tcW w:w="4889" w:type="dxa"/>
          </w:tcPr>
          <w:p w:rsidR="001B0327" w:rsidRPr="009C460A" w:rsidRDefault="001B0327" w:rsidP="009C460A">
            <w:pPr>
              <w:jc w:val="both"/>
              <w:rPr>
                <w:b/>
                <w:sz w:val="20"/>
                <w:szCs w:val="20"/>
              </w:rPr>
            </w:pPr>
          </w:p>
        </w:tc>
      </w:tr>
      <w:tr w:rsidR="001B0327" w:rsidRPr="009C460A" w:rsidTr="009C460A">
        <w:tc>
          <w:tcPr>
            <w:tcW w:w="4889" w:type="dxa"/>
          </w:tcPr>
          <w:p w:rsidR="001B0327" w:rsidRPr="009C460A" w:rsidRDefault="008A3402" w:rsidP="009C460A">
            <w:pPr>
              <w:jc w:val="both"/>
              <w:rPr>
                <w:sz w:val="20"/>
                <w:szCs w:val="20"/>
              </w:rPr>
            </w:pPr>
            <w:r w:rsidRPr="009C460A">
              <w:rPr>
                <w:b/>
                <w:sz w:val="20"/>
                <w:szCs w:val="20"/>
              </w:rPr>
              <w:t>Energiequelle Bodenw</w:t>
            </w:r>
            <w:r w:rsidRPr="009C460A">
              <w:rPr>
                <w:rFonts w:cs="Arial"/>
                <w:b/>
                <w:sz w:val="20"/>
                <w:szCs w:val="20"/>
              </w:rPr>
              <w:t>ä</w:t>
            </w:r>
            <w:r w:rsidRPr="009C460A">
              <w:rPr>
                <w:b/>
                <w:sz w:val="20"/>
                <w:szCs w:val="20"/>
              </w:rPr>
              <w:t>rme</w:t>
            </w:r>
          </w:p>
          <w:p w:rsidR="008A3402" w:rsidRPr="009C460A" w:rsidRDefault="008A3402" w:rsidP="009C460A">
            <w:pPr>
              <w:jc w:val="both"/>
              <w:rPr>
                <w:sz w:val="20"/>
                <w:szCs w:val="20"/>
              </w:rPr>
            </w:pPr>
            <w:r w:rsidRPr="009C460A">
              <w:rPr>
                <w:sz w:val="20"/>
                <w:szCs w:val="20"/>
              </w:rPr>
              <w:t>Unter unseren F</w:t>
            </w:r>
            <w:r w:rsidRPr="009C460A">
              <w:rPr>
                <w:rFonts w:cs="Arial"/>
                <w:sz w:val="20"/>
                <w:szCs w:val="20"/>
              </w:rPr>
              <w:t>üß</w:t>
            </w:r>
            <w:r w:rsidRPr="009C460A">
              <w:rPr>
                <w:sz w:val="20"/>
                <w:szCs w:val="20"/>
              </w:rPr>
              <w:t>en kocht es, und wenn man be-denkt, dass wir sozusagen auf einem Hexenkessel stehen, wundert es kaum, dass Wissenschaftler darauf kamen, die W</w:t>
            </w:r>
            <w:r w:rsidRPr="009C460A">
              <w:rPr>
                <w:rFonts w:cs="Arial"/>
                <w:sz w:val="20"/>
                <w:szCs w:val="20"/>
              </w:rPr>
              <w:t>ä</w:t>
            </w:r>
            <w:r w:rsidRPr="009C460A">
              <w:rPr>
                <w:sz w:val="20"/>
                <w:szCs w:val="20"/>
              </w:rPr>
              <w:t>rme im Inneren der Erde als Energiequelle zu nutzen. Bis zu 4000 Grad Celsius hei</w:t>
            </w:r>
            <w:r w:rsidRPr="009C460A">
              <w:rPr>
                <w:rFonts w:cs="Arial"/>
                <w:sz w:val="20"/>
                <w:szCs w:val="20"/>
              </w:rPr>
              <w:t>ß</w:t>
            </w:r>
            <w:r w:rsidRPr="009C460A">
              <w:rPr>
                <w:sz w:val="20"/>
                <w:szCs w:val="20"/>
              </w:rPr>
              <w:t xml:space="preserve"> ist der fl</w:t>
            </w:r>
            <w:r w:rsidRPr="009C460A">
              <w:rPr>
                <w:rFonts w:cs="Arial"/>
                <w:sz w:val="20"/>
                <w:szCs w:val="20"/>
              </w:rPr>
              <w:t>üssige Kern unseres Planeten, der die Erdkruste erwärmt. In neuester Zeit findet die Idee, mit Erdwärme zum Beispiel Häuser zu heizen, immer mehr Anhänger. Die Geothermie gilt als ab-solut klima- und umweltfreundliche Technologie, die ständig und fast überall verfügbar ist.</w:t>
            </w:r>
          </w:p>
        </w:tc>
        <w:tc>
          <w:tcPr>
            <w:tcW w:w="4889" w:type="dxa"/>
          </w:tcPr>
          <w:p w:rsidR="001B0327" w:rsidRPr="009C460A" w:rsidRDefault="008A3402" w:rsidP="009C460A">
            <w:pPr>
              <w:jc w:val="both"/>
              <w:rPr>
                <w:sz w:val="20"/>
                <w:szCs w:val="20"/>
              </w:rPr>
            </w:pPr>
            <w:r w:rsidRPr="009C460A">
              <w:rPr>
                <w:b/>
                <w:sz w:val="20"/>
                <w:szCs w:val="20"/>
              </w:rPr>
              <w:t>Energiequelle Wind</w:t>
            </w:r>
          </w:p>
          <w:p w:rsidR="003579FD" w:rsidRPr="009C460A" w:rsidRDefault="003579FD" w:rsidP="009C460A">
            <w:pPr>
              <w:jc w:val="both"/>
              <w:rPr>
                <w:sz w:val="20"/>
                <w:szCs w:val="20"/>
              </w:rPr>
            </w:pPr>
            <w:r w:rsidRPr="009C460A">
              <w:rPr>
                <w:sz w:val="20"/>
                <w:szCs w:val="20"/>
              </w:rPr>
              <w:t>Wer mit Wind Strom gewinnen m</w:t>
            </w:r>
            <w:r w:rsidRPr="009C460A">
              <w:rPr>
                <w:rFonts w:cs="Arial"/>
                <w:sz w:val="20"/>
                <w:szCs w:val="20"/>
              </w:rPr>
              <w:t>ö</w:t>
            </w:r>
            <w:r w:rsidRPr="009C460A">
              <w:rPr>
                <w:sz w:val="20"/>
                <w:szCs w:val="20"/>
              </w:rPr>
              <w:t>chte, muss in Kauf nehmen, dass er mal weht, und mal einfach nicht. Der Wind ist eben keine konstante Gr</w:t>
            </w:r>
            <w:r w:rsidRPr="009C460A">
              <w:rPr>
                <w:rFonts w:cs="Arial"/>
                <w:sz w:val="20"/>
                <w:szCs w:val="20"/>
              </w:rPr>
              <w:t>öß</w:t>
            </w:r>
            <w:r w:rsidRPr="009C460A">
              <w:rPr>
                <w:sz w:val="20"/>
                <w:szCs w:val="20"/>
              </w:rPr>
              <w:t>e. Dennoch haben Wissenschaftler erstaunliche Fort-schritte gemacht und k</w:t>
            </w:r>
            <w:r w:rsidRPr="009C460A">
              <w:rPr>
                <w:rFonts w:cs="Arial"/>
                <w:sz w:val="20"/>
                <w:szCs w:val="20"/>
              </w:rPr>
              <w:t>ö</w:t>
            </w:r>
            <w:r w:rsidRPr="009C460A">
              <w:rPr>
                <w:sz w:val="20"/>
                <w:szCs w:val="20"/>
              </w:rPr>
              <w:t>nnen ziemlich genaue Wind-vorhersagen geben, auf die sich dann die Kraft-werksbetreiber st</w:t>
            </w:r>
            <w:r w:rsidRPr="009C460A">
              <w:rPr>
                <w:rFonts w:cs="Arial"/>
                <w:sz w:val="20"/>
                <w:szCs w:val="20"/>
              </w:rPr>
              <w:t>ü</w:t>
            </w:r>
            <w:r w:rsidRPr="009C460A">
              <w:rPr>
                <w:sz w:val="20"/>
                <w:szCs w:val="20"/>
              </w:rPr>
              <w:t>tzen k</w:t>
            </w:r>
            <w:r w:rsidRPr="009C460A">
              <w:rPr>
                <w:rFonts w:cs="Arial"/>
                <w:sz w:val="20"/>
                <w:szCs w:val="20"/>
              </w:rPr>
              <w:t>ö</w:t>
            </w:r>
            <w:r w:rsidRPr="009C460A">
              <w:rPr>
                <w:sz w:val="20"/>
                <w:szCs w:val="20"/>
              </w:rPr>
              <w:t>nnen. In Zeiten mit ge-ringerem Windaufkommen muss dann eben auf zu-s</w:t>
            </w:r>
            <w:r w:rsidRPr="009C460A">
              <w:rPr>
                <w:rFonts w:cs="Arial"/>
                <w:sz w:val="20"/>
                <w:szCs w:val="20"/>
              </w:rPr>
              <w:t>ä</w:t>
            </w:r>
            <w:r w:rsidRPr="009C460A">
              <w:rPr>
                <w:sz w:val="20"/>
                <w:szCs w:val="20"/>
              </w:rPr>
              <w:t>tzliche Energie aus anderen Quellen zur</w:t>
            </w:r>
            <w:r w:rsidRPr="009C460A">
              <w:rPr>
                <w:rFonts w:cs="Arial"/>
                <w:sz w:val="20"/>
                <w:szCs w:val="20"/>
              </w:rPr>
              <w:t>ü</w:t>
            </w:r>
            <w:r w:rsidRPr="009C460A">
              <w:rPr>
                <w:sz w:val="20"/>
                <w:szCs w:val="20"/>
              </w:rPr>
              <w:t>ckgegrif-fen werden.</w:t>
            </w:r>
          </w:p>
        </w:tc>
      </w:tr>
    </w:tbl>
    <w:p w:rsidR="008167CB" w:rsidRDefault="008167CB" w:rsidP="00C641D3">
      <w:pPr>
        <w:jc w:val="both"/>
        <w:rPr>
          <w:b/>
          <w:sz w:val="20"/>
          <w:szCs w:val="20"/>
        </w:rPr>
      </w:pPr>
    </w:p>
    <w:p w:rsidR="00F63D08" w:rsidRDefault="00F63D08" w:rsidP="00C641D3">
      <w:pPr>
        <w:jc w:val="both"/>
        <w:rPr>
          <w:b/>
          <w:sz w:val="20"/>
          <w:szCs w:val="20"/>
        </w:rPr>
      </w:pPr>
    </w:p>
    <w:p w:rsidR="00F63D08" w:rsidRDefault="006F30D5" w:rsidP="00C641D3">
      <w:pPr>
        <w:jc w:val="both"/>
        <w:rPr>
          <w:b/>
          <w:sz w:val="20"/>
          <w:szCs w:val="20"/>
        </w:rPr>
      </w:pPr>
      <w:r>
        <w:rPr>
          <w:b/>
          <w:sz w:val="20"/>
          <w:szCs w:val="20"/>
        </w:rPr>
        <w:t>Nomen-Verb-Verbindungen im Text</w:t>
      </w:r>
    </w:p>
    <w:p w:rsidR="00426D08" w:rsidRDefault="00426D08" w:rsidP="00C641D3">
      <w:pPr>
        <w:jc w:val="both"/>
        <w:rPr>
          <w:b/>
          <w:sz w:val="20"/>
          <w:szCs w:val="20"/>
        </w:rPr>
      </w:pPr>
    </w:p>
    <w:p w:rsidR="006F30D5" w:rsidRDefault="006F30D5" w:rsidP="006F30D5">
      <w:pPr>
        <w:jc w:val="both"/>
        <w:rPr>
          <w:b/>
          <w:sz w:val="20"/>
          <w:szCs w:val="20"/>
        </w:rPr>
      </w:pPr>
      <w:r>
        <w:rPr>
          <w:b/>
          <w:sz w:val="20"/>
          <w:szCs w:val="20"/>
        </w:rPr>
        <w:t xml:space="preserve">Ordnen Sie das Verb dem entsprechenden Nomen zu: </w:t>
      </w:r>
    </w:p>
    <w:p w:rsidR="006F30D5" w:rsidRPr="006E2441" w:rsidRDefault="006F30D5" w:rsidP="006F30D5">
      <w:pPr>
        <w:ind w:firstLine="708"/>
        <w:jc w:val="both"/>
        <w:rPr>
          <w:i/>
          <w:sz w:val="20"/>
          <w:szCs w:val="20"/>
        </w:rPr>
      </w:pPr>
      <w:r w:rsidRPr="006E2441">
        <w:rPr>
          <w:i/>
          <w:sz w:val="20"/>
          <w:szCs w:val="20"/>
        </w:rPr>
        <w:t xml:space="preserve">nehmen – versetzen – nehmen – stehen – spielen – stehen – finden </w:t>
      </w:r>
    </w:p>
    <w:p w:rsidR="006F30D5" w:rsidRDefault="006F30D5" w:rsidP="00C641D3">
      <w:pPr>
        <w:jc w:val="both"/>
        <w:rPr>
          <w:b/>
          <w:sz w:val="20"/>
          <w:szCs w:val="20"/>
        </w:rPr>
      </w:pPr>
    </w:p>
    <w:p w:rsidR="006F30D5" w:rsidRDefault="006F30D5" w:rsidP="00C641D3">
      <w:pPr>
        <w:jc w:val="both"/>
        <w:rPr>
          <w:b/>
          <w:sz w:val="20"/>
          <w:szCs w:val="20"/>
        </w:rPr>
      </w:pPr>
      <w:r>
        <w:rPr>
          <w:b/>
          <w:sz w:val="20"/>
          <w:szCs w:val="20"/>
        </w:rPr>
        <w:t>Ordnen Sie die Verben der jeweils passenden Nomen-Verbindung zu.</w:t>
      </w:r>
    </w:p>
    <w:p w:rsidR="006F30D5" w:rsidRPr="006E2441" w:rsidRDefault="006F30D5" w:rsidP="00426D08">
      <w:pPr>
        <w:ind w:left="708"/>
        <w:jc w:val="both"/>
        <w:rPr>
          <w:i/>
          <w:sz w:val="20"/>
          <w:szCs w:val="20"/>
        </w:rPr>
      </w:pPr>
      <w:r w:rsidRPr="006E2441">
        <w:rPr>
          <w:i/>
          <w:sz w:val="20"/>
          <w:szCs w:val="20"/>
        </w:rPr>
        <w:t>bemerken – akzeptieren – vorhanden sein / f</w:t>
      </w:r>
      <w:r w:rsidRPr="006E2441">
        <w:rPr>
          <w:rFonts w:cs="Arial"/>
          <w:i/>
          <w:sz w:val="20"/>
          <w:szCs w:val="20"/>
        </w:rPr>
        <w:t>ü</w:t>
      </w:r>
      <w:r w:rsidRPr="006E2441">
        <w:rPr>
          <w:i/>
          <w:sz w:val="20"/>
          <w:szCs w:val="20"/>
        </w:rPr>
        <w:t>r jdn. da sein – wichtig sein – (zweifellos) richtig sein – beachtet werden - aufregen</w:t>
      </w:r>
    </w:p>
    <w:p w:rsidR="006F30D5" w:rsidRDefault="006F30D5" w:rsidP="00C641D3">
      <w:pPr>
        <w:jc w:val="both"/>
        <w:rPr>
          <w:sz w:val="20"/>
          <w:szCs w:val="20"/>
        </w:rPr>
      </w:pPr>
    </w:p>
    <w:p w:rsidR="00F63D08" w:rsidRDefault="006F30D5" w:rsidP="00C641D3">
      <w:pPr>
        <w:jc w:val="both"/>
        <w:rPr>
          <w:sz w:val="20"/>
          <w:szCs w:val="20"/>
        </w:rPr>
      </w:pPr>
      <w:r>
        <w:rPr>
          <w:sz w:val="20"/>
          <w:szCs w:val="20"/>
        </w:rPr>
        <w:t>a)</w:t>
      </w:r>
      <w:r>
        <w:rPr>
          <w:sz w:val="20"/>
          <w:szCs w:val="20"/>
        </w:rPr>
        <w:tab/>
        <w:t>au</w:t>
      </w:r>
      <w:r>
        <w:rPr>
          <w:rFonts w:cs="Arial"/>
          <w:sz w:val="20"/>
          <w:szCs w:val="20"/>
        </w:rPr>
        <w:t>ß</w:t>
      </w:r>
      <w:r>
        <w:rPr>
          <w:sz w:val="20"/>
          <w:szCs w:val="20"/>
        </w:rPr>
        <w:t>er Frage ...............................</w:t>
      </w:r>
      <w:r>
        <w:rPr>
          <w:sz w:val="20"/>
          <w:szCs w:val="20"/>
        </w:rPr>
        <w:tab/>
      </w:r>
      <w:r>
        <w:rPr>
          <w:sz w:val="20"/>
          <w:szCs w:val="20"/>
        </w:rPr>
        <w:tab/>
        <w:t>........................................</w:t>
      </w:r>
    </w:p>
    <w:p w:rsidR="006F30D5" w:rsidRDefault="006F30D5" w:rsidP="00C641D3">
      <w:pPr>
        <w:jc w:val="both"/>
        <w:rPr>
          <w:sz w:val="20"/>
          <w:szCs w:val="20"/>
        </w:rPr>
      </w:pPr>
      <w:r>
        <w:rPr>
          <w:sz w:val="20"/>
          <w:szCs w:val="20"/>
        </w:rPr>
        <w:t>b)</w:t>
      </w:r>
      <w:r>
        <w:rPr>
          <w:sz w:val="20"/>
          <w:szCs w:val="20"/>
        </w:rPr>
        <w:tab/>
        <w:t>eine Rolle .................................</w:t>
      </w:r>
      <w:r>
        <w:rPr>
          <w:sz w:val="20"/>
          <w:szCs w:val="20"/>
        </w:rPr>
        <w:tab/>
        <w:t>..</w:t>
      </w:r>
      <w:r>
        <w:rPr>
          <w:sz w:val="20"/>
          <w:szCs w:val="20"/>
        </w:rPr>
        <w:tab/>
      </w:r>
      <w:r>
        <w:rPr>
          <w:sz w:val="20"/>
          <w:szCs w:val="20"/>
        </w:rPr>
        <w:tab/>
        <w:t>........................................</w:t>
      </w:r>
    </w:p>
    <w:p w:rsidR="006F30D5" w:rsidRDefault="006F30D5" w:rsidP="00C641D3">
      <w:pPr>
        <w:jc w:val="both"/>
        <w:rPr>
          <w:sz w:val="20"/>
          <w:szCs w:val="20"/>
        </w:rPr>
      </w:pPr>
      <w:r>
        <w:rPr>
          <w:sz w:val="20"/>
          <w:szCs w:val="20"/>
        </w:rPr>
        <w:t>c)</w:t>
      </w:r>
      <w:r>
        <w:rPr>
          <w:sz w:val="20"/>
          <w:szCs w:val="20"/>
        </w:rPr>
        <w:tab/>
        <w:t>zur Kenntnis ..............................</w:t>
      </w:r>
      <w:r>
        <w:rPr>
          <w:sz w:val="20"/>
          <w:szCs w:val="20"/>
        </w:rPr>
        <w:tab/>
      </w:r>
      <w:r>
        <w:rPr>
          <w:sz w:val="20"/>
          <w:szCs w:val="20"/>
        </w:rPr>
        <w:tab/>
        <w:t>........................................</w:t>
      </w:r>
    </w:p>
    <w:p w:rsidR="006F30D5" w:rsidRDefault="006F30D5" w:rsidP="00C641D3">
      <w:pPr>
        <w:jc w:val="both"/>
        <w:rPr>
          <w:b/>
          <w:sz w:val="20"/>
          <w:szCs w:val="20"/>
        </w:rPr>
      </w:pPr>
      <w:r>
        <w:rPr>
          <w:sz w:val="20"/>
          <w:szCs w:val="20"/>
        </w:rPr>
        <w:t>d)</w:t>
      </w:r>
      <w:r>
        <w:rPr>
          <w:sz w:val="20"/>
          <w:szCs w:val="20"/>
        </w:rPr>
        <w:tab/>
        <w:t>in Aufregung ..............................</w:t>
      </w:r>
      <w:r>
        <w:rPr>
          <w:sz w:val="20"/>
          <w:szCs w:val="20"/>
        </w:rPr>
        <w:tab/>
      </w:r>
      <w:r>
        <w:rPr>
          <w:sz w:val="20"/>
          <w:szCs w:val="20"/>
        </w:rPr>
        <w:tab/>
        <w:t>........................................</w:t>
      </w:r>
      <w:r>
        <w:rPr>
          <w:sz w:val="20"/>
          <w:szCs w:val="20"/>
        </w:rPr>
        <w:tab/>
      </w:r>
    </w:p>
    <w:p w:rsidR="00F63D08" w:rsidRDefault="006F30D5" w:rsidP="00C641D3">
      <w:pPr>
        <w:jc w:val="both"/>
        <w:rPr>
          <w:sz w:val="20"/>
          <w:szCs w:val="20"/>
        </w:rPr>
      </w:pPr>
      <w:r>
        <w:rPr>
          <w:sz w:val="20"/>
          <w:szCs w:val="20"/>
        </w:rPr>
        <w:t>e)</w:t>
      </w:r>
      <w:r>
        <w:rPr>
          <w:sz w:val="20"/>
          <w:szCs w:val="20"/>
        </w:rPr>
        <w:tab/>
      </w:r>
      <w:r w:rsidR="000155ED">
        <w:rPr>
          <w:sz w:val="20"/>
          <w:szCs w:val="20"/>
        </w:rPr>
        <w:t>Beachtung .................................</w:t>
      </w:r>
      <w:r w:rsidR="000155ED">
        <w:rPr>
          <w:sz w:val="20"/>
          <w:szCs w:val="20"/>
        </w:rPr>
        <w:tab/>
      </w:r>
      <w:r w:rsidR="000155ED">
        <w:rPr>
          <w:sz w:val="20"/>
          <w:szCs w:val="20"/>
        </w:rPr>
        <w:tab/>
        <w:t>........................................</w:t>
      </w:r>
    </w:p>
    <w:p w:rsidR="000155ED" w:rsidRPr="000155ED" w:rsidRDefault="000155ED" w:rsidP="00C641D3">
      <w:pPr>
        <w:jc w:val="both"/>
        <w:rPr>
          <w:sz w:val="20"/>
          <w:szCs w:val="20"/>
          <w:vertAlign w:val="superscript"/>
        </w:rPr>
      </w:pPr>
      <w:r>
        <w:rPr>
          <w:sz w:val="20"/>
          <w:szCs w:val="20"/>
        </w:rPr>
        <w:t>f)</w:t>
      </w:r>
      <w:r>
        <w:rPr>
          <w:sz w:val="20"/>
          <w:szCs w:val="20"/>
        </w:rPr>
        <w:tab/>
        <w:t>zur Verf</w:t>
      </w:r>
      <w:r>
        <w:rPr>
          <w:rFonts w:cs="Arial"/>
          <w:sz w:val="20"/>
          <w:szCs w:val="20"/>
        </w:rPr>
        <w:t>ü</w:t>
      </w:r>
      <w:r>
        <w:rPr>
          <w:sz w:val="20"/>
          <w:szCs w:val="20"/>
        </w:rPr>
        <w:t>gung ............................</w:t>
      </w:r>
      <w:r>
        <w:rPr>
          <w:sz w:val="20"/>
          <w:szCs w:val="20"/>
        </w:rPr>
        <w:tab/>
      </w:r>
      <w:r>
        <w:rPr>
          <w:sz w:val="20"/>
          <w:szCs w:val="20"/>
        </w:rPr>
        <w:tab/>
        <w:t>........................................</w:t>
      </w:r>
    </w:p>
    <w:p w:rsidR="00F63D08" w:rsidRDefault="000155ED" w:rsidP="00C641D3">
      <w:pPr>
        <w:jc w:val="both"/>
        <w:rPr>
          <w:sz w:val="20"/>
          <w:szCs w:val="20"/>
        </w:rPr>
      </w:pPr>
      <w:r>
        <w:rPr>
          <w:sz w:val="20"/>
          <w:szCs w:val="20"/>
        </w:rPr>
        <w:t>g)</w:t>
      </w:r>
      <w:r>
        <w:rPr>
          <w:sz w:val="20"/>
          <w:szCs w:val="20"/>
        </w:rPr>
        <w:tab/>
        <w:t>in Kauf ......................................</w:t>
      </w:r>
      <w:r>
        <w:rPr>
          <w:sz w:val="20"/>
          <w:szCs w:val="20"/>
        </w:rPr>
        <w:tab/>
      </w:r>
      <w:r>
        <w:rPr>
          <w:sz w:val="20"/>
          <w:szCs w:val="20"/>
        </w:rPr>
        <w:tab/>
      </w:r>
      <w:r>
        <w:rPr>
          <w:sz w:val="20"/>
          <w:szCs w:val="20"/>
        </w:rPr>
        <w:tab/>
        <w:t>........................................</w:t>
      </w:r>
    </w:p>
    <w:p w:rsidR="000155ED" w:rsidRDefault="000155ED" w:rsidP="00C641D3">
      <w:pPr>
        <w:jc w:val="both"/>
        <w:rPr>
          <w:sz w:val="20"/>
          <w:szCs w:val="20"/>
        </w:rPr>
      </w:pPr>
    </w:p>
    <w:p w:rsidR="000155ED" w:rsidRDefault="000155ED" w:rsidP="00C641D3">
      <w:pPr>
        <w:jc w:val="both"/>
        <w:rPr>
          <w:sz w:val="20"/>
          <w:szCs w:val="20"/>
        </w:rPr>
      </w:pPr>
    </w:p>
    <w:p w:rsidR="00426D08" w:rsidRDefault="00426D08" w:rsidP="00C641D3">
      <w:pPr>
        <w:jc w:val="both"/>
        <w:rPr>
          <w:b/>
          <w:sz w:val="20"/>
          <w:szCs w:val="20"/>
        </w:rPr>
      </w:pPr>
      <w:r>
        <w:rPr>
          <w:b/>
          <w:sz w:val="20"/>
          <w:szCs w:val="20"/>
        </w:rPr>
        <w:t>Erg</w:t>
      </w:r>
      <w:r>
        <w:rPr>
          <w:rFonts w:cs="Arial"/>
          <w:b/>
          <w:sz w:val="20"/>
          <w:szCs w:val="20"/>
        </w:rPr>
        <w:t>ä</w:t>
      </w:r>
      <w:r>
        <w:rPr>
          <w:b/>
          <w:sz w:val="20"/>
          <w:szCs w:val="20"/>
        </w:rPr>
        <w:t>nzen Sie die Nomen-Verb-Verbindungen in dem Text.</w:t>
      </w:r>
    </w:p>
    <w:p w:rsidR="006E2441" w:rsidRPr="006E2441" w:rsidRDefault="006E2441" w:rsidP="00C641D3">
      <w:pPr>
        <w:jc w:val="both"/>
        <w:rPr>
          <w:i/>
          <w:sz w:val="20"/>
          <w:szCs w:val="20"/>
        </w:rPr>
      </w:pPr>
      <w:r>
        <w:rPr>
          <w:b/>
          <w:sz w:val="20"/>
          <w:szCs w:val="20"/>
        </w:rPr>
        <w:tab/>
      </w:r>
      <w:r>
        <w:rPr>
          <w:i/>
          <w:sz w:val="20"/>
          <w:szCs w:val="20"/>
        </w:rPr>
        <w:t>auf den Markt bringen – zur Folge haben – zur Verf</w:t>
      </w:r>
      <w:r>
        <w:rPr>
          <w:rFonts w:cs="Arial"/>
          <w:i/>
          <w:sz w:val="20"/>
          <w:szCs w:val="20"/>
        </w:rPr>
        <w:t>ü</w:t>
      </w:r>
      <w:r>
        <w:rPr>
          <w:i/>
          <w:sz w:val="20"/>
          <w:szCs w:val="20"/>
        </w:rPr>
        <w:t>gung stehen – einen Beitrag leisten</w:t>
      </w:r>
    </w:p>
    <w:p w:rsidR="00426D08" w:rsidRPr="00426D08" w:rsidRDefault="00426D08" w:rsidP="00C641D3">
      <w:pPr>
        <w:jc w:val="both"/>
        <w:rPr>
          <w:sz w:val="20"/>
          <w:szCs w:val="20"/>
        </w:rPr>
      </w:pPr>
      <w:r>
        <w:rPr>
          <w:sz w:val="20"/>
          <w:szCs w:val="20"/>
        </w:rPr>
        <w:tab/>
      </w:r>
    </w:p>
    <w:p w:rsidR="00F63D08" w:rsidRPr="00426D08" w:rsidRDefault="00426D08" w:rsidP="00426D08">
      <w:pPr>
        <w:jc w:val="both"/>
        <w:rPr>
          <w:sz w:val="20"/>
          <w:szCs w:val="20"/>
        </w:rPr>
      </w:pPr>
      <w:r>
        <w:rPr>
          <w:rFonts w:cs="Arial"/>
          <w:sz w:val="20"/>
          <w:szCs w:val="20"/>
        </w:rPr>
        <w:t>Öl und Gas werden uns in der Zukunft nicht mehr unbegrenzt ...................... . Das .......... auch .............................., dass alternative Energieformen mehr gefördert werden. Aber jeder kann ............................., wenn es darum geht, Energie zu sparen. So findet man im Internet zahlreiche Seiten, auf denen man sich über die verschiedenen Möglichkeiten informieren kann. Auch immer mehr energiesparende Geräte werden ..............................</w:t>
      </w:r>
    </w:p>
    <w:p w:rsidR="00F63D08" w:rsidRPr="003C68B6" w:rsidRDefault="000E1F03" w:rsidP="000E1F03">
      <w:pPr>
        <w:ind w:left="7080" w:firstLine="708"/>
        <w:jc w:val="both"/>
        <w:rPr>
          <w:i/>
          <w:sz w:val="18"/>
          <w:szCs w:val="18"/>
        </w:rPr>
      </w:pPr>
      <w:r>
        <w:rPr>
          <w:i/>
          <w:sz w:val="18"/>
          <w:szCs w:val="18"/>
        </w:rPr>
        <w:t xml:space="preserve">        </w:t>
      </w:r>
      <w:r w:rsidR="003C68B6">
        <w:rPr>
          <w:i/>
          <w:sz w:val="18"/>
          <w:szCs w:val="18"/>
        </w:rPr>
        <w:t>Quelle: Aspekte 2</w:t>
      </w:r>
    </w:p>
    <w:sectPr w:rsidR="00F63D08" w:rsidRPr="003C68B6" w:rsidSect="000E1F03">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compat/>
  <w:rsids>
    <w:rsidRoot w:val="00DF22D6"/>
    <w:rsid w:val="000155ED"/>
    <w:rsid w:val="0006694E"/>
    <w:rsid w:val="000E1F03"/>
    <w:rsid w:val="00184D16"/>
    <w:rsid w:val="001B0327"/>
    <w:rsid w:val="001E264D"/>
    <w:rsid w:val="002B1507"/>
    <w:rsid w:val="002B32BE"/>
    <w:rsid w:val="002C25F9"/>
    <w:rsid w:val="00351209"/>
    <w:rsid w:val="003579FD"/>
    <w:rsid w:val="003A50BC"/>
    <w:rsid w:val="003C68B6"/>
    <w:rsid w:val="003E3102"/>
    <w:rsid w:val="00426D08"/>
    <w:rsid w:val="00454D71"/>
    <w:rsid w:val="00475A57"/>
    <w:rsid w:val="00480D45"/>
    <w:rsid w:val="004B3F59"/>
    <w:rsid w:val="0056548B"/>
    <w:rsid w:val="005B0333"/>
    <w:rsid w:val="006211B0"/>
    <w:rsid w:val="0064218C"/>
    <w:rsid w:val="006828AF"/>
    <w:rsid w:val="006B417A"/>
    <w:rsid w:val="006E2441"/>
    <w:rsid w:val="006F30D5"/>
    <w:rsid w:val="007A1E55"/>
    <w:rsid w:val="007D106F"/>
    <w:rsid w:val="007E4DB9"/>
    <w:rsid w:val="008167CB"/>
    <w:rsid w:val="00844440"/>
    <w:rsid w:val="008A3402"/>
    <w:rsid w:val="008D4FBC"/>
    <w:rsid w:val="00906569"/>
    <w:rsid w:val="00922BD2"/>
    <w:rsid w:val="00935C25"/>
    <w:rsid w:val="009C460A"/>
    <w:rsid w:val="00AB6B4D"/>
    <w:rsid w:val="00BA55D9"/>
    <w:rsid w:val="00BD72BB"/>
    <w:rsid w:val="00C209B0"/>
    <w:rsid w:val="00C54084"/>
    <w:rsid w:val="00C641D3"/>
    <w:rsid w:val="00D44476"/>
    <w:rsid w:val="00D675BD"/>
    <w:rsid w:val="00DE4183"/>
    <w:rsid w:val="00DF22D6"/>
    <w:rsid w:val="00E708DA"/>
    <w:rsid w:val="00EA1807"/>
    <w:rsid w:val="00ED2EFF"/>
    <w:rsid w:val="00F63D08"/>
    <w:rsid w:val="00F66390"/>
    <w:rsid w:val="00FD5C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64D"/>
    <w:rPr>
      <w:rFonts w:ascii="Arial" w:hAnsi="Arial"/>
      <w:sz w:val="22"/>
      <w:szCs w:val="22"/>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922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3720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Alternative Energie – Chance für die Zukunft</vt:lpstr>
    </vt:vector>
  </TitlesOfParts>
  <Company>Your Organization Name</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Energie – Chance für die Zukunft</dc:title>
  <dc:creator>Your User Name</dc:creator>
  <cp:lastModifiedBy>.</cp:lastModifiedBy>
  <cp:revision>2</cp:revision>
  <dcterms:created xsi:type="dcterms:W3CDTF">2021-12-14T17:31:00Z</dcterms:created>
  <dcterms:modified xsi:type="dcterms:W3CDTF">2021-12-14T17:31:00Z</dcterms:modified>
</cp:coreProperties>
</file>