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6252" w14:textId="77777777" w:rsidR="002D706B" w:rsidRPr="00183B8C" w:rsidRDefault="002D706B" w:rsidP="002D706B">
      <w:pPr>
        <w:spacing w:before="375" w:after="375"/>
        <w:outlineLvl w:val="0"/>
        <w:rPr>
          <w:rFonts w:ascii="&amp;quot" w:eastAsia="Times New Roman" w:hAnsi="&amp;quot" w:cs="Times New Roman"/>
          <w:b/>
          <w:caps/>
          <w:color w:val="000000"/>
          <w:kern w:val="36"/>
          <w:sz w:val="28"/>
          <w:szCs w:val="28"/>
          <w:lang w:eastAsia="it-IT"/>
        </w:rPr>
      </w:pPr>
      <w:r w:rsidRPr="00183B8C">
        <w:rPr>
          <w:rFonts w:ascii="&amp;quot" w:eastAsia="Times New Roman" w:hAnsi="&amp;quot" w:cs="Times New Roman"/>
          <w:b/>
          <w:caps/>
          <w:color w:val="000000"/>
          <w:kern w:val="36"/>
          <w:sz w:val="28"/>
          <w:szCs w:val="28"/>
          <w:lang w:eastAsia="it-IT"/>
        </w:rPr>
        <w:t>Typisch Deutsch</w:t>
      </w:r>
    </w:p>
    <w:p w14:paraId="4CD1B3F6" w14:textId="77777777" w:rsidR="002D706B" w:rsidRPr="00624AF8" w:rsidRDefault="002D706B" w:rsidP="002D706B">
      <w:pPr>
        <w:spacing w:before="225" w:after="225"/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</w:pPr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Deutschland,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ebenso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wie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Ihr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Heimatland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,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besitzt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eine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Fülle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von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Sitten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, die man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kennen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sollte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,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um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im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zwischenmenschlichen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Kontakt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einen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guten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ersten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Eindruck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zu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hinterlassen</w:t>
      </w:r>
      <w:proofErr w:type="spellEnd"/>
      <w:r w:rsidRPr="00183B8C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. </w:t>
      </w:r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So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sagt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man den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Deutschen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beispielweise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nach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sehr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ordentlich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pünktlich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und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pflichtbewusst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zu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sein.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Deswegen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haben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wir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für Sie die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wichtigsten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Aspekte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zusammengefasst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um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Ihre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ersten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Schritte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beim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Kennenlernen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der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neuen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Nachbarn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beim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Einkauf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von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Lebensmitteln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oder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auf der Arbeit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erfolgreich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verlaufen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zu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lassen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. Und bitte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zögern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Sie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nicht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z.B.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uns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Ihre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Nachbarn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oder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Arbeitskollegen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zu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fragen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,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wenn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Ihnen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etwas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unklar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</w:t>
      </w:r>
      <w:proofErr w:type="spellStart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>ist</w:t>
      </w:r>
      <w:proofErr w:type="spellEnd"/>
      <w:r w:rsidRPr="00624AF8">
        <w:rPr>
          <w:rFonts w:ascii="Arial" w:eastAsia="Times New Roman" w:hAnsi="Arial" w:cs="Arial"/>
          <w:color w:val="262626"/>
          <w:sz w:val="24"/>
          <w:szCs w:val="24"/>
          <w:lang w:val="en-US" w:eastAsia="it-IT"/>
        </w:rPr>
        <w:t xml:space="preserve"> – dies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kann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Beginn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einer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guten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Freundschaft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werden</w:t>
      </w:r>
      <w:proofErr w:type="spellEnd"/>
      <w:r w:rsidRPr="00624AF8">
        <w:rPr>
          <w:rFonts w:ascii="Arial" w:hAnsi="Arial" w:cs="Arial"/>
          <w:color w:val="262626"/>
          <w:sz w:val="24"/>
          <w:szCs w:val="24"/>
          <w:lang w:val="en-US"/>
        </w:rPr>
        <w:t>!</w:t>
      </w:r>
    </w:p>
    <w:p w14:paraId="23F1CBD8" w14:textId="77777777" w:rsidR="002D706B" w:rsidRPr="00624AF8" w:rsidRDefault="002D706B" w:rsidP="002D706B">
      <w:pPr>
        <w:pStyle w:val="Titolo3"/>
        <w:spacing w:before="150" w:after="150"/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</w:pPr>
      <w:proofErr w:type="spellStart"/>
      <w:r w:rsidRPr="00624AF8"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  <w:t>Begrüßung</w:t>
      </w:r>
      <w:proofErr w:type="spellEnd"/>
    </w:p>
    <w:p w14:paraId="0E25F164" w14:textId="77777777" w:rsidR="002D706B" w:rsidRPr="00624AF8" w:rsidRDefault="002D706B" w:rsidP="002D706B">
      <w:pPr>
        <w:pStyle w:val="NormaleWeb"/>
        <w:spacing w:before="225" w:beforeAutospacing="0" w:after="225" w:afterAutospacing="0" w:line="276" w:lineRule="auto"/>
        <w:rPr>
          <w:rFonts w:ascii="Arial" w:hAnsi="Arial" w:cs="Arial"/>
          <w:color w:val="262626"/>
          <w:lang w:val="en-US"/>
        </w:rPr>
      </w:pPr>
      <w:r w:rsidRPr="00624AF8">
        <w:rPr>
          <w:rFonts w:ascii="Arial" w:hAnsi="Arial" w:cs="Arial"/>
          <w:color w:val="262626"/>
          <w:lang w:val="en-US"/>
        </w:rPr>
        <w:t xml:space="preserve">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Deutschen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legen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Wert auf </w:t>
      </w:r>
      <w:proofErr w:type="spellStart"/>
      <w:r w:rsidRPr="00624AF8">
        <w:rPr>
          <w:rFonts w:ascii="Arial" w:hAnsi="Arial" w:cs="Arial"/>
          <w:color w:val="262626"/>
          <w:lang w:val="en-US"/>
        </w:rPr>
        <w:t>Förmlichkeit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Es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dass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Unbekannte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begrüßen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wenn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beispielsweise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Geschäft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Aufzug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Arzt-Wartezimmer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betreten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Händeschütteln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gehört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vor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Bekanntenkreis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Beruf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Begrüßungsritual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Eine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schwierigsten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Dinge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alltäglichen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Leben in Deutschland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Nutzung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Wörter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»Du« und »Sie«.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Allgemeinen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gilt: </w:t>
      </w:r>
      <w:proofErr w:type="spellStart"/>
      <w:r w:rsidRPr="00624AF8">
        <w:rPr>
          <w:rFonts w:ascii="Arial" w:hAnsi="Arial" w:cs="Arial"/>
          <w:color w:val="262626"/>
          <w:lang w:val="en-US"/>
        </w:rPr>
        <w:t>lernen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die Person </w:t>
      </w:r>
      <w:proofErr w:type="spellStart"/>
      <w:r w:rsidRPr="00624AF8">
        <w:rPr>
          <w:rFonts w:ascii="Arial" w:hAnsi="Arial" w:cs="Arial"/>
          <w:color w:val="262626"/>
          <w:lang w:val="en-US"/>
        </w:rPr>
        <w:t>zum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ersten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Mal </w:t>
      </w:r>
      <w:proofErr w:type="spellStart"/>
      <w:r w:rsidRPr="00624AF8">
        <w:rPr>
          <w:rFonts w:ascii="Arial" w:hAnsi="Arial" w:cs="Arial"/>
          <w:color w:val="262626"/>
          <w:lang w:val="en-US"/>
        </w:rPr>
        <w:t>kennen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sprechen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sie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immer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»Sie« an (</w:t>
      </w:r>
      <w:proofErr w:type="spellStart"/>
      <w:r w:rsidRPr="00624AF8">
        <w:rPr>
          <w:rFonts w:ascii="Arial" w:hAnsi="Arial" w:cs="Arial"/>
          <w:color w:val="262626"/>
          <w:lang w:val="en-US"/>
        </w:rPr>
        <w:t>außer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es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Kind).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Übergang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»Du«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Allgemeinen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etwas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formell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nicht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selbstverständlich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: Die Person,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älter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hierarchisch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höher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steht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bietet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anderen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das »Du« an, so </w:t>
      </w:r>
      <w:proofErr w:type="spellStart"/>
      <w:r w:rsidRPr="00624AF8">
        <w:rPr>
          <w:rFonts w:ascii="Arial" w:hAnsi="Arial" w:cs="Arial"/>
          <w:color w:val="262626"/>
          <w:lang w:val="en-US"/>
        </w:rPr>
        <w:t>dass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ab </w:t>
      </w:r>
      <w:proofErr w:type="spellStart"/>
      <w:r w:rsidRPr="00624AF8">
        <w:rPr>
          <w:rFonts w:ascii="Arial" w:hAnsi="Arial" w:cs="Arial"/>
          <w:color w:val="262626"/>
          <w:lang w:val="en-US"/>
        </w:rPr>
        <w:t>dann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dem </w:t>
      </w:r>
      <w:proofErr w:type="spellStart"/>
      <w:r w:rsidRPr="00624AF8">
        <w:rPr>
          <w:rFonts w:ascii="Arial" w:hAnsi="Arial" w:cs="Arial"/>
          <w:color w:val="262626"/>
          <w:lang w:val="en-US"/>
        </w:rPr>
        <w:t>Vornamen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»Du« </w:t>
      </w:r>
      <w:proofErr w:type="spellStart"/>
      <w:r w:rsidRPr="00624AF8">
        <w:rPr>
          <w:rFonts w:ascii="Arial" w:hAnsi="Arial" w:cs="Arial"/>
          <w:color w:val="262626"/>
          <w:lang w:val="en-US"/>
        </w:rPr>
        <w:t>anspricht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Allerdings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bleibt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oftmals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Berufsalltag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das „</w:t>
      </w:r>
      <w:proofErr w:type="gramStart"/>
      <w:r w:rsidRPr="00624AF8">
        <w:rPr>
          <w:rFonts w:ascii="Arial" w:hAnsi="Arial" w:cs="Arial"/>
          <w:color w:val="262626"/>
          <w:lang w:val="en-US"/>
        </w:rPr>
        <w:t xml:space="preserve">Sie“ </w:t>
      </w:r>
      <w:proofErr w:type="spellStart"/>
      <w:r w:rsidRPr="00624AF8">
        <w:rPr>
          <w:rFonts w:ascii="Arial" w:hAnsi="Arial" w:cs="Arial"/>
          <w:color w:val="262626"/>
          <w:lang w:val="en-US"/>
        </w:rPr>
        <w:t>selbst</w:t>
      </w:r>
      <w:proofErr w:type="spellEnd"/>
      <w:proofErr w:type="gram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nach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vielen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Jahren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Zusammenarbeit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unter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Kollegen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dem Chef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Dies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typisch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Deutsch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Zeichen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von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weniger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herzlichen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Verhältnis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</w:p>
    <w:p w14:paraId="60AA4D96" w14:textId="77777777" w:rsidR="002D706B" w:rsidRPr="00624AF8" w:rsidRDefault="002D706B" w:rsidP="002D706B">
      <w:pPr>
        <w:pStyle w:val="Titolo3"/>
        <w:spacing w:before="150" w:after="150"/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</w:pPr>
      <w:r w:rsidRPr="00624AF8"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  <w:t>Pünktlichkeit</w:t>
      </w:r>
    </w:p>
    <w:p w14:paraId="006F5F8B" w14:textId="77777777" w:rsidR="002D706B" w:rsidRPr="00624AF8" w:rsidRDefault="002D706B" w:rsidP="002D706B">
      <w:pPr>
        <w:pStyle w:val="NormaleWeb"/>
        <w:spacing w:before="225" w:beforeAutospacing="0" w:after="225" w:afterAutospacing="0" w:line="276" w:lineRule="auto"/>
        <w:rPr>
          <w:rFonts w:ascii="Arial" w:hAnsi="Arial" w:cs="Arial"/>
          <w:color w:val="262626"/>
          <w:lang w:val="en-US"/>
        </w:rPr>
      </w:pPr>
      <w:r w:rsidRPr="00624AF8">
        <w:rPr>
          <w:rFonts w:ascii="Arial" w:hAnsi="Arial" w:cs="Arial"/>
          <w:color w:val="262626"/>
          <w:lang w:val="en-US"/>
        </w:rPr>
        <w:t xml:space="preserve">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Deutschen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legen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großen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Wert auf </w:t>
      </w:r>
      <w:proofErr w:type="spellStart"/>
      <w:r w:rsidRPr="00624AF8">
        <w:rPr>
          <w:rFonts w:ascii="Arial" w:hAnsi="Arial" w:cs="Arial"/>
          <w:color w:val="262626"/>
          <w:lang w:val="en-US"/>
        </w:rPr>
        <w:t>Pünktlichkeit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nicht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nur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beruflich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sondern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auch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privat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Wenn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z.B.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Freunden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um 14:00 </w:t>
      </w:r>
      <w:proofErr w:type="spellStart"/>
      <w:r w:rsidRPr="00624AF8">
        <w:rPr>
          <w:rFonts w:ascii="Arial" w:hAnsi="Arial" w:cs="Arial"/>
          <w:color w:val="262626"/>
          <w:lang w:val="en-US"/>
        </w:rPr>
        <w:t>Uhr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verabredet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sollte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zwischen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13:55 </w:t>
      </w:r>
      <w:proofErr w:type="spellStart"/>
      <w:r w:rsidRPr="00624AF8">
        <w:rPr>
          <w:rFonts w:ascii="Arial" w:hAnsi="Arial" w:cs="Arial"/>
          <w:color w:val="262626"/>
          <w:lang w:val="en-US"/>
        </w:rPr>
        <w:t>und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14:05 am </w:t>
      </w:r>
      <w:proofErr w:type="spellStart"/>
      <w:r w:rsidRPr="00624AF8">
        <w:rPr>
          <w:rFonts w:ascii="Arial" w:hAnsi="Arial" w:cs="Arial"/>
          <w:color w:val="262626"/>
          <w:lang w:val="en-US"/>
        </w:rPr>
        <w:t>besprochenen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Ort sein. Für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Geschäftsmeeting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gilt </w:t>
      </w:r>
      <w:proofErr w:type="spellStart"/>
      <w:r w:rsidRPr="00624AF8">
        <w:rPr>
          <w:rFonts w:ascii="Arial" w:hAnsi="Arial" w:cs="Arial"/>
          <w:color w:val="262626"/>
          <w:lang w:val="en-US"/>
        </w:rPr>
        <w:t>genau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um 14:00 </w:t>
      </w:r>
      <w:proofErr w:type="spellStart"/>
      <w:r w:rsidRPr="00624AF8">
        <w:rPr>
          <w:rFonts w:ascii="Arial" w:hAnsi="Arial" w:cs="Arial"/>
          <w:color w:val="262626"/>
          <w:lang w:val="en-US"/>
        </w:rPr>
        <w:t>Uhr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nicht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früher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später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</w:p>
    <w:p w14:paraId="4BB10820" w14:textId="77777777" w:rsidR="002D706B" w:rsidRPr="00624AF8" w:rsidRDefault="002D706B" w:rsidP="002D706B">
      <w:pPr>
        <w:pStyle w:val="Titolo3"/>
        <w:spacing w:before="150" w:after="150"/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</w:pPr>
      <w:r w:rsidRPr="00624AF8"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  <w:t>Gastfreundlichkeit</w:t>
      </w:r>
    </w:p>
    <w:p w14:paraId="6191890B" w14:textId="77777777" w:rsidR="002D706B" w:rsidRPr="00624AF8" w:rsidRDefault="002D706B" w:rsidP="002D706B">
      <w:pPr>
        <w:pStyle w:val="NormaleWeb"/>
        <w:spacing w:before="225" w:beforeAutospacing="0" w:after="225" w:afterAutospacing="0" w:line="276" w:lineRule="auto"/>
        <w:rPr>
          <w:rFonts w:ascii="Arial" w:hAnsi="Arial" w:cs="Arial"/>
          <w:color w:val="262626"/>
          <w:lang w:val="en-US"/>
        </w:rPr>
      </w:pPr>
      <w:r w:rsidRPr="00624AF8">
        <w:rPr>
          <w:rFonts w:ascii="Arial" w:hAnsi="Arial" w:cs="Arial"/>
          <w:color w:val="262626"/>
          <w:lang w:val="en-US"/>
        </w:rPr>
        <w:t xml:space="preserve">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Deutschen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laden gerne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nachhause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geben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viel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Mühe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damit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ihre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Gäste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wohl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fühlen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Werden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gefragt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ob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etwas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trinken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essen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möchten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antworten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ruhig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ehrlich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Unterschied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anderen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Kulturen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wo der Gast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-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zwei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Mal auf </w:t>
      </w:r>
      <w:proofErr w:type="spellStart"/>
      <w:r w:rsidRPr="00624AF8">
        <w:rPr>
          <w:rFonts w:ascii="Arial" w:hAnsi="Arial" w:cs="Arial"/>
          <w:color w:val="262626"/>
          <w:lang w:val="en-US"/>
        </w:rPr>
        <w:t>diese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Frage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</w:t>
      </w:r>
      <w:proofErr w:type="spellStart"/>
      <w:r w:rsidRPr="00624AF8">
        <w:rPr>
          <w:rFonts w:ascii="Arial" w:hAnsi="Arial" w:cs="Arial"/>
          <w:color w:val="262626"/>
          <w:lang w:val="en-US"/>
        </w:rPr>
        <w:t>nein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« </w:t>
      </w:r>
      <w:proofErr w:type="spellStart"/>
      <w:r w:rsidRPr="00624AF8">
        <w:rPr>
          <w:rFonts w:ascii="Arial" w:hAnsi="Arial" w:cs="Arial"/>
          <w:color w:val="262626"/>
          <w:lang w:val="en-US"/>
        </w:rPr>
        <w:t>antwortet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erst </w:t>
      </w:r>
      <w:proofErr w:type="spellStart"/>
      <w:r w:rsidRPr="00624AF8">
        <w:rPr>
          <w:rFonts w:ascii="Arial" w:hAnsi="Arial" w:cs="Arial"/>
          <w:color w:val="262626"/>
          <w:lang w:val="en-US"/>
        </w:rPr>
        <w:t>zum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dritten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Mal »ja« </w:t>
      </w:r>
      <w:proofErr w:type="spellStart"/>
      <w:r w:rsidRPr="00624AF8">
        <w:rPr>
          <w:rFonts w:ascii="Arial" w:hAnsi="Arial" w:cs="Arial"/>
          <w:color w:val="262626"/>
          <w:lang w:val="en-US"/>
        </w:rPr>
        <w:t>sagt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wird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in Deutschland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erste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Antwort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akzeptiert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egal </w:t>
      </w:r>
      <w:proofErr w:type="spellStart"/>
      <w:r w:rsidRPr="00624AF8">
        <w:rPr>
          <w:rFonts w:ascii="Arial" w:hAnsi="Arial" w:cs="Arial"/>
          <w:color w:val="262626"/>
          <w:lang w:val="en-US"/>
        </w:rPr>
        <w:t>ob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»ja«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»</w:t>
      </w:r>
      <w:proofErr w:type="spellStart"/>
      <w:r w:rsidRPr="00624AF8">
        <w:rPr>
          <w:rFonts w:ascii="Arial" w:hAnsi="Arial" w:cs="Arial"/>
          <w:color w:val="262626"/>
          <w:lang w:val="en-US"/>
        </w:rPr>
        <w:t>nein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«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Erneut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gefragt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ob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etwas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möchte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wird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danach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mehr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erst </w:t>
      </w:r>
      <w:proofErr w:type="spellStart"/>
      <w:r w:rsidRPr="00624AF8">
        <w:rPr>
          <w:rFonts w:ascii="Arial" w:hAnsi="Arial" w:cs="Arial"/>
          <w:color w:val="262626"/>
          <w:lang w:val="en-US"/>
        </w:rPr>
        <w:t>viel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später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Übrigens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es </w:t>
      </w:r>
      <w:proofErr w:type="spellStart"/>
      <w:r w:rsidRPr="00624AF8">
        <w:rPr>
          <w:rFonts w:ascii="Arial" w:hAnsi="Arial" w:cs="Arial"/>
          <w:color w:val="262626"/>
          <w:lang w:val="en-US"/>
        </w:rPr>
        <w:t>weit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verbreitet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aber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Zwang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dass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Betreten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Wohnung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seine </w:t>
      </w:r>
      <w:proofErr w:type="spellStart"/>
      <w:r w:rsidRPr="00624AF8">
        <w:rPr>
          <w:rFonts w:ascii="Arial" w:hAnsi="Arial" w:cs="Arial"/>
          <w:color w:val="262626"/>
          <w:lang w:val="en-US"/>
        </w:rPr>
        <w:t>Straßenschuhe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auszieht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vor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informellen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Einladungen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von </w:t>
      </w:r>
      <w:proofErr w:type="spellStart"/>
      <w:r w:rsidRPr="00624AF8">
        <w:rPr>
          <w:rFonts w:ascii="Arial" w:hAnsi="Arial" w:cs="Arial"/>
          <w:color w:val="262626"/>
          <w:lang w:val="en-US"/>
        </w:rPr>
        <w:t>jüngeren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Leuten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Dies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bequemer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schont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den </w:t>
      </w:r>
      <w:proofErr w:type="spellStart"/>
      <w:r w:rsidRPr="00624AF8">
        <w:rPr>
          <w:rFonts w:ascii="Arial" w:hAnsi="Arial" w:cs="Arial"/>
          <w:color w:val="262626"/>
          <w:lang w:val="en-US"/>
        </w:rPr>
        <w:t>Fußboden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Gastgeber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Bei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Abendessen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Kollegenkreis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(</w:t>
      </w:r>
      <w:proofErr w:type="spellStart"/>
      <w:r w:rsidRPr="00624AF8">
        <w:rPr>
          <w:rFonts w:ascii="Arial" w:hAnsi="Arial" w:cs="Arial"/>
          <w:color w:val="262626"/>
          <w:lang w:val="en-US"/>
        </w:rPr>
        <w:t>vor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allem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wenn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Anzug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Cocktailkleid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) </w:t>
      </w:r>
      <w:proofErr w:type="spellStart"/>
      <w:r w:rsidRPr="00624AF8">
        <w:rPr>
          <w:rFonts w:ascii="Arial" w:hAnsi="Arial" w:cs="Arial"/>
          <w:color w:val="262626"/>
          <w:lang w:val="en-US"/>
        </w:rPr>
        <w:lastRenderedPageBreak/>
        <w:t>werden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Schuhe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natürlich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angelassen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Auf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sicheren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Seite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immer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höflichen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Frage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: „Soll ich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Schuhe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 w:rsidRPr="00624AF8">
        <w:rPr>
          <w:rFonts w:ascii="Arial" w:hAnsi="Arial" w:cs="Arial"/>
          <w:color w:val="262626"/>
          <w:lang w:val="en-US"/>
        </w:rPr>
        <w:t>ausziehen</w:t>
      </w:r>
      <w:proofErr w:type="spellEnd"/>
      <w:r w:rsidRPr="00624AF8">
        <w:rPr>
          <w:rFonts w:ascii="Arial" w:hAnsi="Arial" w:cs="Arial"/>
          <w:color w:val="262626"/>
          <w:lang w:val="en-US"/>
        </w:rPr>
        <w:t>?“</w:t>
      </w:r>
      <w:proofErr w:type="gram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Zum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Schluss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noch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Tipp für den Small Talk: </w:t>
      </w:r>
      <w:proofErr w:type="spellStart"/>
      <w:r w:rsidRPr="00624AF8">
        <w:rPr>
          <w:rFonts w:ascii="Arial" w:hAnsi="Arial" w:cs="Arial"/>
          <w:color w:val="262626"/>
          <w:lang w:val="en-US"/>
        </w:rPr>
        <w:t>sagen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es </w:t>
      </w:r>
      <w:proofErr w:type="spellStart"/>
      <w:r w:rsidRPr="00624AF8">
        <w:rPr>
          <w:rFonts w:ascii="Arial" w:hAnsi="Arial" w:cs="Arial"/>
          <w:color w:val="262626"/>
          <w:lang w:val="en-US"/>
        </w:rPr>
        <w:t>ruhig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wenn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Ihnen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Einrichtung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Wohnung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bestimmtes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Kunstwerk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gefällt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– </w:t>
      </w:r>
      <w:proofErr w:type="spellStart"/>
      <w:r w:rsidRPr="00624AF8">
        <w:rPr>
          <w:rFonts w:ascii="Arial" w:hAnsi="Arial" w:cs="Arial"/>
          <w:color w:val="262626"/>
          <w:lang w:val="en-US"/>
        </w:rPr>
        <w:t>Ihr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Gastgeber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wird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dieses </w:t>
      </w:r>
      <w:proofErr w:type="spellStart"/>
      <w:r w:rsidRPr="00624AF8">
        <w:rPr>
          <w:rFonts w:ascii="Arial" w:hAnsi="Arial" w:cs="Arial"/>
          <w:color w:val="262626"/>
          <w:lang w:val="en-US"/>
        </w:rPr>
        <w:t>Kompliment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freuen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ohne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verpflichtet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fühlen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Ihnen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diesen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Gegenstand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schenken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müssen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Politische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Themen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das Thema Religion </w:t>
      </w:r>
      <w:proofErr w:type="spellStart"/>
      <w:r w:rsidRPr="00624AF8">
        <w:rPr>
          <w:rFonts w:ascii="Arial" w:hAnsi="Arial" w:cs="Arial"/>
          <w:color w:val="262626"/>
          <w:lang w:val="en-US"/>
        </w:rPr>
        <w:t>sollten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Sie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vermeiden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Ein </w:t>
      </w:r>
      <w:proofErr w:type="spellStart"/>
      <w:r w:rsidRPr="00624AF8">
        <w:rPr>
          <w:rFonts w:ascii="Arial" w:hAnsi="Arial" w:cs="Arial"/>
          <w:color w:val="262626"/>
          <w:lang w:val="en-US"/>
        </w:rPr>
        <w:t>gutes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Thema, um das </w:t>
      </w:r>
      <w:proofErr w:type="spellStart"/>
      <w:r w:rsidRPr="00624AF8">
        <w:rPr>
          <w:rFonts w:ascii="Arial" w:hAnsi="Arial" w:cs="Arial"/>
          <w:color w:val="262626"/>
          <w:lang w:val="en-US"/>
        </w:rPr>
        <w:t>Eis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brechen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immer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das Wetter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die </w:t>
      </w:r>
      <w:proofErr w:type="spellStart"/>
      <w:r w:rsidRPr="00624AF8">
        <w:rPr>
          <w:rFonts w:ascii="Arial" w:hAnsi="Arial" w:cs="Arial"/>
          <w:color w:val="262626"/>
          <w:lang w:val="en-US"/>
        </w:rPr>
        <w:t>Anfahrt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egal </w:t>
      </w:r>
      <w:proofErr w:type="spellStart"/>
      <w:r w:rsidRPr="00624AF8">
        <w:rPr>
          <w:rFonts w:ascii="Arial" w:hAnsi="Arial" w:cs="Arial"/>
          <w:color w:val="262626"/>
          <w:lang w:val="en-US"/>
        </w:rPr>
        <w:t>ob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Abendessen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Kassiererin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Supermarkt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</w:p>
    <w:p w14:paraId="27435300" w14:textId="77777777" w:rsidR="002D706B" w:rsidRPr="00624AF8" w:rsidRDefault="002D706B" w:rsidP="002D706B">
      <w:pPr>
        <w:pStyle w:val="Titolo3"/>
        <w:spacing w:before="150" w:after="150"/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</w:pPr>
      <w:r w:rsidRPr="00624AF8"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  <w:t>Zahlungsmittel</w:t>
      </w:r>
    </w:p>
    <w:p w14:paraId="5CD3DEF8" w14:textId="77777777" w:rsidR="002D706B" w:rsidRPr="00624AF8" w:rsidRDefault="002D706B" w:rsidP="002D706B">
      <w:pPr>
        <w:pStyle w:val="NormaleWeb"/>
        <w:spacing w:before="225" w:beforeAutospacing="0" w:after="225" w:afterAutospacing="0" w:line="276" w:lineRule="auto"/>
        <w:rPr>
          <w:rFonts w:ascii="Arial" w:hAnsi="Arial" w:cs="Arial"/>
          <w:color w:val="262626"/>
          <w:lang w:val="en-US"/>
        </w:rPr>
      </w:pPr>
      <w:proofErr w:type="spellStart"/>
      <w:r w:rsidRPr="00624AF8">
        <w:rPr>
          <w:rFonts w:ascii="Arial" w:hAnsi="Arial" w:cs="Arial"/>
          <w:color w:val="262626"/>
          <w:lang w:val="en-US"/>
        </w:rPr>
        <w:t>Übliche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Zahlungsmittel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in Deutschland </w:t>
      </w:r>
      <w:proofErr w:type="spellStart"/>
      <w:r w:rsidRPr="00624AF8">
        <w:rPr>
          <w:rFonts w:ascii="Arial" w:hAnsi="Arial" w:cs="Arial"/>
          <w:color w:val="262626"/>
          <w:lang w:val="en-US"/>
        </w:rPr>
        <w:t>sind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Bargeld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EC-</w:t>
      </w:r>
      <w:proofErr w:type="spellStart"/>
      <w:r w:rsidRPr="00624AF8">
        <w:rPr>
          <w:rFonts w:ascii="Arial" w:hAnsi="Arial" w:cs="Arial"/>
          <w:color w:val="262626"/>
          <w:lang w:val="en-US"/>
        </w:rPr>
        <w:t>Karten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  <w:proofErr w:type="spellStart"/>
      <w:r w:rsidRPr="00624AF8">
        <w:rPr>
          <w:rFonts w:ascii="Arial" w:hAnsi="Arial" w:cs="Arial"/>
          <w:color w:val="262626"/>
          <w:lang w:val="en-US"/>
        </w:rPr>
        <w:t>Seltener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in </w:t>
      </w:r>
      <w:proofErr w:type="spellStart"/>
      <w:r w:rsidRPr="00624AF8">
        <w:rPr>
          <w:rFonts w:ascii="Arial" w:hAnsi="Arial" w:cs="Arial"/>
          <w:color w:val="262626"/>
          <w:lang w:val="en-US"/>
        </w:rPr>
        <w:t>anderen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Ländern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werden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hier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in </w:t>
      </w:r>
      <w:proofErr w:type="spellStart"/>
      <w:r w:rsidRPr="00624AF8">
        <w:rPr>
          <w:rFonts w:ascii="Arial" w:hAnsi="Arial" w:cs="Arial"/>
          <w:color w:val="262626"/>
          <w:lang w:val="en-US"/>
        </w:rPr>
        <w:t>Geschäften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und Restaurants </w:t>
      </w:r>
      <w:proofErr w:type="spellStart"/>
      <w:r w:rsidRPr="00624AF8">
        <w:rPr>
          <w:rFonts w:ascii="Arial" w:hAnsi="Arial" w:cs="Arial"/>
          <w:color w:val="262626"/>
          <w:lang w:val="en-US"/>
        </w:rPr>
        <w:t>Kreditkarten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akzeptiert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In </w:t>
      </w:r>
      <w:proofErr w:type="spellStart"/>
      <w:r w:rsidRPr="00624AF8">
        <w:rPr>
          <w:rFonts w:ascii="Arial" w:hAnsi="Arial" w:cs="Arial"/>
          <w:color w:val="262626"/>
          <w:lang w:val="en-US"/>
        </w:rPr>
        <w:t>Bäckereien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kleinen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Läden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auf dem </w:t>
      </w:r>
      <w:proofErr w:type="spellStart"/>
      <w:r w:rsidRPr="00624AF8">
        <w:rPr>
          <w:rFonts w:ascii="Arial" w:hAnsi="Arial" w:cs="Arial"/>
          <w:color w:val="262626"/>
          <w:lang w:val="en-US"/>
        </w:rPr>
        <w:t>Wochenmarkt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kann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man </w:t>
      </w:r>
      <w:proofErr w:type="spellStart"/>
      <w:r w:rsidRPr="00624AF8">
        <w:rPr>
          <w:rFonts w:ascii="Arial" w:hAnsi="Arial" w:cs="Arial"/>
          <w:color w:val="262626"/>
          <w:lang w:val="en-US"/>
        </w:rPr>
        <w:t>meist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nur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Bargeld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bezahlen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Und </w:t>
      </w:r>
      <w:proofErr w:type="spellStart"/>
      <w:r w:rsidRPr="00624AF8">
        <w:rPr>
          <w:rFonts w:ascii="Arial" w:hAnsi="Arial" w:cs="Arial"/>
          <w:color w:val="262626"/>
          <w:lang w:val="en-US"/>
        </w:rPr>
        <w:t>auch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Zahlung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per EC-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Kreditkarte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gibt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es in der Regel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Mindestbetrag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meist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5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10 Euro. </w:t>
      </w:r>
      <w:proofErr w:type="spellStart"/>
      <w:r w:rsidRPr="00624AF8">
        <w:rPr>
          <w:rFonts w:ascii="Arial" w:hAnsi="Arial" w:cs="Arial"/>
          <w:color w:val="262626"/>
          <w:lang w:val="en-US"/>
        </w:rPr>
        <w:t>Außerdem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kann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der </w:t>
      </w:r>
      <w:proofErr w:type="spellStart"/>
      <w:r w:rsidRPr="00624AF8">
        <w:rPr>
          <w:rFonts w:ascii="Arial" w:hAnsi="Arial" w:cs="Arial"/>
          <w:color w:val="262626"/>
          <w:lang w:val="en-US"/>
        </w:rPr>
        <w:t>Verbraucher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aufgefordert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werden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seinen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Ausweis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vorzuzeigen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Dies gilt </w:t>
      </w:r>
      <w:proofErr w:type="spellStart"/>
      <w:r w:rsidRPr="00624AF8">
        <w:rPr>
          <w:rFonts w:ascii="Arial" w:hAnsi="Arial" w:cs="Arial"/>
          <w:color w:val="262626"/>
          <w:lang w:val="en-US"/>
        </w:rPr>
        <w:t>auch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Einkauf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von </w:t>
      </w:r>
      <w:proofErr w:type="spellStart"/>
      <w:r w:rsidRPr="00624AF8">
        <w:rPr>
          <w:rFonts w:ascii="Arial" w:hAnsi="Arial" w:cs="Arial"/>
          <w:color w:val="262626"/>
          <w:lang w:val="en-US"/>
        </w:rPr>
        <w:t>altersbeschränkten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Produkten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wie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Alkohol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Zigaretten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Supermarkt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</w:p>
    <w:p w14:paraId="471DC43C" w14:textId="77777777" w:rsidR="002D706B" w:rsidRPr="00624AF8" w:rsidRDefault="002D706B" w:rsidP="002D706B">
      <w:pPr>
        <w:pStyle w:val="Titolo3"/>
        <w:spacing w:before="150" w:after="150"/>
        <w:rPr>
          <w:rFonts w:ascii="&amp;quot" w:hAnsi="&amp;quot" w:cs="Times New Roman"/>
          <w:b w:val="0"/>
          <w:bCs w:val="0"/>
          <w:i/>
          <w:caps/>
          <w:color w:val="262626"/>
          <w:sz w:val="24"/>
          <w:szCs w:val="24"/>
          <w:lang w:val="en-US"/>
        </w:rPr>
      </w:pPr>
      <w:r w:rsidRPr="00624AF8">
        <w:rPr>
          <w:rFonts w:ascii="&amp;quot" w:hAnsi="&amp;quot"/>
          <w:b w:val="0"/>
          <w:bCs w:val="0"/>
          <w:i/>
          <w:caps/>
          <w:color w:val="262626"/>
          <w:sz w:val="24"/>
          <w:szCs w:val="24"/>
          <w:lang w:val="en-US"/>
        </w:rPr>
        <w:t>Trinkgeld</w:t>
      </w:r>
    </w:p>
    <w:p w14:paraId="5BFDFA1A" w14:textId="77777777" w:rsidR="002D706B" w:rsidRPr="00624AF8" w:rsidRDefault="002D706B" w:rsidP="002D706B">
      <w:pPr>
        <w:pStyle w:val="NormaleWeb"/>
        <w:spacing w:before="225" w:beforeAutospacing="0" w:after="225" w:afterAutospacing="0" w:line="276" w:lineRule="auto"/>
        <w:rPr>
          <w:rFonts w:ascii="Arial" w:hAnsi="Arial" w:cs="Arial"/>
          <w:color w:val="262626"/>
          <w:lang w:val="en-US"/>
        </w:rPr>
      </w:pPr>
      <w:r w:rsidRPr="00624AF8">
        <w:rPr>
          <w:rFonts w:ascii="Arial" w:hAnsi="Arial" w:cs="Arial"/>
          <w:color w:val="262626"/>
          <w:lang w:val="en-US"/>
        </w:rPr>
        <w:t xml:space="preserve">In Deutschland </w:t>
      </w:r>
      <w:proofErr w:type="spellStart"/>
      <w:r w:rsidRPr="00624AF8">
        <w:rPr>
          <w:rFonts w:ascii="Arial" w:hAnsi="Arial" w:cs="Arial"/>
          <w:color w:val="262626"/>
          <w:lang w:val="en-US"/>
        </w:rPr>
        <w:t>ist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es </w:t>
      </w:r>
      <w:proofErr w:type="spellStart"/>
      <w:r w:rsidRPr="00624AF8">
        <w:rPr>
          <w:rFonts w:ascii="Arial" w:hAnsi="Arial" w:cs="Arial"/>
          <w:color w:val="262626"/>
          <w:lang w:val="en-US"/>
        </w:rPr>
        <w:t>nicht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zwingend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notwendig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,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Trinkgeld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zu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geben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Aber </w:t>
      </w:r>
      <w:proofErr w:type="spellStart"/>
      <w:r w:rsidRPr="00624AF8">
        <w:rPr>
          <w:rFonts w:ascii="Arial" w:hAnsi="Arial" w:cs="Arial"/>
          <w:color w:val="262626"/>
          <w:lang w:val="en-US"/>
        </w:rPr>
        <w:t>natürlich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freut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sich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Ihre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Bedienung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Restaurant (maximal 5-10%), </w:t>
      </w:r>
      <w:proofErr w:type="spellStart"/>
      <w:r w:rsidRPr="00624AF8">
        <w:rPr>
          <w:rFonts w:ascii="Arial" w:hAnsi="Arial" w:cs="Arial"/>
          <w:color w:val="262626"/>
          <w:lang w:val="en-US"/>
        </w:rPr>
        <w:t>Ihr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Friseur (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bis </w:t>
      </w:r>
      <w:proofErr w:type="spellStart"/>
      <w:r w:rsidRPr="00624AF8">
        <w:rPr>
          <w:rFonts w:ascii="Arial" w:hAnsi="Arial" w:cs="Arial"/>
          <w:color w:val="262626"/>
          <w:lang w:val="en-US"/>
        </w:rPr>
        <w:t>fünf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Euro)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Ihr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Zimmermädchen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im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Hotel (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oder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zwei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Euro pro Tag) </w:t>
      </w:r>
      <w:proofErr w:type="spellStart"/>
      <w:r w:rsidRPr="00624AF8">
        <w:rPr>
          <w:rFonts w:ascii="Arial" w:hAnsi="Arial" w:cs="Arial"/>
          <w:color w:val="262626"/>
          <w:lang w:val="en-US"/>
        </w:rPr>
        <w:t>über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ein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kleines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finanzielles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 </w:t>
      </w:r>
      <w:proofErr w:type="spellStart"/>
      <w:r w:rsidRPr="00624AF8">
        <w:rPr>
          <w:rFonts w:ascii="Arial" w:hAnsi="Arial" w:cs="Arial"/>
          <w:color w:val="262626"/>
          <w:lang w:val="en-US"/>
        </w:rPr>
        <w:t>Dankeschön</w:t>
      </w:r>
      <w:proofErr w:type="spellEnd"/>
      <w:r w:rsidRPr="00624AF8">
        <w:rPr>
          <w:rFonts w:ascii="Arial" w:hAnsi="Arial" w:cs="Arial"/>
          <w:color w:val="262626"/>
          <w:lang w:val="en-US"/>
        </w:rPr>
        <w:t xml:space="preserve">. </w:t>
      </w:r>
    </w:p>
    <w:p w14:paraId="39709C26" w14:textId="77777777" w:rsidR="006467D4" w:rsidRPr="00624AF8" w:rsidRDefault="006467D4">
      <w:pPr>
        <w:rPr>
          <w:lang w:val="en-US"/>
        </w:rPr>
      </w:pPr>
    </w:p>
    <w:p w14:paraId="30233C71" w14:textId="77777777" w:rsidR="000D6A98" w:rsidRDefault="000D6A98">
      <w:r>
        <w:t xml:space="preserve">(da: </w:t>
      </w:r>
      <w:hyperlink r:id="rId7" w:history="1">
        <w:r w:rsidR="00D81613" w:rsidRPr="00A21647">
          <w:rPr>
            <w:rStyle w:val="Collegamentoipertestuale"/>
          </w:rPr>
          <w:t>https://www.welcomecenter-hnf.com/fachkraefte/einleben/typisch-deutsch.html</w:t>
        </w:r>
      </w:hyperlink>
      <w:r>
        <w:t>)</w:t>
      </w:r>
    </w:p>
    <w:p w14:paraId="52D27E56" w14:textId="77777777" w:rsidR="00D81613" w:rsidRDefault="00D81613"/>
    <w:p w14:paraId="7045876D" w14:textId="77777777" w:rsidR="00D81613" w:rsidRDefault="00D81613"/>
    <w:p w14:paraId="366946CD" w14:textId="77777777" w:rsidR="00D81613" w:rsidRDefault="00D81613"/>
    <w:p w14:paraId="7FCDF704" w14:textId="77777777" w:rsidR="00D81613" w:rsidRDefault="00D81613"/>
    <w:p w14:paraId="1B8A5EC6" w14:textId="77777777" w:rsidR="00D81613" w:rsidRDefault="00D81613"/>
    <w:p w14:paraId="26629165" w14:textId="77777777" w:rsidR="00D81613" w:rsidRDefault="00D81613"/>
    <w:p w14:paraId="2E70A3C3" w14:textId="77777777" w:rsidR="00D81613" w:rsidRDefault="00D81613"/>
    <w:p w14:paraId="3247420A" w14:textId="77777777" w:rsidR="00D81613" w:rsidRDefault="00D81613"/>
    <w:p w14:paraId="72BD3712" w14:textId="77777777" w:rsidR="00D81613" w:rsidRDefault="00D81613"/>
    <w:p w14:paraId="5FF6ABA4" w14:textId="77777777" w:rsidR="00D81613" w:rsidRDefault="00D81613"/>
    <w:p w14:paraId="1523A765" w14:textId="77777777" w:rsidR="00D81613" w:rsidRDefault="00D81613"/>
    <w:sectPr w:rsidR="00D81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23C0" w14:textId="77777777" w:rsidR="008A4ADC" w:rsidRDefault="008A4ADC" w:rsidP="0015465F">
      <w:pPr>
        <w:spacing w:after="0" w:line="240" w:lineRule="auto"/>
      </w:pPr>
      <w:r>
        <w:separator/>
      </w:r>
    </w:p>
  </w:endnote>
  <w:endnote w:type="continuationSeparator" w:id="0">
    <w:p w14:paraId="65F72CE7" w14:textId="77777777" w:rsidR="008A4ADC" w:rsidRDefault="008A4ADC" w:rsidP="0015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0255" w14:textId="77777777" w:rsidR="008A4ADC" w:rsidRDefault="008A4ADC" w:rsidP="0015465F">
      <w:pPr>
        <w:spacing w:after="0" w:line="240" w:lineRule="auto"/>
      </w:pPr>
      <w:r>
        <w:separator/>
      </w:r>
    </w:p>
  </w:footnote>
  <w:footnote w:type="continuationSeparator" w:id="0">
    <w:p w14:paraId="793B8010" w14:textId="77777777" w:rsidR="008A4ADC" w:rsidRDefault="008A4ADC" w:rsidP="0015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3071"/>
    <w:multiLevelType w:val="multilevel"/>
    <w:tmpl w:val="26A2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A54F5"/>
    <w:multiLevelType w:val="multilevel"/>
    <w:tmpl w:val="0A40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70F5B"/>
    <w:multiLevelType w:val="multilevel"/>
    <w:tmpl w:val="8E3C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B4FBD"/>
    <w:multiLevelType w:val="multilevel"/>
    <w:tmpl w:val="A43E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06B"/>
    <w:rsid w:val="000736AB"/>
    <w:rsid w:val="000959A9"/>
    <w:rsid w:val="000D6A98"/>
    <w:rsid w:val="0015465F"/>
    <w:rsid w:val="00186D04"/>
    <w:rsid w:val="001A4EAE"/>
    <w:rsid w:val="001B71D7"/>
    <w:rsid w:val="00232F62"/>
    <w:rsid w:val="002C6D05"/>
    <w:rsid w:val="002D706B"/>
    <w:rsid w:val="00301628"/>
    <w:rsid w:val="00304270"/>
    <w:rsid w:val="00371225"/>
    <w:rsid w:val="003B7121"/>
    <w:rsid w:val="00405B16"/>
    <w:rsid w:val="00405E65"/>
    <w:rsid w:val="00430157"/>
    <w:rsid w:val="00442ED0"/>
    <w:rsid w:val="00443E06"/>
    <w:rsid w:val="00447086"/>
    <w:rsid w:val="00484384"/>
    <w:rsid w:val="004B1885"/>
    <w:rsid w:val="004B579D"/>
    <w:rsid w:val="004E35E4"/>
    <w:rsid w:val="00522EAF"/>
    <w:rsid w:val="00541A48"/>
    <w:rsid w:val="00582353"/>
    <w:rsid w:val="005D77A2"/>
    <w:rsid w:val="005F2D32"/>
    <w:rsid w:val="00603986"/>
    <w:rsid w:val="00607692"/>
    <w:rsid w:val="006235D6"/>
    <w:rsid w:val="00624AF8"/>
    <w:rsid w:val="006467D4"/>
    <w:rsid w:val="006471DF"/>
    <w:rsid w:val="00682069"/>
    <w:rsid w:val="00723FA8"/>
    <w:rsid w:val="00732D6B"/>
    <w:rsid w:val="00735A87"/>
    <w:rsid w:val="007520B6"/>
    <w:rsid w:val="00761BDC"/>
    <w:rsid w:val="00772184"/>
    <w:rsid w:val="00816DB5"/>
    <w:rsid w:val="008A4ADC"/>
    <w:rsid w:val="008B1CD7"/>
    <w:rsid w:val="008D68A3"/>
    <w:rsid w:val="00925AA2"/>
    <w:rsid w:val="009D2A40"/>
    <w:rsid w:val="009F64DC"/>
    <w:rsid w:val="00A35F2F"/>
    <w:rsid w:val="00A47C2C"/>
    <w:rsid w:val="00B12F72"/>
    <w:rsid w:val="00B15FC7"/>
    <w:rsid w:val="00B23F1C"/>
    <w:rsid w:val="00B42CD0"/>
    <w:rsid w:val="00BC544E"/>
    <w:rsid w:val="00BE6A24"/>
    <w:rsid w:val="00C379A4"/>
    <w:rsid w:val="00C47D12"/>
    <w:rsid w:val="00C93C17"/>
    <w:rsid w:val="00CA55AF"/>
    <w:rsid w:val="00CC43D2"/>
    <w:rsid w:val="00CF68EF"/>
    <w:rsid w:val="00D15156"/>
    <w:rsid w:val="00D32EC7"/>
    <w:rsid w:val="00D81613"/>
    <w:rsid w:val="00DA2856"/>
    <w:rsid w:val="00DC100E"/>
    <w:rsid w:val="00DD3C0D"/>
    <w:rsid w:val="00DE1808"/>
    <w:rsid w:val="00DF162A"/>
    <w:rsid w:val="00E30266"/>
    <w:rsid w:val="00E45129"/>
    <w:rsid w:val="00E61477"/>
    <w:rsid w:val="00E72F32"/>
    <w:rsid w:val="00F009A2"/>
    <w:rsid w:val="00F16D81"/>
    <w:rsid w:val="00F3369C"/>
    <w:rsid w:val="00F35AED"/>
    <w:rsid w:val="00F95177"/>
    <w:rsid w:val="00FA640B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1467"/>
  <w15:docId w15:val="{81AB47A5-74F6-4E56-A223-54CC353F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706B"/>
    <w:rPr>
      <w:rFonts w:ascii="Calibri" w:eastAsia="Calibri" w:hAnsi="Calibri" w:cs="Calibri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7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70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rsid w:val="002D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81613"/>
    <w:rPr>
      <w:color w:val="0000FF" w:themeColor="hyperlink"/>
      <w:u w:val="single"/>
    </w:rPr>
  </w:style>
  <w:style w:type="paragraph" w:customStyle="1" w:styleId="Corpo">
    <w:name w:val="Corpo"/>
    <w:rsid w:val="0015465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Notaapidipagina">
    <w:name w:val="Nota a piè di pagina"/>
    <w:rsid w:val="0015465F"/>
    <w:pPr>
      <w:spacing w:after="0" w:line="240" w:lineRule="auto"/>
    </w:pPr>
    <w:rPr>
      <w:rFonts w:ascii="Helvetica Neue" w:eastAsia="Helvetica Neue" w:hAnsi="Helvetica Neue" w:cs="Helvetica Neue"/>
      <w:color w:val="000000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9F64DC"/>
    <w:pPr>
      <w:spacing w:after="0" w:line="240" w:lineRule="auto"/>
    </w:pPr>
  </w:style>
  <w:style w:type="paragraph" w:customStyle="1" w:styleId="Standard">
    <w:name w:val="Standard"/>
    <w:rsid w:val="00F95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F951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51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5177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51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5177"/>
    <w:rPr>
      <w:rFonts w:ascii="Calibri" w:eastAsia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177"/>
    <w:rPr>
      <w:rFonts w:ascii="Tahoma" w:eastAsia="Calibri" w:hAnsi="Tahoma" w:cs="Tahoma"/>
      <w:sz w:val="16"/>
      <w:szCs w:val="16"/>
    </w:rPr>
  </w:style>
  <w:style w:type="character" w:customStyle="1" w:styleId="lemma-pieces">
    <w:name w:val="lemma-pieces"/>
    <w:basedOn w:val="Carpredefinitoparagrafo"/>
    <w:rsid w:val="00925AA2"/>
  </w:style>
  <w:style w:type="character" w:customStyle="1" w:styleId="trans">
    <w:name w:val="trans"/>
    <w:basedOn w:val="Carpredefinitoparagrafo"/>
    <w:rsid w:val="00925AA2"/>
  </w:style>
  <w:style w:type="character" w:customStyle="1" w:styleId="abbr">
    <w:name w:val="abbr"/>
    <w:basedOn w:val="Carpredefinitoparagrafo"/>
    <w:rsid w:val="00925AA2"/>
  </w:style>
  <w:style w:type="character" w:styleId="Enfasicorsivo">
    <w:name w:val="Emphasis"/>
    <w:basedOn w:val="Carpredefinitoparagrafo"/>
    <w:uiPriority w:val="20"/>
    <w:qFormat/>
    <w:rsid w:val="00925AA2"/>
    <w:rPr>
      <w:i/>
      <w:iCs/>
    </w:rPr>
  </w:style>
  <w:style w:type="character" w:styleId="Enfasigrassetto">
    <w:name w:val="Strong"/>
    <w:basedOn w:val="Carpredefinitoparagrafo"/>
    <w:uiPriority w:val="22"/>
    <w:qFormat/>
    <w:rsid w:val="00925AA2"/>
    <w:rPr>
      <w:b/>
      <w:bCs/>
    </w:rPr>
  </w:style>
  <w:style w:type="character" w:customStyle="1" w:styleId="sc">
    <w:name w:val="sc"/>
    <w:basedOn w:val="Carpredefinitoparagrafo"/>
    <w:rsid w:val="00925AA2"/>
  </w:style>
  <w:style w:type="paragraph" w:customStyle="1" w:styleId="Default">
    <w:name w:val="Default"/>
    <w:rsid w:val="00C47D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68A3"/>
    <w:pPr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fr-FR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68A3"/>
    <w:rPr>
      <w:rFonts w:eastAsiaTheme="minorEastAsia"/>
      <w:color w:val="5A5A5A" w:themeColor="text1" w:themeTint="A5"/>
      <w:spacing w:val="15"/>
      <w:lang w:val="fr-FR"/>
    </w:rPr>
  </w:style>
  <w:style w:type="character" w:customStyle="1" w:styleId="Nessuno">
    <w:name w:val="Nessuno"/>
    <w:rsid w:val="00607692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563">
          <w:marLeft w:val="0"/>
          <w:marRight w:val="4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2756">
          <w:marLeft w:val="0"/>
          <w:marRight w:val="0"/>
          <w:marTop w:val="0"/>
          <w:marBottom w:val="0"/>
          <w:divBdr>
            <w:top w:val="single" w:sz="6" w:space="0" w:color="C3CB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3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873">
                  <w:marLeft w:val="390"/>
                  <w:marRight w:val="0"/>
                  <w:marTop w:val="15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2182">
                  <w:marLeft w:val="0"/>
                  <w:marRight w:val="3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4328">
                  <w:marLeft w:val="0"/>
                  <w:marRight w:val="3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3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7941">
                  <w:marLeft w:val="0"/>
                  <w:marRight w:val="3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8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1920">
          <w:marLeft w:val="0"/>
          <w:marRight w:val="4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3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268">
              <w:marLeft w:val="390"/>
              <w:marRight w:val="0"/>
              <w:marTop w:val="15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563">
              <w:marLeft w:val="0"/>
              <w:marRight w:val="3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2618">
              <w:marLeft w:val="0"/>
              <w:marRight w:val="3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400">
              <w:marLeft w:val="0"/>
              <w:marRight w:val="3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7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lcomecenter-hnf.com/fachkraefte/einleben/typisch-deuts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</dc:creator>
  <cp:lastModifiedBy>revisore</cp:lastModifiedBy>
  <cp:revision>3</cp:revision>
  <cp:lastPrinted>2019-11-24T19:55:00Z</cp:lastPrinted>
  <dcterms:created xsi:type="dcterms:W3CDTF">2022-03-06T17:21:00Z</dcterms:created>
  <dcterms:modified xsi:type="dcterms:W3CDTF">2022-03-06T17:22:00Z</dcterms:modified>
</cp:coreProperties>
</file>