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264E" w14:textId="77777777" w:rsidR="00C758A1" w:rsidRPr="00220211" w:rsidRDefault="00C758A1" w:rsidP="00C758A1">
      <w:pPr>
        <w:pStyle w:val="Intestazione"/>
        <w:rPr>
          <w:rFonts w:asciiTheme="majorHAnsi" w:hAnsiTheme="majorHAnsi" w:cstheme="majorHAnsi"/>
          <w:b/>
          <w:bCs/>
          <w:sz w:val="24"/>
          <w:szCs w:val="24"/>
        </w:rPr>
      </w:pPr>
      <w:r w:rsidRPr="00220211">
        <w:rPr>
          <w:rFonts w:asciiTheme="majorHAnsi" w:hAnsiTheme="majorHAnsi" w:cstheme="majorHAnsi"/>
          <w:b/>
          <w:bCs/>
          <w:sz w:val="24"/>
          <w:szCs w:val="24"/>
        </w:rPr>
        <w:t>Università degli studi di Trieste</w:t>
      </w:r>
    </w:p>
    <w:p w14:paraId="16345C4D" w14:textId="77777777" w:rsidR="00C758A1" w:rsidRPr="00220211" w:rsidRDefault="00C758A1" w:rsidP="00C758A1">
      <w:pPr>
        <w:pStyle w:val="Intestazione"/>
        <w:rPr>
          <w:rFonts w:asciiTheme="majorHAnsi" w:hAnsiTheme="majorHAnsi" w:cstheme="majorHAnsi"/>
          <w:b/>
          <w:bCs/>
          <w:sz w:val="24"/>
          <w:szCs w:val="24"/>
        </w:rPr>
      </w:pPr>
      <w:r w:rsidRPr="00220211">
        <w:rPr>
          <w:rFonts w:asciiTheme="majorHAnsi" w:hAnsiTheme="majorHAnsi" w:cstheme="majorHAnsi"/>
          <w:b/>
          <w:bCs/>
          <w:sz w:val="24"/>
          <w:szCs w:val="24"/>
        </w:rPr>
        <w:t>Corso in servizio sociale-2^anno</w:t>
      </w:r>
    </w:p>
    <w:p w14:paraId="71C5A0E7" w14:textId="77777777" w:rsidR="00C758A1" w:rsidRPr="00220211" w:rsidRDefault="00C758A1" w:rsidP="00C758A1">
      <w:pPr>
        <w:pStyle w:val="Intestazione"/>
        <w:rPr>
          <w:rFonts w:asciiTheme="majorHAnsi" w:hAnsiTheme="majorHAnsi" w:cstheme="majorHAnsi"/>
          <w:b/>
          <w:bCs/>
          <w:sz w:val="24"/>
          <w:szCs w:val="24"/>
        </w:rPr>
      </w:pPr>
      <w:r w:rsidRPr="00220211">
        <w:rPr>
          <w:rFonts w:asciiTheme="majorHAnsi" w:hAnsiTheme="majorHAnsi" w:cstheme="majorHAnsi"/>
          <w:b/>
          <w:bCs/>
          <w:sz w:val="24"/>
          <w:szCs w:val="24"/>
        </w:rPr>
        <w:t>Anno accademico 2021/22</w:t>
      </w:r>
    </w:p>
    <w:p w14:paraId="45BAC131" w14:textId="77777777" w:rsidR="00C758A1" w:rsidRDefault="00C758A1" w:rsidP="00C758A1">
      <w:pPr>
        <w:spacing w:line="240" w:lineRule="auto"/>
        <w:rPr>
          <w:rFonts w:asciiTheme="majorHAnsi" w:hAnsiTheme="majorHAnsi" w:cstheme="majorHAnsi"/>
          <w:b/>
          <w:bCs/>
          <w:sz w:val="24"/>
          <w:szCs w:val="24"/>
        </w:rPr>
      </w:pPr>
      <w:r w:rsidRPr="00220211">
        <w:rPr>
          <w:rFonts w:asciiTheme="majorHAnsi" w:hAnsiTheme="majorHAnsi" w:cstheme="majorHAnsi"/>
          <w:b/>
          <w:bCs/>
          <w:sz w:val="24"/>
          <w:szCs w:val="24"/>
        </w:rPr>
        <w:t>Martina Marzolla-matricola: SF0300763</w:t>
      </w:r>
    </w:p>
    <w:p w14:paraId="301C603D" w14:textId="77777777" w:rsidR="00425855" w:rsidRDefault="00425855" w:rsidP="00425855">
      <w:pPr>
        <w:pStyle w:val="Default"/>
      </w:pPr>
    </w:p>
    <w:p w14:paraId="6513F578" w14:textId="77777777" w:rsidR="00425855" w:rsidRDefault="00425855" w:rsidP="00425855">
      <w:pPr>
        <w:pStyle w:val="Default"/>
        <w:rPr>
          <w:sz w:val="23"/>
          <w:szCs w:val="23"/>
        </w:rPr>
      </w:pPr>
      <w:r>
        <w:t xml:space="preserve"> </w:t>
      </w:r>
      <w:r>
        <w:tab/>
      </w:r>
      <w:r>
        <w:tab/>
      </w:r>
      <w:r>
        <w:tab/>
      </w:r>
      <w:r>
        <w:tab/>
      </w:r>
      <w:r>
        <w:tab/>
      </w:r>
      <w:r>
        <w:tab/>
      </w:r>
      <w:r>
        <w:tab/>
      </w:r>
      <w:r>
        <w:tab/>
      </w:r>
      <w:r>
        <w:tab/>
      </w:r>
      <w:proofErr w:type="spellStart"/>
      <w:r>
        <w:rPr>
          <w:sz w:val="23"/>
          <w:szCs w:val="23"/>
        </w:rPr>
        <w:t>Montelusa</w:t>
      </w:r>
      <w:proofErr w:type="spellEnd"/>
      <w:r>
        <w:rPr>
          <w:sz w:val="23"/>
          <w:szCs w:val="23"/>
        </w:rPr>
        <w:t xml:space="preserve"> (ML), 22/11/2020</w:t>
      </w:r>
    </w:p>
    <w:p w14:paraId="717A5871" w14:textId="77777777" w:rsidR="00425855" w:rsidRDefault="00425855" w:rsidP="00425855">
      <w:pPr>
        <w:pStyle w:val="Default"/>
        <w:rPr>
          <w:sz w:val="23"/>
          <w:szCs w:val="23"/>
        </w:rPr>
      </w:pPr>
    </w:p>
    <w:p w14:paraId="0C25375C" w14:textId="22231F8A" w:rsidR="00425855" w:rsidRPr="00425855" w:rsidRDefault="00425855" w:rsidP="00425855">
      <w:pPr>
        <w:pStyle w:val="Default"/>
        <w:spacing w:line="360" w:lineRule="auto"/>
        <w:rPr>
          <w:b/>
          <w:bCs/>
          <w:i/>
          <w:iCs/>
          <w:sz w:val="27"/>
          <w:szCs w:val="27"/>
          <w:u w:val="single"/>
        </w:rPr>
      </w:pPr>
      <w:r w:rsidRPr="00425855">
        <w:rPr>
          <w:b/>
          <w:bCs/>
          <w:i/>
          <w:iCs/>
          <w:sz w:val="27"/>
          <w:szCs w:val="27"/>
          <w:u w:val="single"/>
        </w:rPr>
        <w:t>Relazione relativa al minore B</w:t>
      </w:r>
      <w:r w:rsidRPr="00425855">
        <w:rPr>
          <w:b/>
          <w:bCs/>
          <w:i/>
          <w:iCs/>
          <w:sz w:val="22"/>
          <w:szCs w:val="22"/>
          <w:u w:val="single"/>
        </w:rPr>
        <w:t xml:space="preserve">ERTOLUCCI </w:t>
      </w:r>
      <w:r w:rsidRPr="00425855">
        <w:rPr>
          <w:b/>
          <w:bCs/>
          <w:i/>
          <w:iCs/>
          <w:sz w:val="27"/>
          <w:szCs w:val="27"/>
          <w:u w:val="single"/>
        </w:rPr>
        <w:t xml:space="preserve">Adriano </w:t>
      </w:r>
    </w:p>
    <w:p w14:paraId="387DA50F" w14:textId="47320591" w:rsidR="00425855" w:rsidRPr="00425855" w:rsidRDefault="00425855" w:rsidP="00425855">
      <w:pPr>
        <w:pStyle w:val="Default"/>
        <w:spacing w:line="360" w:lineRule="auto"/>
        <w:rPr>
          <w:sz w:val="23"/>
          <w:szCs w:val="23"/>
          <w:u w:val="single"/>
        </w:rPr>
      </w:pPr>
      <w:r w:rsidRPr="00425855">
        <w:rPr>
          <w:b/>
          <w:bCs/>
          <w:i/>
          <w:iCs/>
          <w:sz w:val="27"/>
          <w:szCs w:val="27"/>
          <w:u w:val="single"/>
        </w:rPr>
        <w:t>(</w:t>
      </w:r>
      <w:proofErr w:type="spellStart"/>
      <w:r w:rsidRPr="00425855">
        <w:rPr>
          <w:b/>
          <w:bCs/>
          <w:i/>
          <w:iCs/>
          <w:sz w:val="27"/>
          <w:szCs w:val="27"/>
          <w:u w:val="single"/>
        </w:rPr>
        <w:t>Montelusa</w:t>
      </w:r>
      <w:proofErr w:type="spellEnd"/>
      <w:r w:rsidRPr="00425855">
        <w:rPr>
          <w:b/>
          <w:bCs/>
          <w:i/>
          <w:iCs/>
          <w:sz w:val="27"/>
          <w:szCs w:val="27"/>
          <w:u w:val="single"/>
        </w:rPr>
        <w:t>, 25/06/2006 - T.M. proc n. ****/** Reg. Ric.)</w:t>
      </w:r>
    </w:p>
    <w:p w14:paraId="119C485D" w14:textId="3390D1EE" w:rsidR="00425855" w:rsidRDefault="00425855" w:rsidP="00425855">
      <w:pPr>
        <w:pStyle w:val="Default"/>
        <w:rPr>
          <w:b/>
          <w:bCs/>
          <w:i/>
          <w:iCs/>
          <w:sz w:val="27"/>
          <w:szCs w:val="27"/>
        </w:rPr>
      </w:pPr>
    </w:p>
    <w:p w14:paraId="55D26F80" w14:textId="59327540" w:rsidR="00425855" w:rsidRDefault="00425855" w:rsidP="00425855">
      <w:pPr>
        <w:pStyle w:val="Default"/>
        <w:rPr>
          <w:sz w:val="27"/>
          <w:szCs w:val="27"/>
        </w:rPr>
      </w:pPr>
    </w:p>
    <w:p w14:paraId="7F044133" w14:textId="34AC2EF6" w:rsidR="00425855" w:rsidRDefault="00425855" w:rsidP="00425855">
      <w:pPr>
        <w:pStyle w:val="Default"/>
        <w:spacing w:line="360" w:lineRule="auto"/>
        <w:jc w:val="both"/>
        <w:rPr>
          <w:rFonts w:asciiTheme="minorHAnsi" w:hAnsiTheme="minorHAnsi" w:cstheme="minorHAnsi"/>
        </w:rPr>
      </w:pPr>
    </w:p>
    <w:p w14:paraId="5C2F98E4" w14:textId="07CABEF5" w:rsidR="00425855" w:rsidRPr="007C6627" w:rsidRDefault="00836981" w:rsidP="007C6627">
      <w:pPr>
        <w:pStyle w:val="Default"/>
        <w:jc w:val="both"/>
        <w:rPr>
          <w:rFonts w:asciiTheme="minorHAnsi" w:hAnsiTheme="minorHAnsi" w:cstheme="minorHAnsi"/>
          <w:b/>
          <w:bCs/>
        </w:rPr>
      </w:pPr>
      <w:r w:rsidRPr="007C6627">
        <w:rPr>
          <w:rFonts w:asciiTheme="minorHAnsi" w:hAnsiTheme="minorHAnsi" w:cstheme="minorHAnsi"/>
          <w:b/>
          <w:bCs/>
        </w:rPr>
        <w:t>COGNOME       Nome</w:t>
      </w:r>
      <w:r w:rsidRPr="007C6627">
        <w:rPr>
          <w:rFonts w:asciiTheme="minorHAnsi" w:hAnsiTheme="minorHAnsi" w:cstheme="minorHAnsi"/>
          <w:b/>
          <w:bCs/>
        </w:rPr>
        <w:tab/>
      </w:r>
      <w:r w:rsidRPr="007C6627">
        <w:rPr>
          <w:rFonts w:asciiTheme="minorHAnsi" w:hAnsiTheme="minorHAnsi" w:cstheme="minorHAnsi"/>
          <w:b/>
          <w:bCs/>
        </w:rPr>
        <w:tab/>
        <w:t>Data di nascita</w:t>
      </w:r>
      <w:r w:rsidRPr="007C6627">
        <w:rPr>
          <w:rFonts w:asciiTheme="minorHAnsi" w:hAnsiTheme="minorHAnsi" w:cstheme="minorHAnsi"/>
          <w:b/>
          <w:bCs/>
        </w:rPr>
        <w:tab/>
        <w:t>luogo di</w:t>
      </w:r>
      <w:r w:rsidRPr="007C6627">
        <w:rPr>
          <w:rFonts w:asciiTheme="minorHAnsi" w:hAnsiTheme="minorHAnsi" w:cstheme="minorHAnsi"/>
          <w:b/>
          <w:bCs/>
        </w:rPr>
        <w:tab/>
        <w:t>residenza</w:t>
      </w:r>
      <w:r w:rsidRPr="007C6627">
        <w:rPr>
          <w:rFonts w:asciiTheme="minorHAnsi" w:hAnsiTheme="minorHAnsi" w:cstheme="minorHAnsi"/>
          <w:b/>
          <w:bCs/>
        </w:rPr>
        <w:tab/>
      </w:r>
      <w:r w:rsidR="00335BCD">
        <w:rPr>
          <w:rFonts w:asciiTheme="minorHAnsi" w:hAnsiTheme="minorHAnsi" w:cstheme="minorHAnsi"/>
          <w:b/>
          <w:bCs/>
        </w:rPr>
        <w:t xml:space="preserve">   </w:t>
      </w:r>
      <w:r w:rsidRPr="007C6627">
        <w:rPr>
          <w:rFonts w:asciiTheme="minorHAnsi" w:hAnsiTheme="minorHAnsi" w:cstheme="minorHAnsi"/>
          <w:b/>
          <w:bCs/>
        </w:rPr>
        <w:t>comune</w:t>
      </w:r>
    </w:p>
    <w:p w14:paraId="1D98C30D" w14:textId="55D4521F" w:rsidR="00836981" w:rsidRPr="007C6627" w:rsidRDefault="00836981" w:rsidP="007C6627">
      <w:pPr>
        <w:pStyle w:val="Default"/>
        <w:jc w:val="both"/>
        <w:rPr>
          <w:rFonts w:asciiTheme="minorHAnsi" w:hAnsiTheme="minorHAnsi" w:cstheme="minorHAnsi"/>
          <w:b/>
          <w:bCs/>
        </w:rPr>
      </w:pPr>
      <w:r w:rsidRPr="007C6627">
        <w:rPr>
          <w:rFonts w:asciiTheme="minorHAnsi" w:hAnsiTheme="minorHAnsi" w:cstheme="minorHAnsi"/>
          <w:b/>
          <w:bCs/>
        </w:rPr>
        <w:tab/>
      </w:r>
      <w:r w:rsidRPr="007C6627">
        <w:rPr>
          <w:rFonts w:asciiTheme="minorHAnsi" w:hAnsiTheme="minorHAnsi" w:cstheme="minorHAnsi"/>
          <w:b/>
          <w:bCs/>
        </w:rPr>
        <w:tab/>
      </w:r>
      <w:r w:rsidRPr="007C6627">
        <w:rPr>
          <w:rFonts w:asciiTheme="minorHAnsi" w:hAnsiTheme="minorHAnsi" w:cstheme="minorHAnsi"/>
          <w:b/>
          <w:bCs/>
        </w:rPr>
        <w:tab/>
      </w:r>
      <w:r w:rsidRPr="007C6627">
        <w:rPr>
          <w:rFonts w:asciiTheme="minorHAnsi" w:hAnsiTheme="minorHAnsi" w:cstheme="minorHAnsi"/>
          <w:b/>
          <w:bCs/>
        </w:rPr>
        <w:tab/>
      </w:r>
      <w:r w:rsidRPr="007C6627">
        <w:rPr>
          <w:rFonts w:asciiTheme="minorHAnsi" w:hAnsiTheme="minorHAnsi" w:cstheme="minorHAnsi"/>
          <w:b/>
          <w:bCs/>
        </w:rPr>
        <w:tab/>
      </w:r>
      <w:r w:rsidRPr="007C6627">
        <w:rPr>
          <w:rFonts w:asciiTheme="minorHAnsi" w:hAnsiTheme="minorHAnsi" w:cstheme="minorHAnsi"/>
          <w:b/>
          <w:bCs/>
        </w:rPr>
        <w:tab/>
      </w:r>
      <w:r w:rsidRPr="007C6627">
        <w:rPr>
          <w:rFonts w:asciiTheme="minorHAnsi" w:hAnsiTheme="minorHAnsi" w:cstheme="minorHAnsi"/>
          <w:b/>
          <w:bCs/>
        </w:rPr>
        <w:tab/>
        <w:t>Nascita</w:t>
      </w:r>
    </w:p>
    <w:p w14:paraId="6CB47CAC" w14:textId="4D5F491A" w:rsidR="00974CF9" w:rsidRPr="007C6627" w:rsidRDefault="00974CF9" w:rsidP="007C6627">
      <w:pPr>
        <w:pStyle w:val="Default"/>
        <w:jc w:val="both"/>
        <w:rPr>
          <w:rFonts w:asciiTheme="minorHAnsi" w:hAnsiTheme="minorHAnsi" w:cstheme="minorHAnsi"/>
          <w:u w:val="single"/>
        </w:rPr>
      </w:pPr>
      <w:r w:rsidRPr="007C6627">
        <w:rPr>
          <w:rFonts w:asciiTheme="minorHAnsi" w:hAnsiTheme="minorHAnsi" w:cstheme="minorHAnsi"/>
          <w:noProof/>
          <w:sz w:val="27"/>
          <w:szCs w:val="27"/>
        </w:rPr>
        <mc:AlternateContent>
          <mc:Choice Requires="wps">
            <w:drawing>
              <wp:anchor distT="0" distB="0" distL="114300" distR="114300" simplePos="0" relativeHeight="251659264" behindDoc="0" locked="0" layoutInCell="1" allowOverlap="1" wp14:anchorId="4F86721A" wp14:editId="4063A352">
                <wp:simplePos x="0" y="0"/>
                <wp:positionH relativeFrom="margin">
                  <wp:align>left</wp:align>
                </wp:positionH>
                <wp:positionV relativeFrom="paragraph">
                  <wp:posOffset>6350</wp:posOffset>
                </wp:positionV>
                <wp:extent cx="6000750" cy="6350"/>
                <wp:effectExtent l="0" t="0" r="19050" b="31750"/>
                <wp:wrapNone/>
                <wp:docPr id="1" name="Connettore diritto 1"/>
                <wp:cNvGraphicFramePr/>
                <a:graphic xmlns:a="http://schemas.openxmlformats.org/drawingml/2006/main">
                  <a:graphicData uri="http://schemas.microsoft.com/office/word/2010/wordprocessingShape">
                    <wps:wsp>
                      <wps:cNvCnPr/>
                      <wps:spPr>
                        <a:xfrm>
                          <a:off x="0" y="0"/>
                          <a:ext cx="60007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66C1E" id="Connettore dirit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" strokecolor="black [3200]" strokeweight=".5pt">
                <v:stroke joinstyle="miter"/>
                <w10:wrap anchorx="margin"/>
              </v:line>
            </w:pict>
          </mc:Fallback>
        </mc:AlternateContent>
      </w:r>
    </w:p>
    <w:p w14:paraId="0A242DF8" w14:textId="5E2A688A" w:rsidR="00425855" w:rsidRPr="007C6627" w:rsidRDefault="00836981" w:rsidP="007C6627">
      <w:pPr>
        <w:pStyle w:val="Default"/>
        <w:jc w:val="both"/>
        <w:rPr>
          <w:rFonts w:asciiTheme="minorHAnsi" w:hAnsiTheme="minorHAnsi" w:cstheme="minorHAnsi"/>
        </w:rPr>
      </w:pPr>
      <w:r w:rsidRPr="007C6627">
        <w:rPr>
          <w:rFonts w:asciiTheme="minorHAnsi" w:hAnsiTheme="minorHAnsi" w:cstheme="minorHAnsi"/>
        </w:rPr>
        <w:t>BERTOLUCCI</w:t>
      </w:r>
      <w:r w:rsidRPr="007C6627">
        <w:rPr>
          <w:rFonts w:asciiTheme="minorHAnsi" w:hAnsiTheme="minorHAnsi" w:cstheme="minorHAnsi"/>
        </w:rPr>
        <w:tab/>
        <w:t>Adriano</w:t>
      </w:r>
      <w:r w:rsidRPr="007C6627">
        <w:rPr>
          <w:rFonts w:asciiTheme="minorHAnsi" w:hAnsiTheme="minorHAnsi" w:cstheme="minorHAnsi"/>
        </w:rPr>
        <w:tab/>
        <w:t>25/06/2006</w:t>
      </w:r>
      <w:r w:rsidRPr="007C6627">
        <w:rPr>
          <w:rFonts w:asciiTheme="minorHAnsi" w:hAnsiTheme="minorHAnsi" w:cstheme="minorHAnsi"/>
        </w:rPr>
        <w:tab/>
      </w:r>
      <w:r w:rsidRPr="007C6627">
        <w:rPr>
          <w:rFonts w:asciiTheme="minorHAnsi" w:hAnsiTheme="minorHAnsi" w:cstheme="minorHAnsi"/>
        </w:rPr>
        <w:tab/>
      </w:r>
      <w:proofErr w:type="spellStart"/>
      <w:r w:rsidRPr="007C6627">
        <w:rPr>
          <w:rFonts w:asciiTheme="minorHAnsi" w:hAnsiTheme="minorHAnsi" w:cstheme="minorHAnsi"/>
        </w:rPr>
        <w:t>Montelusa</w:t>
      </w:r>
      <w:proofErr w:type="spellEnd"/>
      <w:r w:rsidRPr="007C6627">
        <w:rPr>
          <w:rFonts w:asciiTheme="minorHAnsi" w:hAnsiTheme="minorHAnsi" w:cstheme="minorHAnsi"/>
        </w:rPr>
        <w:tab/>
      </w:r>
      <w:proofErr w:type="spellStart"/>
      <w:r w:rsidRPr="007C6627">
        <w:rPr>
          <w:rFonts w:asciiTheme="minorHAnsi" w:hAnsiTheme="minorHAnsi" w:cstheme="minorHAnsi"/>
        </w:rPr>
        <w:t>loc</w:t>
      </w:r>
      <w:proofErr w:type="spellEnd"/>
      <w:r w:rsidRPr="007C6627">
        <w:rPr>
          <w:rFonts w:asciiTheme="minorHAnsi" w:hAnsiTheme="minorHAnsi" w:cstheme="minorHAnsi"/>
        </w:rPr>
        <w:t xml:space="preserve">. </w:t>
      </w:r>
      <w:r w:rsidRPr="007C6627">
        <w:rPr>
          <w:rFonts w:asciiTheme="minorHAnsi" w:hAnsiTheme="minorHAnsi" w:cstheme="minorHAnsi"/>
        </w:rPr>
        <w:tab/>
      </w:r>
      <w:r w:rsidRPr="007C6627">
        <w:rPr>
          <w:rFonts w:asciiTheme="minorHAnsi" w:hAnsiTheme="minorHAnsi" w:cstheme="minorHAnsi"/>
        </w:rPr>
        <w:tab/>
      </w:r>
      <w:r w:rsidR="00335BCD">
        <w:rPr>
          <w:rFonts w:asciiTheme="minorHAnsi" w:hAnsiTheme="minorHAnsi" w:cstheme="minorHAnsi"/>
        </w:rPr>
        <w:t xml:space="preserve">     </w:t>
      </w:r>
      <w:r w:rsidRPr="007C6627">
        <w:rPr>
          <w:rFonts w:asciiTheme="minorHAnsi" w:hAnsiTheme="minorHAnsi" w:cstheme="minorHAnsi"/>
        </w:rPr>
        <w:t>Vigata</w:t>
      </w:r>
    </w:p>
    <w:p w14:paraId="20676FDE" w14:textId="0F034409" w:rsidR="00836981" w:rsidRPr="007C6627" w:rsidRDefault="00836981" w:rsidP="007C6627">
      <w:pPr>
        <w:pStyle w:val="Default"/>
        <w:jc w:val="both"/>
        <w:rPr>
          <w:rFonts w:asciiTheme="minorHAnsi" w:hAnsiTheme="minorHAnsi" w:cstheme="minorHAnsi"/>
        </w:rPr>
      </w:pPr>
      <w:r w:rsidRPr="007C6627">
        <w:rPr>
          <w:rFonts w:asciiTheme="minorHAnsi" w:hAnsiTheme="minorHAnsi" w:cstheme="minorHAnsi"/>
        </w:rPr>
        <w:tab/>
      </w:r>
      <w:r w:rsidRPr="007C6627">
        <w:rPr>
          <w:rFonts w:asciiTheme="minorHAnsi" w:hAnsiTheme="minorHAnsi" w:cstheme="minorHAnsi"/>
        </w:rPr>
        <w:tab/>
      </w:r>
      <w:r w:rsidRPr="007C6627">
        <w:rPr>
          <w:rFonts w:asciiTheme="minorHAnsi" w:hAnsiTheme="minorHAnsi" w:cstheme="minorHAnsi"/>
        </w:rPr>
        <w:tab/>
      </w:r>
      <w:r w:rsidRPr="007C6627">
        <w:rPr>
          <w:rFonts w:asciiTheme="minorHAnsi" w:hAnsiTheme="minorHAnsi" w:cstheme="minorHAnsi"/>
        </w:rPr>
        <w:tab/>
      </w:r>
      <w:r w:rsidRPr="007C6627">
        <w:rPr>
          <w:rFonts w:asciiTheme="minorHAnsi" w:hAnsiTheme="minorHAnsi" w:cstheme="minorHAnsi"/>
        </w:rPr>
        <w:tab/>
      </w:r>
      <w:r w:rsidRPr="007C6627">
        <w:rPr>
          <w:rFonts w:asciiTheme="minorHAnsi" w:hAnsiTheme="minorHAnsi" w:cstheme="minorHAnsi"/>
        </w:rPr>
        <w:tab/>
      </w:r>
      <w:r w:rsidRPr="007C6627">
        <w:rPr>
          <w:rFonts w:asciiTheme="minorHAnsi" w:hAnsiTheme="minorHAnsi" w:cstheme="minorHAnsi"/>
        </w:rPr>
        <w:tab/>
        <w:t>(ML)</w:t>
      </w:r>
      <w:r w:rsidRPr="007C6627">
        <w:rPr>
          <w:rFonts w:asciiTheme="minorHAnsi" w:hAnsiTheme="minorHAnsi" w:cstheme="minorHAnsi"/>
        </w:rPr>
        <w:tab/>
      </w:r>
      <w:r w:rsidRPr="007C6627">
        <w:rPr>
          <w:rFonts w:asciiTheme="minorHAnsi" w:hAnsiTheme="minorHAnsi" w:cstheme="minorHAnsi"/>
        </w:rPr>
        <w:tab/>
      </w:r>
      <w:r w:rsidRPr="007C6627">
        <w:rPr>
          <w:rFonts w:asciiTheme="minorHAnsi" w:hAnsiTheme="minorHAnsi" w:cstheme="minorHAnsi"/>
        </w:rPr>
        <w:t>Montalbano</w:t>
      </w:r>
    </w:p>
    <w:p w14:paraId="20CE1ACD" w14:textId="238444A3" w:rsidR="00425855" w:rsidRPr="007C6627" w:rsidRDefault="007C6627" w:rsidP="007C6627">
      <w:pPr>
        <w:pStyle w:val="Default"/>
        <w:pBdr>
          <w:bottom w:val="single" w:sz="6" w:space="1" w:color="auto"/>
        </w:pBdr>
        <w:jc w:val="both"/>
        <w:rPr>
          <w:rFonts w:asciiTheme="minorHAnsi" w:hAnsiTheme="minorHAnsi" w:cstheme="minorHAnsi"/>
        </w:rPr>
      </w:pPr>
      <w:r w:rsidRPr="007C6627">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449DD4F" wp14:editId="5081F462">
                <wp:simplePos x="0" y="0"/>
                <wp:positionH relativeFrom="margin">
                  <wp:align>right</wp:align>
                </wp:positionH>
                <wp:positionV relativeFrom="paragraph">
                  <wp:posOffset>242570</wp:posOffset>
                </wp:positionV>
                <wp:extent cx="6121400" cy="6350"/>
                <wp:effectExtent l="0" t="0" r="12700" b="31750"/>
                <wp:wrapNone/>
                <wp:docPr id="2" name="Connettore diritto 2"/>
                <wp:cNvGraphicFramePr/>
                <a:graphic xmlns:a="http://schemas.openxmlformats.org/drawingml/2006/main">
                  <a:graphicData uri="http://schemas.microsoft.com/office/word/2010/wordprocessingShape">
                    <wps:wsp>
                      <wps:cNvCnPr/>
                      <wps:spPr>
                        <a:xfrm flipH="1" flipV="1">
                          <a:off x="0" y="0"/>
                          <a:ext cx="6121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21E00" id="Connettore diritto 2" o:spid="_x0000_s1026" style="position:absolute;flip:x 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8pt,19.1pt" to="912.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" strokecolor="black [3200]" strokeweight=".5pt">
                <v:stroke joinstyle="miter"/>
                <w10:wrap anchorx="margin"/>
              </v:line>
            </w:pict>
          </mc:Fallback>
        </mc:AlternateContent>
      </w:r>
      <w:r w:rsidR="00836981" w:rsidRPr="007C6627">
        <w:rPr>
          <w:rFonts w:asciiTheme="minorHAnsi" w:hAnsiTheme="minorHAnsi" w:cstheme="minorHAnsi"/>
        </w:rPr>
        <w:tab/>
      </w:r>
      <w:r w:rsidR="00836981" w:rsidRPr="007C6627">
        <w:rPr>
          <w:rFonts w:asciiTheme="minorHAnsi" w:hAnsiTheme="minorHAnsi" w:cstheme="minorHAnsi"/>
        </w:rPr>
        <w:tab/>
      </w:r>
      <w:r w:rsidR="00836981" w:rsidRPr="007C6627">
        <w:rPr>
          <w:rFonts w:asciiTheme="minorHAnsi" w:hAnsiTheme="minorHAnsi" w:cstheme="minorHAnsi"/>
        </w:rPr>
        <w:tab/>
      </w:r>
      <w:r w:rsidR="00836981" w:rsidRPr="007C6627">
        <w:rPr>
          <w:rFonts w:asciiTheme="minorHAnsi" w:hAnsiTheme="minorHAnsi" w:cstheme="minorHAnsi"/>
        </w:rPr>
        <w:tab/>
      </w:r>
      <w:r w:rsidR="00836981" w:rsidRPr="007C6627">
        <w:rPr>
          <w:rFonts w:asciiTheme="minorHAnsi" w:hAnsiTheme="minorHAnsi" w:cstheme="minorHAnsi"/>
        </w:rPr>
        <w:tab/>
      </w:r>
      <w:r w:rsidR="00836981" w:rsidRPr="007C6627">
        <w:rPr>
          <w:rFonts w:asciiTheme="minorHAnsi" w:hAnsiTheme="minorHAnsi" w:cstheme="minorHAnsi"/>
        </w:rPr>
        <w:tab/>
      </w:r>
      <w:r w:rsidR="00836981" w:rsidRPr="007C6627">
        <w:rPr>
          <w:rFonts w:asciiTheme="minorHAnsi" w:hAnsiTheme="minorHAnsi" w:cstheme="minorHAnsi"/>
        </w:rPr>
        <w:tab/>
      </w:r>
      <w:r w:rsidR="00836981" w:rsidRPr="007C6627">
        <w:rPr>
          <w:rFonts w:asciiTheme="minorHAnsi" w:hAnsiTheme="minorHAnsi" w:cstheme="minorHAnsi"/>
        </w:rPr>
        <w:tab/>
      </w:r>
      <w:r w:rsidR="00836981" w:rsidRPr="007C6627">
        <w:rPr>
          <w:rFonts w:asciiTheme="minorHAnsi" w:hAnsiTheme="minorHAnsi" w:cstheme="minorHAnsi"/>
        </w:rPr>
        <w:tab/>
        <w:t>1</w:t>
      </w:r>
    </w:p>
    <w:p w14:paraId="0A3B242A" w14:textId="77777777" w:rsidR="007C6627" w:rsidRPr="00335BCD" w:rsidRDefault="007C6627" w:rsidP="007C6627">
      <w:pPr>
        <w:pStyle w:val="Default"/>
        <w:jc w:val="both"/>
        <w:rPr>
          <w:rFonts w:asciiTheme="minorHAnsi" w:hAnsiTheme="minorHAnsi" w:cstheme="minorHAnsi"/>
          <w:b/>
          <w:bCs/>
          <w:i/>
          <w:iCs/>
          <w:color w:val="auto"/>
        </w:rPr>
      </w:pPr>
      <w:r w:rsidRPr="00335BCD">
        <w:rPr>
          <w:rFonts w:asciiTheme="minorHAnsi" w:hAnsiTheme="minorHAnsi" w:cstheme="minorHAnsi"/>
          <w:b/>
          <w:bCs/>
          <w:i/>
          <w:iCs/>
          <w:color w:val="auto"/>
        </w:rPr>
        <w:t xml:space="preserve">Figlio di </w:t>
      </w:r>
    </w:p>
    <w:p w14:paraId="3991A9DE" w14:textId="52185329" w:rsidR="007C6627" w:rsidRDefault="007C6627" w:rsidP="007C6627">
      <w:pPr>
        <w:pStyle w:val="Default"/>
        <w:jc w:val="both"/>
        <w:rPr>
          <w:rFonts w:asciiTheme="minorHAnsi" w:hAnsiTheme="minorHAnsi" w:cstheme="minorHAnsi"/>
          <w:color w:val="auto"/>
        </w:rPr>
      </w:pPr>
      <w:r>
        <w:rPr>
          <w:rFonts w:asciiTheme="minorHAnsi" w:hAnsiTheme="minorHAnsi" w:cstheme="minorHAnsi"/>
          <w:noProof/>
          <w:color w:val="auto"/>
        </w:rPr>
        <mc:AlternateContent>
          <mc:Choice Requires="wps">
            <w:drawing>
              <wp:anchor distT="0" distB="0" distL="114300" distR="114300" simplePos="0" relativeHeight="251661312" behindDoc="0" locked="0" layoutInCell="1" allowOverlap="1" wp14:anchorId="6B955F76" wp14:editId="04BEF7E2">
                <wp:simplePos x="0" y="0"/>
                <wp:positionH relativeFrom="column">
                  <wp:posOffset>10160</wp:posOffset>
                </wp:positionH>
                <wp:positionV relativeFrom="paragraph">
                  <wp:posOffset>163195</wp:posOffset>
                </wp:positionV>
                <wp:extent cx="6089650" cy="19050"/>
                <wp:effectExtent l="0" t="0" r="25400" b="19050"/>
                <wp:wrapNone/>
                <wp:docPr id="3" name="Connettore diritto 3"/>
                <wp:cNvGraphicFramePr/>
                <a:graphic xmlns:a="http://schemas.openxmlformats.org/drawingml/2006/main">
                  <a:graphicData uri="http://schemas.microsoft.com/office/word/2010/wordprocessingShape">
                    <wps:wsp>
                      <wps:cNvCnPr/>
                      <wps:spPr>
                        <a:xfrm flipV="1">
                          <a:off x="0" y="0"/>
                          <a:ext cx="6089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BFB96D" id="Connettore diritto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pt,12.85pt" to="480.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" strokecolor="black [3200]" strokeweight=".5pt">
                <v:stroke joinstyle="miter"/>
              </v:line>
            </w:pict>
          </mc:Fallback>
        </mc:AlternateContent>
      </w:r>
    </w:p>
    <w:p w14:paraId="28A216A2" w14:textId="77777777" w:rsidR="007C6627" w:rsidRDefault="007C6627" w:rsidP="007C6627">
      <w:pPr>
        <w:pStyle w:val="Default"/>
        <w:jc w:val="both"/>
        <w:rPr>
          <w:rFonts w:asciiTheme="minorHAnsi" w:hAnsiTheme="minorHAnsi" w:cstheme="minorHAnsi"/>
          <w:color w:val="auto"/>
        </w:rPr>
      </w:pPr>
    </w:p>
    <w:p w14:paraId="6A31EB72" w14:textId="7528562E" w:rsidR="00983A23" w:rsidRPr="007C6627" w:rsidRDefault="00836981" w:rsidP="007C6627">
      <w:pPr>
        <w:pStyle w:val="Default"/>
        <w:jc w:val="both"/>
        <w:rPr>
          <w:rFonts w:asciiTheme="minorHAnsi" w:hAnsiTheme="minorHAnsi" w:cstheme="minorHAnsi"/>
          <w:sz w:val="23"/>
          <w:szCs w:val="23"/>
        </w:rPr>
      </w:pPr>
      <w:r w:rsidRPr="007C6627">
        <w:rPr>
          <w:rFonts w:asciiTheme="minorHAnsi" w:hAnsiTheme="minorHAnsi" w:cstheme="minorHAnsi"/>
          <w:sz w:val="23"/>
          <w:szCs w:val="23"/>
        </w:rPr>
        <w:t>BERTOLUCCI</w:t>
      </w:r>
      <w:r w:rsidRPr="007C6627">
        <w:rPr>
          <w:rFonts w:asciiTheme="minorHAnsi" w:hAnsiTheme="minorHAnsi" w:cstheme="minorHAnsi"/>
          <w:sz w:val="23"/>
          <w:szCs w:val="23"/>
        </w:rPr>
        <w:tab/>
      </w:r>
      <w:r w:rsidRPr="007C6627">
        <w:rPr>
          <w:rFonts w:asciiTheme="minorHAnsi" w:hAnsiTheme="minorHAnsi" w:cstheme="minorHAnsi"/>
          <w:sz w:val="23"/>
          <w:szCs w:val="23"/>
        </w:rPr>
        <w:t>Corrado</w:t>
      </w:r>
      <w:r w:rsidR="00983A23" w:rsidRPr="007C6627">
        <w:rPr>
          <w:rFonts w:asciiTheme="minorHAnsi" w:hAnsiTheme="minorHAnsi" w:cstheme="minorHAnsi"/>
          <w:sz w:val="23"/>
          <w:szCs w:val="23"/>
        </w:rPr>
        <w:tab/>
      </w:r>
      <w:r w:rsidR="00983A23" w:rsidRPr="007C6627">
        <w:rPr>
          <w:rFonts w:asciiTheme="minorHAnsi" w:hAnsiTheme="minorHAnsi" w:cstheme="minorHAnsi"/>
          <w:sz w:val="23"/>
          <w:szCs w:val="23"/>
        </w:rPr>
        <w:t>01/12/1955</w:t>
      </w:r>
      <w:r w:rsidR="00983A23" w:rsidRPr="007C6627">
        <w:rPr>
          <w:rFonts w:asciiTheme="minorHAnsi" w:hAnsiTheme="minorHAnsi" w:cstheme="minorHAnsi"/>
          <w:sz w:val="23"/>
          <w:szCs w:val="23"/>
        </w:rPr>
        <w:t xml:space="preserve">   </w:t>
      </w:r>
      <w:r w:rsidR="00335BCD">
        <w:rPr>
          <w:rFonts w:asciiTheme="minorHAnsi" w:hAnsiTheme="minorHAnsi" w:cstheme="minorHAnsi"/>
          <w:sz w:val="23"/>
          <w:szCs w:val="23"/>
        </w:rPr>
        <w:tab/>
      </w:r>
      <w:r w:rsidR="00335BCD">
        <w:rPr>
          <w:rFonts w:asciiTheme="minorHAnsi" w:hAnsiTheme="minorHAnsi" w:cstheme="minorHAnsi"/>
          <w:sz w:val="23"/>
          <w:szCs w:val="23"/>
        </w:rPr>
        <w:tab/>
      </w:r>
      <w:proofErr w:type="spellStart"/>
      <w:r w:rsidR="00983A23" w:rsidRPr="007C6627">
        <w:rPr>
          <w:rFonts w:asciiTheme="minorHAnsi" w:hAnsiTheme="minorHAnsi" w:cstheme="minorHAnsi"/>
          <w:sz w:val="23"/>
          <w:szCs w:val="23"/>
        </w:rPr>
        <w:t>Montelusa</w:t>
      </w:r>
      <w:proofErr w:type="spellEnd"/>
      <w:r w:rsidR="00983A23" w:rsidRPr="007C6627">
        <w:rPr>
          <w:rFonts w:asciiTheme="minorHAnsi" w:hAnsiTheme="minorHAnsi" w:cstheme="minorHAnsi"/>
          <w:sz w:val="23"/>
          <w:szCs w:val="23"/>
        </w:rPr>
        <w:t xml:space="preserve"> </w:t>
      </w:r>
      <w:r w:rsidR="00335BCD">
        <w:rPr>
          <w:rFonts w:asciiTheme="minorHAnsi" w:hAnsiTheme="minorHAnsi" w:cstheme="minorHAnsi"/>
          <w:sz w:val="23"/>
          <w:szCs w:val="23"/>
        </w:rPr>
        <w:tab/>
      </w:r>
      <w:proofErr w:type="spellStart"/>
      <w:r w:rsidR="00983A23" w:rsidRPr="007C6627">
        <w:rPr>
          <w:rFonts w:asciiTheme="minorHAnsi" w:hAnsiTheme="minorHAnsi" w:cstheme="minorHAnsi"/>
          <w:sz w:val="23"/>
          <w:szCs w:val="23"/>
        </w:rPr>
        <w:t>loc</w:t>
      </w:r>
      <w:proofErr w:type="spellEnd"/>
      <w:r w:rsidR="00983A23" w:rsidRPr="007C6627">
        <w:rPr>
          <w:rFonts w:asciiTheme="minorHAnsi" w:hAnsiTheme="minorHAnsi" w:cstheme="minorHAnsi"/>
          <w:sz w:val="23"/>
          <w:szCs w:val="23"/>
        </w:rPr>
        <w:t>.</w:t>
      </w:r>
      <w:r w:rsidR="00335BCD">
        <w:rPr>
          <w:rFonts w:asciiTheme="minorHAnsi" w:hAnsiTheme="minorHAnsi" w:cstheme="minorHAnsi"/>
          <w:sz w:val="23"/>
          <w:szCs w:val="23"/>
        </w:rPr>
        <w:t xml:space="preserve"> </w:t>
      </w:r>
      <w:r w:rsidR="00335BCD">
        <w:rPr>
          <w:rFonts w:asciiTheme="minorHAnsi" w:hAnsiTheme="minorHAnsi" w:cstheme="minorHAnsi"/>
          <w:sz w:val="23"/>
          <w:szCs w:val="23"/>
        </w:rPr>
        <w:tab/>
      </w:r>
      <w:r w:rsidR="00335BCD">
        <w:rPr>
          <w:rFonts w:asciiTheme="minorHAnsi" w:hAnsiTheme="minorHAnsi" w:cstheme="minorHAnsi"/>
          <w:sz w:val="23"/>
          <w:szCs w:val="23"/>
        </w:rPr>
        <w:tab/>
        <w:t xml:space="preserve">    </w:t>
      </w:r>
      <w:r w:rsidR="00983A23" w:rsidRPr="007C6627">
        <w:rPr>
          <w:rFonts w:asciiTheme="minorHAnsi" w:hAnsiTheme="minorHAnsi" w:cstheme="minorHAnsi"/>
          <w:sz w:val="23"/>
          <w:szCs w:val="23"/>
        </w:rPr>
        <w:t xml:space="preserve">Vigata           </w:t>
      </w:r>
      <w:r w:rsidR="00983A23" w:rsidRPr="007C6627">
        <w:rPr>
          <w:rFonts w:asciiTheme="minorHAnsi" w:hAnsiTheme="minorHAnsi" w:cstheme="minorHAnsi"/>
          <w:sz w:val="23"/>
          <w:szCs w:val="23"/>
        </w:rPr>
        <w:tab/>
      </w:r>
    </w:p>
    <w:p w14:paraId="434563D8" w14:textId="3AFF43A4" w:rsidR="00335BCD" w:rsidRDefault="00983A23" w:rsidP="007C6627">
      <w:pPr>
        <w:pStyle w:val="Default"/>
        <w:jc w:val="both"/>
        <w:rPr>
          <w:rFonts w:asciiTheme="minorHAnsi" w:hAnsiTheme="minorHAnsi" w:cstheme="minorHAnsi"/>
          <w:sz w:val="23"/>
          <w:szCs w:val="23"/>
        </w:rPr>
      </w:pPr>
      <w:r w:rsidRPr="007C6627">
        <w:rPr>
          <w:rFonts w:asciiTheme="minorHAnsi" w:hAnsiTheme="minorHAnsi" w:cstheme="minorHAnsi"/>
          <w:sz w:val="23"/>
          <w:szCs w:val="23"/>
        </w:rPr>
        <w:t xml:space="preserve"> </w:t>
      </w:r>
      <w:r w:rsidR="007C6627">
        <w:rPr>
          <w:rFonts w:asciiTheme="minorHAnsi" w:hAnsiTheme="minorHAnsi" w:cstheme="minorHAnsi"/>
          <w:sz w:val="23"/>
          <w:szCs w:val="23"/>
        </w:rPr>
        <w:tab/>
      </w:r>
      <w:r w:rsidR="007C6627">
        <w:rPr>
          <w:rFonts w:asciiTheme="minorHAnsi" w:hAnsiTheme="minorHAnsi" w:cstheme="minorHAnsi"/>
          <w:sz w:val="23"/>
          <w:szCs w:val="23"/>
        </w:rPr>
        <w:tab/>
      </w:r>
      <w:r w:rsidR="007C6627">
        <w:rPr>
          <w:rFonts w:asciiTheme="minorHAnsi" w:hAnsiTheme="minorHAnsi" w:cstheme="minorHAnsi"/>
          <w:sz w:val="23"/>
          <w:szCs w:val="23"/>
        </w:rPr>
        <w:tab/>
      </w:r>
      <w:r w:rsidR="007C6627">
        <w:rPr>
          <w:rFonts w:asciiTheme="minorHAnsi" w:hAnsiTheme="minorHAnsi" w:cstheme="minorHAnsi"/>
          <w:sz w:val="23"/>
          <w:szCs w:val="23"/>
        </w:rPr>
        <w:tab/>
      </w:r>
      <w:r w:rsidR="007C6627">
        <w:rPr>
          <w:rFonts w:asciiTheme="minorHAnsi" w:hAnsiTheme="minorHAnsi" w:cstheme="minorHAnsi"/>
          <w:sz w:val="23"/>
          <w:szCs w:val="23"/>
        </w:rPr>
        <w:tab/>
      </w:r>
      <w:r w:rsidR="007C6627">
        <w:rPr>
          <w:rFonts w:asciiTheme="minorHAnsi" w:hAnsiTheme="minorHAnsi" w:cstheme="minorHAnsi"/>
          <w:sz w:val="23"/>
          <w:szCs w:val="23"/>
        </w:rPr>
        <w:tab/>
      </w:r>
      <w:r w:rsidR="007C6627">
        <w:rPr>
          <w:rFonts w:asciiTheme="minorHAnsi" w:hAnsiTheme="minorHAnsi" w:cstheme="minorHAnsi"/>
          <w:sz w:val="23"/>
          <w:szCs w:val="23"/>
        </w:rPr>
        <w:tab/>
      </w:r>
      <w:r w:rsidR="00335BCD" w:rsidRPr="007C6627">
        <w:rPr>
          <w:rFonts w:asciiTheme="minorHAnsi" w:hAnsiTheme="minorHAnsi" w:cstheme="minorHAnsi"/>
          <w:sz w:val="23"/>
          <w:szCs w:val="23"/>
        </w:rPr>
        <w:t>(ML)</w:t>
      </w:r>
      <w:r w:rsidR="007C6627">
        <w:rPr>
          <w:rFonts w:asciiTheme="minorHAnsi" w:hAnsiTheme="minorHAnsi" w:cstheme="minorHAnsi"/>
          <w:sz w:val="23"/>
          <w:szCs w:val="23"/>
        </w:rPr>
        <w:tab/>
      </w:r>
      <w:r w:rsidR="00335BCD">
        <w:rPr>
          <w:rFonts w:asciiTheme="minorHAnsi" w:hAnsiTheme="minorHAnsi" w:cstheme="minorHAnsi"/>
          <w:sz w:val="23"/>
          <w:szCs w:val="23"/>
        </w:rPr>
        <w:tab/>
      </w:r>
      <w:r w:rsidR="007C6627">
        <w:rPr>
          <w:rFonts w:asciiTheme="minorHAnsi" w:hAnsiTheme="minorHAnsi" w:cstheme="minorHAnsi"/>
          <w:sz w:val="23"/>
          <w:szCs w:val="23"/>
        </w:rPr>
        <w:t>M</w:t>
      </w:r>
      <w:r w:rsidR="007C6627" w:rsidRPr="007C6627">
        <w:rPr>
          <w:rFonts w:asciiTheme="minorHAnsi" w:hAnsiTheme="minorHAnsi" w:cstheme="minorHAnsi"/>
          <w:sz w:val="23"/>
          <w:szCs w:val="23"/>
        </w:rPr>
        <w:t>ontalbano</w:t>
      </w:r>
    </w:p>
    <w:p w14:paraId="48C78A3C" w14:textId="661659CA" w:rsidR="007C6627" w:rsidRPr="007C6627" w:rsidRDefault="007C6627" w:rsidP="007C6627">
      <w:pPr>
        <w:pStyle w:val="Default"/>
        <w:jc w:val="both"/>
        <w:rPr>
          <w:rFonts w:asciiTheme="minorHAnsi" w:hAnsiTheme="minorHAnsi" w:cstheme="minorHAnsi"/>
          <w:sz w:val="23"/>
          <w:szCs w:val="23"/>
        </w:rPr>
      </w:pPr>
      <w:r w:rsidRPr="007C6627">
        <w:rPr>
          <w:rFonts w:asciiTheme="minorHAnsi" w:hAnsiTheme="minorHAnsi" w:cstheme="minorHAnsi"/>
          <w:sz w:val="23"/>
          <w:szCs w:val="23"/>
        </w:rPr>
        <w:t xml:space="preserve"> </w:t>
      </w:r>
      <w:r w:rsidR="00335BCD">
        <w:rPr>
          <w:rFonts w:asciiTheme="minorHAnsi" w:hAnsiTheme="minorHAnsi" w:cstheme="minorHAnsi"/>
          <w:sz w:val="23"/>
          <w:szCs w:val="23"/>
        </w:rPr>
        <w:tab/>
      </w:r>
      <w:r w:rsidR="00335BCD">
        <w:rPr>
          <w:rFonts w:asciiTheme="minorHAnsi" w:hAnsiTheme="minorHAnsi" w:cstheme="minorHAnsi"/>
          <w:sz w:val="23"/>
          <w:szCs w:val="23"/>
        </w:rPr>
        <w:tab/>
      </w:r>
      <w:r w:rsidR="00335BCD">
        <w:rPr>
          <w:rFonts w:asciiTheme="minorHAnsi" w:hAnsiTheme="minorHAnsi" w:cstheme="minorHAnsi"/>
          <w:sz w:val="23"/>
          <w:szCs w:val="23"/>
        </w:rPr>
        <w:tab/>
      </w:r>
      <w:r w:rsidR="00335BCD">
        <w:rPr>
          <w:rFonts w:asciiTheme="minorHAnsi" w:hAnsiTheme="minorHAnsi" w:cstheme="minorHAnsi"/>
          <w:sz w:val="23"/>
          <w:szCs w:val="23"/>
        </w:rPr>
        <w:tab/>
      </w:r>
      <w:r w:rsidR="00335BCD">
        <w:rPr>
          <w:rFonts w:asciiTheme="minorHAnsi" w:hAnsiTheme="minorHAnsi" w:cstheme="minorHAnsi"/>
          <w:sz w:val="23"/>
          <w:szCs w:val="23"/>
        </w:rPr>
        <w:tab/>
      </w:r>
      <w:r w:rsidR="00335BCD">
        <w:rPr>
          <w:rFonts w:asciiTheme="minorHAnsi" w:hAnsiTheme="minorHAnsi" w:cstheme="minorHAnsi"/>
          <w:sz w:val="23"/>
          <w:szCs w:val="23"/>
        </w:rPr>
        <w:tab/>
      </w:r>
      <w:r w:rsidR="00335BCD">
        <w:rPr>
          <w:rFonts w:asciiTheme="minorHAnsi" w:hAnsiTheme="minorHAnsi" w:cstheme="minorHAnsi"/>
          <w:sz w:val="23"/>
          <w:szCs w:val="23"/>
        </w:rPr>
        <w:tab/>
      </w:r>
      <w:r w:rsidR="00335BCD">
        <w:rPr>
          <w:rFonts w:asciiTheme="minorHAnsi" w:hAnsiTheme="minorHAnsi" w:cstheme="minorHAnsi"/>
          <w:sz w:val="23"/>
          <w:szCs w:val="23"/>
        </w:rPr>
        <w:tab/>
      </w:r>
      <w:r w:rsidR="00335BCD">
        <w:rPr>
          <w:rFonts w:asciiTheme="minorHAnsi" w:hAnsiTheme="minorHAnsi" w:cstheme="minorHAnsi"/>
          <w:sz w:val="23"/>
          <w:szCs w:val="23"/>
        </w:rPr>
        <w:tab/>
        <w:t>1</w:t>
      </w:r>
    </w:p>
    <w:p w14:paraId="3EF9ECA3" w14:textId="21B429D3" w:rsidR="00425855" w:rsidRPr="007C6627" w:rsidRDefault="00335BCD" w:rsidP="007C6627">
      <w:pPr>
        <w:pStyle w:val="Default"/>
        <w:jc w:val="both"/>
        <w:rPr>
          <w:rFonts w:asciiTheme="minorHAnsi" w:hAnsiTheme="minorHAnsi" w:cstheme="minorHAnsi"/>
          <w:sz w:val="23"/>
          <w:szCs w:val="23"/>
        </w:rPr>
      </w:pPr>
      <w:r>
        <w:rPr>
          <w:rFonts w:asciiTheme="minorHAnsi" w:hAnsiTheme="minorHAnsi" w:cstheme="minorHAnsi"/>
          <w:noProof/>
          <w:sz w:val="23"/>
          <w:szCs w:val="23"/>
        </w:rPr>
        <mc:AlternateContent>
          <mc:Choice Requires="wps">
            <w:drawing>
              <wp:anchor distT="0" distB="0" distL="114300" distR="114300" simplePos="0" relativeHeight="251662336" behindDoc="0" locked="0" layoutInCell="1" allowOverlap="1" wp14:anchorId="38B211A5" wp14:editId="2265EC0F">
                <wp:simplePos x="0" y="0"/>
                <wp:positionH relativeFrom="column">
                  <wp:posOffset>16510</wp:posOffset>
                </wp:positionH>
                <wp:positionV relativeFrom="paragraph">
                  <wp:posOffset>43815</wp:posOffset>
                </wp:positionV>
                <wp:extent cx="6159500" cy="19050"/>
                <wp:effectExtent l="0" t="0" r="31750" b="19050"/>
                <wp:wrapNone/>
                <wp:docPr id="4" name="Connettore diritto 4"/>
                <wp:cNvGraphicFramePr/>
                <a:graphic xmlns:a="http://schemas.openxmlformats.org/drawingml/2006/main">
                  <a:graphicData uri="http://schemas.microsoft.com/office/word/2010/wordprocessingShape">
                    <wps:wsp>
                      <wps:cNvCnPr/>
                      <wps:spPr>
                        <a:xfrm flipV="1">
                          <a:off x="0" y="0"/>
                          <a:ext cx="6159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076609" id="Connettore diritto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3pt,3.45pt" to="486.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" strokecolor="black [3200]" strokeweight=".5pt">
                <v:stroke joinstyle="miter"/>
              </v:line>
            </w:pict>
          </mc:Fallback>
        </mc:AlternateContent>
      </w:r>
    </w:p>
    <w:p w14:paraId="211B852F" w14:textId="44D3FBC1" w:rsidR="005874D0" w:rsidRPr="007C6627" w:rsidRDefault="00974CF9" w:rsidP="007C6627">
      <w:pPr>
        <w:pStyle w:val="Default"/>
        <w:rPr>
          <w:rFonts w:asciiTheme="minorHAnsi" w:hAnsiTheme="minorHAnsi" w:cstheme="minorHAnsi"/>
        </w:rPr>
      </w:pPr>
      <w:r w:rsidRPr="007C6627">
        <w:rPr>
          <w:rFonts w:asciiTheme="minorHAnsi" w:hAnsiTheme="minorHAnsi" w:cstheme="minorHAnsi"/>
        </w:rPr>
        <w:t>PANATTA</w:t>
      </w:r>
      <w:r w:rsidRPr="007C6627">
        <w:rPr>
          <w:rFonts w:asciiTheme="minorHAnsi" w:hAnsiTheme="minorHAnsi" w:cstheme="minorHAnsi"/>
        </w:rPr>
        <w:tab/>
        <w:t>Paola</w:t>
      </w:r>
      <w:r w:rsidRPr="007C6627">
        <w:rPr>
          <w:rFonts w:asciiTheme="minorHAnsi" w:hAnsiTheme="minorHAnsi" w:cstheme="minorHAnsi"/>
        </w:rPr>
        <w:tab/>
      </w:r>
      <w:r w:rsidRPr="007C6627">
        <w:rPr>
          <w:rFonts w:asciiTheme="minorHAnsi" w:hAnsiTheme="minorHAnsi" w:cstheme="minorHAnsi"/>
        </w:rPr>
        <w:tab/>
        <w:t>30/02/1974</w:t>
      </w:r>
      <w:r w:rsidRPr="007C6627">
        <w:rPr>
          <w:rFonts w:asciiTheme="minorHAnsi" w:hAnsiTheme="minorHAnsi" w:cstheme="minorHAnsi"/>
        </w:rPr>
        <w:tab/>
      </w:r>
      <w:r w:rsidR="00335BCD">
        <w:rPr>
          <w:rFonts w:asciiTheme="minorHAnsi" w:hAnsiTheme="minorHAnsi" w:cstheme="minorHAnsi"/>
        </w:rPr>
        <w:t xml:space="preserve">              </w:t>
      </w:r>
      <w:r w:rsidRPr="007C6627">
        <w:rPr>
          <w:rFonts w:asciiTheme="minorHAnsi" w:hAnsiTheme="minorHAnsi" w:cstheme="minorHAnsi"/>
        </w:rPr>
        <w:t>Vigata (ML)</w:t>
      </w:r>
      <w:r w:rsidRPr="007C6627">
        <w:rPr>
          <w:rFonts w:asciiTheme="minorHAnsi" w:hAnsiTheme="minorHAnsi" w:cstheme="minorHAnsi"/>
        </w:rPr>
        <w:tab/>
      </w:r>
      <w:r w:rsidR="00335BCD">
        <w:rPr>
          <w:rFonts w:asciiTheme="minorHAnsi" w:hAnsiTheme="minorHAnsi" w:cstheme="minorHAnsi"/>
        </w:rPr>
        <w:t xml:space="preserve"> </w:t>
      </w:r>
      <w:r w:rsidRPr="007C6627">
        <w:rPr>
          <w:rFonts w:asciiTheme="minorHAnsi" w:hAnsiTheme="minorHAnsi" w:cstheme="minorHAnsi"/>
        </w:rPr>
        <w:t xml:space="preserve">via Sanvito, 1 </w:t>
      </w:r>
      <w:r w:rsidR="00335BCD">
        <w:rPr>
          <w:rFonts w:asciiTheme="minorHAnsi" w:hAnsiTheme="minorHAnsi" w:cstheme="minorHAnsi"/>
        </w:rPr>
        <w:t xml:space="preserve">   </w:t>
      </w:r>
      <w:proofErr w:type="spellStart"/>
      <w:r w:rsidRPr="007C6627">
        <w:rPr>
          <w:rFonts w:asciiTheme="minorHAnsi" w:hAnsiTheme="minorHAnsi" w:cstheme="minorHAnsi"/>
        </w:rPr>
        <w:t>Montelusa</w:t>
      </w:r>
      <w:proofErr w:type="spellEnd"/>
    </w:p>
    <w:p w14:paraId="7BF00B2A" w14:textId="277F1C8C" w:rsidR="005874D0" w:rsidRPr="007C6627" w:rsidRDefault="00335BCD" w:rsidP="007C6627">
      <w:pPr>
        <w:pStyle w:val="Default"/>
        <w:jc w:val="both"/>
        <w:rPr>
          <w:rFonts w:asciiTheme="minorHAnsi" w:hAnsiTheme="minorHAnsi" w:cstheme="minorHAnsi"/>
          <w:sz w:val="23"/>
          <w:szCs w:val="23"/>
        </w:rPr>
      </w:pPr>
      <w:r>
        <w:rPr>
          <w:rFonts w:asciiTheme="minorHAnsi" w:hAnsiTheme="minorHAnsi" w:cstheme="minorHAnsi"/>
          <w:sz w:val="23"/>
          <w:szCs w:val="23"/>
        </w:rPr>
        <w:t xml:space="preserve"> </w:t>
      </w:r>
    </w:p>
    <w:p w14:paraId="50C8673E" w14:textId="77777777" w:rsidR="00836981" w:rsidRDefault="00836981" w:rsidP="00425855">
      <w:pPr>
        <w:pStyle w:val="Default"/>
        <w:spacing w:line="360" w:lineRule="auto"/>
        <w:jc w:val="both"/>
        <w:rPr>
          <w:rFonts w:asciiTheme="minorHAnsi" w:hAnsiTheme="minorHAnsi" w:cstheme="minorHAnsi"/>
        </w:rPr>
      </w:pPr>
    </w:p>
    <w:p w14:paraId="3AA1F173" w14:textId="1815A428" w:rsidR="00425855" w:rsidRPr="00280CC4" w:rsidRDefault="00425855" w:rsidP="00147F77">
      <w:pPr>
        <w:pStyle w:val="Default"/>
        <w:spacing w:line="360" w:lineRule="auto"/>
        <w:jc w:val="both"/>
        <w:rPr>
          <w:rFonts w:asciiTheme="minorHAnsi" w:hAnsiTheme="minorHAnsi" w:cstheme="minorHAnsi"/>
          <w:color w:val="auto"/>
        </w:rPr>
      </w:pPr>
      <w:r w:rsidRPr="00280CC4">
        <w:rPr>
          <w:rFonts w:asciiTheme="minorHAnsi" w:hAnsiTheme="minorHAnsi" w:cstheme="minorHAnsi"/>
          <w:color w:val="auto"/>
        </w:rPr>
        <w:t xml:space="preserve">I genitori del minore, già noti al Servizio Sociale dal 2018 e, incontrati specificamente in data xx/xx/2020, hanno riferito di essere consensualmente separati dal 2014. </w:t>
      </w:r>
    </w:p>
    <w:p w14:paraId="71B8AA68" w14:textId="77777777" w:rsidR="00425855" w:rsidRPr="00280CC4" w:rsidRDefault="00425855" w:rsidP="00147F77">
      <w:pPr>
        <w:pStyle w:val="Default"/>
        <w:spacing w:line="360" w:lineRule="auto"/>
        <w:jc w:val="both"/>
        <w:rPr>
          <w:rFonts w:asciiTheme="minorHAnsi" w:hAnsiTheme="minorHAnsi" w:cstheme="minorHAnsi"/>
          <w:color w:val="auto"/>
        </w:rPr>
      </w:pPr>
      <w:r w:rsidRPr="00280CC4">
        <w:rPr>
          <w:rFonts w:asciiTheme="minorHAnsi" w:hAnsiTheme="minorHAnsi" w:cstheme="minorHAnsi"/>
          <w:color w:val="auto"/>
        </w:rPr>
        <w:t xml:space="preserve">L’affidamento dei figli è condiviso. </w:t>
      </w:r>
    </w:p>
    <w:p w14:paraId="546E4B9F" w14:textId="77777777" w:rsidR="00425855" w:rsidRPr="00280CC4" w:rsidRDefault="00425855" w:rsidP="00147F77">
      <w:pPr>
        <w:pStyle w:val="Default"/>
        <w:spacing w:line="360" w:lineRule="auto"/>
        <w:jc w:val="both"/>
        <w:rPr>
          <w:rFonts w:asciiTheme="minorHAnsi" w:hAnsiTheme="minorHAnsi" w:cstheme="minorHAnsi"/>
          <w:color w:val="auto"/>
        </w:rPr>
      </w:pPr>
      <w:r w:rsidRPr="00280CC4">
        <w:rPr>
          <w:rFonts w:asciiTheme="minorHAnsi" w:hAnsiTheme="minorHAnsi" w:cstheme="minorHAnsi"/>
          <w:color w:val="auto"/>
        </w:rPr>
        <w:t>Inizialmente Tonino, il più piccolo dei fratelli Bertolucci, è stato collocato presso la madre e, successivamente, per motivi organizzativi, -scolastici e impegni della madre-, è stato collocato a casa del padre, assieme agli altri fratelli.</w:t>
      </w:r>
    </w:p>
    <w:p w14:paraId="2657E5B6" w14:textId="77777777" w:rsidR="00425855" w:rsidRPr="00280CC4" w:rsidRDefault="00425855" w:rsidP="00147F77">
      <w:pPr>
        <w:pStyle w:val="Default"/>
        <w:spacing w:line="360" w:lineRule="auto"/>
        <w:jc w:val="both"/>
        <w:rPr>
          <w:rFonts w:asciiTheme="minorHAnsi" w:hAnsiTheme="minorHAnsi" w:cstheme="minorHAnsi"/>
          <w:color w:val="auto"/>
        </w:rPr>
      </w:pPr>
      <w:r w:rsidRPr="00280CC4">
        <w:rPr>
          <w:rFonts w:asciiTheme="minorHAnsi" w:hAnsiTheme="minorHAnsi" w:cstheme="minorHAnsi"/>
          <w:color w:val="auto"/>
        </w:rPr>
        <w:t xml:space="preserve">La madre, sig.ra Paola Panatta, lavora e abita a </w:t>
      </w:r>
      <w:proofErr w:type="spellStart"/>
      <w:r w:rsidRPr="00280CC4">
        <w:rPr>
          <w:rFonts w:asciiTheme="minorHAnsi" w:hAnsiTheme="minorHAnsi" w:cstheme="minorHAnsi"/>
          <w:color w:val="auto"/>
        </w:rPr>
        <w:t>Montelusa</w:t>
      </w:r>
      <w:proofErr w:type="spellEnd"/>
      <w:r w:rsidRPr="00280CC4">
        <w:rPr>
          <w:rFonts w:asciiTheme="minorHAnsi" w:hAnsiTheme="minorHAnsi" w:cstheme="minorHAnsi"/>
          <w:color w:val="auto"/>
        </w:rPr>
        <w:t xml:space="preserve">, a 25 km da Vigata. Quest’ultima mantiene rapporti costanti con i due figli: li incontra ogni sabato a Vigata e va inoltre a prendere Tonino a scuola ogni martedì. </w:t>
      </w:r>
    </w:p>
    <w:p w14:paraId="15142D85" w14:textId="77777777" w:rsidR="00425855" w:rsidRPr="00280CC4" w:rsidRDefault="00425855" w:rsidP="00147F77">
      <w:pPr>
        <w:pStyle w:val="Default"/>
        <w:spacing w:line="360" w:lineRule="auto"/>
        <w:jc w:val="both"/>
        <w:rPr>
          <w:rFonts w:asciiTheme="minorHAnsi" w:hAnsiTheme="minorHAnsi" w:cstheme="minorHAnsi"/>
          <w:color w:val="auto"/>
        </w:rPr>
      </w:pPr>
      <w:r w:rsidRPr="00280CC4">
        <w:rPr>
          <w:rFonts w:asciiTheme="minorHAnsi" w:hAnsiTheme="minorHAnsi" w:cstheme="minorHAnsi"/>
          <w:color w:val="auto"/>
        </w:rPr>
        <w:t xml:space="preserve">I ragazzi non frequentano la casa materna, per motivi legati alla distanza. Risulta inoltre che, quantomeno Adriano – figlio con il quale il rapporto è stato in passato problematico – non sappia neppure dove essa abiti. </w:t>
      </w:r>
    </w:p>
    <w:p w14:paraId="50EDD27B" w14:textId="6332AC17" w:rsidR="00147F77" w:rsidRPr="00CC5E1C" w:rsidRDefault="00425855" w:rsidP="00147F77">
      <w:pPr>
        <w:pStyle w:val="Default"/>
        <w:pageBreakBefore/>
        <w:spacing w:line="360" w:lineRule="auto"/>
        <w:jc w:val="both"/>
        <w:rPr>
          <w:rFonts w:asciiTheme="minorHAnsi" w:hAnsiTheme="minorHAnsi" w:cstheme="minorHAnsi"/>
          <w:color w:val="auto"/>
          <w:sz w:val="23"/>
          <w:szCs w:val="23"/>
        </w:rPr>
      </w:pPr>
      <w:r w:rsidRPr="00280CC4">
        <w:rPr>
          <w:rFonts w:asciiTheme="minorHAnsi" w:hAnsiTheme="minorHAnsi" w:cstheme="minorHAnsi"/>
          <w:color w:val="auto"/>
        </w:rPr>
        <w:lastRenderedPageBreak/>
        <w:t>Si segnala che la coppia genitoriale è stata in carico al Consultorio F</w:t>
      </w:r>
      <w:r w:rsidRPr="00DA7A55">
        <w:rPr>
          <w:rFonts w:asciiTheme="minorHAnsi" w:hAnsiTheme="minorHAnsi" w:cstheme="minorHAnsi"/>
        </w:rPr>
        <w:t>amiliare dal 2012 per</w:t>
      </w:r>
      <w:r>
        <w:rPr>
          <w:rFonts w:asciiTheme="minorHAnsi" w:hAnsiTheme="minorHAnsi" w:cstheme="minorHAnsi"/>
        </w:rPr>
        <w:t xml:space="preserve"> avviare</w:t>
      </w:r>
      <w:r w:rsidRPr="00DA7A55">
        <w:rPr>
          <w:rFonts w:asciiTheme="minorHAnsi" w:hAnsiTheme="minorHAnsi" w:cstheme="minorHAnsi"/>
        </w:rPr>
        <w:t xml:space="preserve"> la separazione</w:t>
      </w:r>
      <w:r>
        <w:rPr>
          <w:rFonts w:asciiTheme="minorHAnsi" w:hAnsiTheme="minorHAnsi" w:cstheme="minorHAnsi"/>
        </w:rPr>
        <w:t xml:space="preserve"> e che l’</w:t>
      </w:r>
      <w:r w:rsidRPr="00DA7A55">
        <w:rPr>
          <w:rFonts w:asciiTheme="minorHAnsi" w:hAnsiTheme="minorHAnsi" w:cstheme="minorHAnsi"/>
        </w:rPr>
        <w:t>intervento si è protratto, in équipe con lo scrivente Servizio, fino al 2015 per le problematiche successive alla fine del matrimonio. Tra le</w:t>
      </w:r>
      <w:r>
        <w:rPr>
          <w:rFonts w:asciiTheme="minorHAnsi" w:hAnsiTheme="minorHAnsi" w:cstheme="minorHAnsi"/>
        </w:rPr>
        <w:t xml:space="preserve"> più rilevanti riportiamo </w:t>
      </w:r>
      <w:r w:rsidRPr="00DA7A55">
        <w:rPr>
          <w:rFonts w:asciiTheme="minorHAnsi" w:hAnsiTheme="minorHAnsi" w:cstheme="minorHAnsi"/>
        </w:rPr>
        <w:t>la sindrome di alienazione genitoriale dei figli</w:t>
      </w:r>
      <w:r>
        <w:rPr>
          <w:rFonts w:asciiTheme="minorHAnsi" w:hAnsiTheme="minorHAnsi" w:cstheme="minorHAnsi"/>
        </w:rPr>
        <w:t>,</w:t>
      </w:r>
      <w:r w:rsidRPr="00DA7A55">
        <w:rPr>
          <w:rFonts w:asciiTheme="minorHAnsi" w:hAnsiTheme="minorHAnsi" w:cstheme="minorHAnsi"/>
        </w:rPr>
        <w:t xml:space="preserve"> </w:t>
      </w:r>
      <w:r>
        <w:rPr>
          <w:rFonts w:asciiTheme="minorHAnsi" w:hAnsiTheme="minorHAnsi" w:cstheme="minorHAnsi"/>
        </w:rPr>
        <w:t xml:space="preserve">innescata </w:t>
      </w:r>
      <w:r w:rsidRPr="00DA7A55">
        <w:rPr>
          <w:rFonts w:asciiTheme="minorHAnsi" w:hAnsiTheme="minorHAnsi" w:cstheme="minorHAnsi"/>
        </w:rPr>
        <w:t xml:space="preserve">dal </w:t>
      </w:r>
      <w:r>
        <w:rPr>
          <w:rFonts w:asciiTheme="minorHAnsi" w:hAnsiTheme="minorHAnsi" w:cstheme="minorHAnsi"/>
        </w:rPr>
        <w:t>sig. Bertolucci</w:t>
      </w:r>
      <w:r w:rsidRPr="00DA7A55">
        <w:rPr>
          <w:rFonts w:asciiTheme="minorHAnsi" w:hAnsiTheme="minorHAnsi" w:cstheme="minorHAnsi"/>
        </w:rPr>
        <w:t xml:space="preserve"> nei confronti della</w:t>
      </w:r>
      <w:r>
        <w:rPr>
          <w:rFonts w:asciiTheme="minorHAnsi" w:hAnsiTheme="minorHAnsi" w:cstheme="minorHAnsi"/>
        </w:rPr>
        <w:t xml:space="preserve"> coniuge sig.ra Panatta</w:t>
      </w:r>
      <w:r w:rsidRPr="00DA7A55">
        <w:rPr>
          <w:rFonts w:asciiTheme="minorHAnsi" w:hAnsiTheme="minorHAnsi" w:cstheme="minorHAnsi"/>
        </w:rPr>
        <w:t xml:space="preserve">. </w:t>
      </w:r>
      <w:r>
        <w:rPr>
          <w:rFonts w:asciiTheme="minorHAnsi" w:hAnsiTheme="minorHAnsi" w:cstheme="minorHAnsi"/>
        </w:rPr>
        <w:t xml:space="preserve">Quest’ultima fece richiesta per ottenere l’autorizzazione alla valutazione psicologica dei figli-negata dal sig. Bertolucci, appoggiato dal fratello pregiudicato, Nicola. </w:t>
      </w:r>
      <w:r w:rsidR="00147F77" w:rsidRPr="00DA7A55">
        <w:rPr>
          <w:rFonts w:asciiTheme="minorHAnsi" w:hAnsiTheme="minorHAnsi" w:cstheme="minorHAnsi"/>
        </w:rPr>
        <w:t>Successivamente</w:t>
      </w:r>
      <w:r w:rsidR="00147F77">
        <w:rPr>
          <w:rFonts w:asciiTheme="minorHAnsi" w:hAnsiTheme="minorHAnsi" w:cstheme="minorHAnsi"/>
        </w:rPr>
        <w:t xml:space="preserve"> </w:t>
      </w:r>
      <w:r w:rsidR="00147F77" w:rsidRPr="00DA7A55">
        <w:rPr>
          <w:rFonts w:asciiTheme="minorHAnsi" w:hAnsiTheme="minorHAnsi" w:cstheme="minorHAnsi"/>
        </w:rPr>
        <w:t xml:space="preserve">la sig.ra Panatta ha rinunciato a proseguire </w:t>
      </w:r>
      <w:r w:rsidR="00147F77">
        <w:rPr>
          <w:rFonts w:asciiTheme="minorHAnsi" w:hAnsiTheme="minorHAnsi" w:cstheme="minorHAnsi"/>
        </w:rPr>
        <w:t xml:space="preserve">con </w:t>
      </w:r>
      <w:r w:rsidR="00147F77" w:rsidRPr="00DA7A55">
        <w:rPr>
          <w:rFonts w:asciiTheme="minorHAnsi" w:hAnsiTheme="minorHAnsi" w:cstheme="minorHAnsi"/>
        </w:rPr>
        <w:t>l’azione,</w:t>
      </w:r>
      <w:r w:rsidR="00147F77">
        <w:rPr>
          <w:rFonts w:asciiTheme="minorHAnsi" w:hAnsiTheme="minorHAnsi" w:cstheme="minorHAnsi"/>
        </w:rPr>
        <w:t xml:space="preserve"> dopo essersi trasferita presso un’abitazione autonoma che le ha permesso di porre fine alla convivenza “forzata” con l’ex coniuge e di sottrarsi a una situazione altamente </w:t>
      </w:r>
      <w:proofErr w:type="spellStart"/>
      <w:r w:rsidR="00147F77">
        <w:rPr>
          <w:rFonts w:asciiTheme="minorHAnsi" w:hAnsiTheme="minorHAnsi" w:cstheme="minorHAnsi"/>
        </w:rPr>
        <w:t>stressogena</w:t>
      </w:r>
      <w:proofErr w:type="spellEnd"/>
      <w:r w:rsidR="00147F77">
        <w:rPr>
          <w:rFonts w:asciiTheme="minorHAnsi" w:hAnsiTheme="minorHAnsi" w:cstheme="minorHAnsi"/>
        </w:rPr>
        <w:t xml:space="preserve">. </w:t>
      </w:r>
      <w:r w:rsidR="00147F77" w:rsidRPr="00147F77">
        <w:rPr>
          <w:rFonts w:asciiTheme="minorHAnsi" w:hAnsiTheme="minorHAnsi" w:cstheme="minorHAnsi"/>
          <w:color w:val="00B0F0"/>
        </w:rPr>
        <w:t xml:space="preserve">&lt;a capo&gt; </w:t>
      </w:r>
      <w:r w:rsidR="00147F77" w:rsidRPr="00CC5E1C">
        <w:rPr>
          <w:rFonts w:asciiTheme="minorHAnsi" w:hAnsiTheme="minorHAnsi" w:cstheme="minorHAnsi"/>
          <w:color w:val="auto"/>
          <w:sz w:val="23"/>
          <w:szCs w:val="23"/>
        </w:rPr>
        <w:t>I sigg. Bertolucci-Panatta tra gli anni 2014 e 2016 hanno beneficiato di diversi ammortizzatori sociali ottenuti tramite Servizio Sociale. Negli anni in cui il sig. Bertolucci è rimasto disoccupato,</w:t>
      </w:r>
      <w:r w:rsidR="00147F77">
        <w:rPr>
          <w:rFonts w:asciiTheme="minorHAnsi" w:hAnsiTheme="minorHAnsi" w:cstheme="minorHAnsi"/>
          <w:color w:val="auto"/>
          <w:sz w:val="23"/>
          <w:szCs w:val="23"/>
        </w:rPr>
        <w:t xml:space="preserve"> </w:t>
      </w:r>
      <w:r w:rsidR="00147F77" w:rsidRPr="00CC5E1C">
        <w:rPr>
          <w:rFonts w:asciiTheme="minorHAnsi" w:hAnsiTheme="minorHAnsi" w:cstheme="minorHAnsi"/>
          <w:color w:val="auto"/>
          <w:sz w:val="23"/>
          <w:szCs w:val="23"/>
        </w:rPr>
        <w:t>è stato inoltre aiutato economicamente «</w:t>
      </w:r>
      <w:r w:rsidR="00147F77" w:rsidRPr="00CC5E1C">
        <w:rPr>
          <w:rFonts w:asciiTheme="minorHAnsi" w:hAnsiTheme="minorHAnsi" w:cstheme="minorHAnsi"/>
          <w:i/>
          <w:iCs/>
          <w:color w:val="auto"/>
          <w:sz w:val="23"/>
          <w:szCs w:val="23"/>
        </w:rPr>
        <w:t>in maniera abbastanza ponderosa</w:t>
      </w:r>
      <w:r w:rsidR="00147F77" w:rsidRPr="00CC5E1C">
        <w:rPr>
          <w:rFonts w:asciiTheme="minorHAnsi" w:hAnsiTheme="minorHAnsi" w:cstheme="minorHAnsi"/>
          <w:color w:val="auto"/>
          <w:sz w:val="23"/>
          <w:szCs w:val="23"/>
        </w:rPr>
        <w:t xml:space="preserve">» dal fratello Nicola, come da questi dichiarato. </w:t>
      </w:r>
    </w:p>
    <w:p w14:paraId="4EB09A17" w14:textId="77777777" w:rsidR="00147F77" w:rsidRPr="00CC5E1C" w:rsidRDefault="00147F77" w:rsidP="00147F77">
      <w:pPr>
        <w:pStyle w:val="Default"/>
        <w:spacing w:line="360" w:lineRule="auto"/>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I tre fratelli, </w:t>
      </w:r>
      <w:r w:rsidRPr="00CC5E1C">
        <w:rPr>
          <w:rFonts w:asciiTheme="minorHAnsi" w:hAnsiTheme="minorHAnsi" w:cstheme="minorHAnsi"/>
          <w:color w:val="auto"/>
          <w:sz w:val="23"/>
          <w:szCs w:val="23"/>
        </w:rPr>
        <w:t xml:space="preserve">risiedono con il padre </w:t>
      </w:r>
      <w:r>
        <w:rPr>
          <w:rFonts w:asciiTheme="minorHAnsi" w:hAnsiTheme="minorHAnsi" w:cstheme="minorHAnsi"/>
          <w:color w:val="auto"/>
          <w:sz w:val="23"/>
          <w:szCs w:val="23"/>
        </w:rPr>
        <w:t>e la nonna paterna, in via</w:t>
      </w:r>
      <w:r w:rsidRPr="00CC5E1C">
        <w:rPr>
          <w:rFonts w:asciiTheme="minorHAnsi" w:hAnsiTheme="minorHAnsi" w:cstheme="minorHAnsi"/>
          <w:color w:val="auto"/>
          <w:sz w:val="23"/>
          <w:szCs w:val="23"/>
        </w:rPr>
        <w:t xml:space="preserve"> Montalbano</w:t>
      </w:r>
      <w:r>
        <w:rPr>
          <w:rFonts w:asciiTheme="minorHAnsi" w:hAnsiTheme="minorHAnsi" w:cstheme="minorHAnsi"/>
          <w:color w:val="auto"/>
          <w:sz w:val="23"/>
          <w:szCs w:val="23"/>
        </w:rPr>
        <w:t>,</w:t>
      </w:r>
      <w:r w:rsidRPr="00CC5E1C">
        <w:rPr>
          <w:rFonts w:asciiTheme="minorHAnsi" w:hAnsiTheme="minorHAnsi" w:cstheme="minorHAnsi"/>
          <w:color w:val="auto"/>
          <w:sz w:val="23"/>
          <w:szCs w:val="23"/>
        </w:rPr>
        <w:t xml:space="preserve"> 1. </w:t>
      </w:r>
      <w:r>
        <w:rPr>
          <w:rFonts w:asciiTheme="minorHAnsi" w:hAnsiTheme="minorHAnsi" w:cstheme="minorHAnsi"/>
          <w:color w:val="auto"/>
          <w:sz w:val="23"/>
          <w:szCs w:val="23"/>
        </w:rPr>
        <w:t>La</w:t>
      </w:r>
      <w:r w:rsidRPr="00CC5E1C">
        <w:rPr>
          <w:rFonts w:asciiTheme="minorHAnsi" w:hAnsiTheme="minorHAnsi" w:cstheme="minorHAnsi"/>
          <w:color w:val="auto"/>
          <w:sz w:val="23"/>
          <w:szCs w:val="23"/>
        </w:rPr>
        <w:t xml:space="preserve"> sig.ra Nora Bertolucci, </w:t>
      </w:r>
      <w:r>
        <w:rPr>
          <w:rFonts w:asciiTheme="minorHAnsi" w:hAnsiTheme="minorHAnsi" w:cstheme="minorHAnsi"/>
          <w:color w:val="auto"/>
          <w:sz w:val="23"/>
          <w:szCs w:val="23"/>
        </w:rPr>
        <w:t xml:space="preserve">nonna dei bambini, è molto anziana e fatica nello svolgere una funzione di supporto nell’accudimento dei nipoti. </w:t>
      </w:r>
    </w:p>
    <w:p w14:paraId="6814434A" w14:textId="77777777" w:rsidR="00147F77" w:rsidRPr="00CC5E1C" w:rsidRDefault="00147F77" w:rsidP="00147F77">
      <w:pPr>
        <w:pStyle w:val="Default"/>
        <w:spacing w:line="360" w:lineRule="auto"/>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Il sig. Bertolucci </w:t>
      </w:r>
      <w:r w:rsidRPr="00CC5E1C">
        <w:rPr>
          <w:rFonts w:asciiTheme="minorHAnsi" w:hAnsiTheme="minorHAnsi" w:cstheme="minorHAnsi"/>
          <w:color w:val="auto"/>
          <w:sz w:val="23"/>
          <w:szCs w:val="23"/>
        </w:rPr>
        <w:t xml:space="preserve">lavora </w:t>
      </w:r>
      <w:r>
        <w:rPr>
          <w:rFonts w:asciiTheme="minorHAnsi" w:hAnsiTheme="minorHAnsi" w:cstheme="minorHAnsi"/>
          <w:color w:val="auto"/>
          <w:sz w:val="23"/>
          <w:szCs w:val="23"/>
        </w:rPr>
        <w:t xml:space="preserve">presso </w:t>
      </w:r>
      <w:r w:rsidRPr="00CC5E1C">
        <w:rPr>
          <w:rFonts w:asciiTheme="minorHAnsi" w:hAnsiTheme="minorHAnsi" w:cstheme="minorHAnsi"/>
          <w:color w:val="auto"/>
          <w:sz w:val="23"/>
          <w:szCs w:val="23"/>
        </w:rPr>
        <w:t>un</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 xml:space="preserve">negozio di scarpe a Fiacca, </w:t>
      </w:r>
      <w:r>
        <w:rPr>
          <w:rFonts w:asciiTheme="minorHAnsi" w:hAnsiTheme="minorHAnsi" w:cstheme="minorHAnsi"/>
          <w:color w:val="auto"/>
          <w:sz w:val="23"/>
          <w:szCs w:val="23"/>
        </w:rPr>
        <w:t xml:space="preserve">con orario spezzato, che gli consente di essere a casa per pranzo e di andare a prendere a scuola il figlio minore. </w:t>
      </w:r>
    </w:p>
    <w:p w14:paraId="6C664D0A" w14:textId="351DE61A" w:rsidR="00147F77" w:rsidRPr="00CC5E1C" w:rsidRDefault="00147F77" w:rsidP="00147F77">
      <w:pPr>
        <w:pStyle w:val="Default"/>
        <w:spacing w:line="360" w:lineRule="auto"/>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I tre fratelli frequentano le scuole a Fiacca: </w:t>
      </w:r>
      <w:r w:rsidRPr="00CC5E1C">
        <w:rPr>
          <w:rFonts w:asciiTheme="minorHAnsi" w:hAnsiTheme="minorHAnsi" w:cstheme="minorHAnsi"/>
          <w:color w:val="auto"/>
          <w:sz w:val="23"/>
          <w:szCs w:val="23"/>
        </w:rPr>
        <w:t>A</w:t>
      </w:r>
      <w:r>
        <w:rPr>
          <w:rFonts w:asciiTheme="minorHAnsi" w:hAnsiTheme="minorHAnsi" w:cstheme="minorHAnsi"/>
          <w:color w:val="auto"/>
          <w:sz w:val="23"/>
          <w:szCs w:val="23"/>
        </w:rPr>
        <w:t>nna</w:t>
      </w:r>
      <w:r w:rsidRPr="00CC5E1C">
        <w:rPr>
          <w:rFonts w:asciiTheme="minorHAnsi" w:hAnsiTheme="minorHAnsi" w:cstheme="minorHAnsi"/>
          <w:color w:val="auto"/>
          <w:sz w:val="23"/>
          <w:szCs w:val="23"/>
        </w:rPr>
        <w:t xml:space="preserve"> la </w:t>
      </w:r>
      <w:r>
        <w:rPr>
          <w:rFonts w:asciiTheme="minorHAnsi" w:hAnsiTheme="minorHAnsi" w:cstheme="minorHAnsi"/>
          <w:color w:val="auto"/>
          <w:sz w:val="23"/>
          <w:szCs w:val="23"/>
        </w:rPr>
        <w:t>2^</w:t>
      </w:r>
      <w:r w:rsidRPr="00CC5E1C">
        <w:rPr>
          <w:rFonts w:asciiTheme="minorHAnsi" w:hAnsiTheme="minorHAnsi" w:cstheme="minorHAnsi"/>
          <w:color w:val="auto"/>
          <w:sz w:val="23"/>
          <w:szCs w:val="23"/>
        </w:rPr>
        <w:t xml:space="preserve"> media</w:t>
      </w:r>
      <w:r>
        <w:rPr>
          <w:rFonts w:asciiTheme="minorHAnsi" w:hAnsiTheme="minorHAnsi" w:cstheme="minorHAnsi"/>
          <w:color w:val="auto"/>
          <w:sz w:val="23"/>
          <w:szCs w:val="23"/>
        </w:rPr>
        <w:t xml:space="preserve"> -è stata respinta un anno alle medie-</w:t>
      </w:r>
      <w:r w:rsidRPr="00CC5E1C">
        <w:rPr>
          <w:rFonts w:asciiTheme="minorHAnsi" w:hAnsiTheme="minorHAnsi" w:cstheme="minorHAnsi"/>
          <w:color w:val="auto"/>
          <w:sz w:val="23"/>
          <w:szCs w:val="23"/>
        </w:rPr>
        <w:t xml:space="preserve"> </w:t>
      </w:r>
      <w:r>
        <w:rPr>
          <w:rFonts w:asciiTheme="minorHAnsi" w:hAnsiTheme="minorHAnsi" w:cstheme="minorHAnsi"/>
          <w:color w:val="auto"/>
          <w:sz w:val="23"/>
          <w:szCs w:val="23"/>
        </w:rPr>
        <w:t xml:space="preserve">Adriano la 3^ media </w:t>
      </w:r>
      <w:proofErr w:type="gramStart"/>
      <w:r>
        <w:rPr>
          <w:rFonts w:asciiTheme="minorHAnsi" w:hAnsiTheme="minorHAnsi" w:cstheme="minorHAnsi"/>
          <w:color w:val="auto"/>
          <w:sz w:val="23"/>
          <w:szCs w:val="23"/>
        </w:rPr>
        <w:t>-“</w:t>
      </w:r>
      <w:proofErr w:type="gramEnd"/>
      <w:r>
        <w:rPr>
          <w:rFonts w:asciiTheme="minorHAnsi" w:hAnsiTheme="minorHAnsi" w:cstheme="minorHAnsi"/>
          <w:color w:val="auto"/>
          <w:sz w:val="23"/>
          <w:szCs w:val="23"/>
        </w:rPr>
        <w:t xml:space="preserve">trattenuto” un anno alle materne, respinto in 2^ media- presso la </w:t>
      </w:r>
      <w:r w:rsidRPr="00CC5E1C">
        <w:rPr>
          <w:rFonts w:asciiTheme="minorHAnsi" w:hAnsiTheme="minorHAnsi" w:cstheme="minorHAnsi"/>
          <w:color w:val="auto"/>
          <w:sz w:val="23"/>
          <w:szCs w:val="23"/>
        </w:rPr>
        <w:t>scuola Garibaldi</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 xml:space="preserve">Tonino </w:t>
      </w:r>
      <w:r>
        <w:rPr>
          <w:rFonts w:asciiTheme="minorHAnsi" w:hAnsiTheme="minorHAnsi" w:cstheme="minorHAnsi"/>
          <w:color w:val="auto"/>
          <w:sz w:val="23"/>
          <w:szCs w:val="23"/>
        </w:rPr>
        <w:t xml:space="preserve">la 4^ </w:t>
      </w:r>
      <w:r w:rsidRPr="00CC5E1C">
        <w:rPr>
          <w:rFonts w:asciiTheme="minorHAnsi" w:hAnsiTheme="minorHAnsi" w:cstheme="minorHAnsi"/>
          <w:color w:val="auto"/>
          <w:sz w:val="23"/>
          <w:szCs w:val="23"/>
        </w:rPr>
        <w:t xml:space="preserve">elementare </w:t>
      </w:r>
      <w:r>
        <w:rPr>
          <w:rFonts w:asciiTheme="minorHAnsi" w:hAnsiTheme="minorHAnsi" w:cstheme="minorHAnsi"/>
          <w:color w:val="auto"/>
          <w:sz w:val="23"/>
          <w:szCs w:val="23"/>
        </w:rPr>
        <w:t xml:space="preserve">presso la </w:t>
      </w:r>
      <w:r w:rsidRPr="00CC5E1C">
        <w:rPr>
          <w:rFonts w:asciiTheme="minorHAnsi" w:hAnsiTheme="minorHAnsi" w:cstheme="minorHAnsi"/>
          <w:color w:val="auto"/>
          <w:sz w:val="23"/>
          <w:szCs w:val="23"/>
        </w:rPr>
        <w:t xml:space="preserve">scuola Mazzini. </w:t>
      </w:r>
    </w:p>
    <w:p w14:paraId="2BA66CB3" w14:textId="77777777" w:rsidR="00147F77" w:rsidRPr="00CC5E1C" w:rsidRDefault="00147F77" w:rsidP="00147F77">
      <w:pPr>
        <w:pStyle w:val="Default"/>
        <w:spacing w:line="360" w:lineRule="auto"/>
        <w:jc w:val="both"/>
        <w:rPr>
          <w:rFonts w:asciiTheme="minorHAnsi" w:hAnsiTheme="minorHAnsi" w:cstheme="minorHAnsi"/>
          <w:color w:val="auto"/>
          <w:sz w:val="23"/>
          <w:szCs w:val="23"/>
        </w:rPr>
      </w:pPr>
      <w:r w:rsidRPr="00CC5E1C">
        <w:rPr>
          <w:rFonts w:asciiTheme="minorHAnsi" w:hAnsiTheme="minorHAnsi" w:cstheme="minorHAnsi"/>
          <w:color w:val="auto"/>
          <w:sz w:val="23"/>
          <w:szCs w:val="23"/>
        </w:rPr>
        <w:t xml:space="preserve">I risultati scolastici di Adriano </w:t>
      </w:r>
      <w:r>
        <w:rPr>
          <w:rFonts w:asciiTheme="minorHAnsi" w:hAnsiTheme="minorHAnsi" w:cstheme="minorHAnsi"/>
          <w:color w:val="auto"/>
          <w:sz w:val="23"/>
          <w:szCs w:val="23"/>
        </w:rPr>
        <w:t>non sono buoni</w:t>
      </w:r>
      <w:r w:rsidRPr="00CC5E1C">
        <w:rPr>
          <w:rFonts w:asciiTheme="minorHAnsi" w:hAnsiTheme="minorHAnsi" w:cstheme="minorHAnsi"/>
          <w:color w:val="auto"/>
          <w:sz w:val="23"/>
          <w:szCs w:val="23"/>
        </w:rPr>
        <w:t xml:space="preserve">, </w:t>
      </w:r>
      <w:r>
        <w:rPr>
          <w:rFonts w:asciiTheme="minorHAnsi" w:hAnsiTheme="minorHAnsi" w:cstheme="minorHAnsi"/>
          <w:color w:val="auto"/>
          <w:sz w:val="23"/>
          <w:szCs w:val="23"/>
        </w:rPr>
        <w:t xml:space="preserve">per questo è stato richiesto un </w:t>
      </w:r>
      <w:r w:rsidRPr="00CC5E1C">
        <w:rPr>
          <w:rFonts w:asciiTheme="minorHAnsi" w:hAnsiTheme="minorHAnsi" w:cstheme="minorHAnsi"/>
          <w:color w:val="auto"/>
          <w:sz w:val="23"/>
          <w:szCs w:val="23"/>
        </w:rPr>
        <w:t xml:space="preserve">intervento </w:t>
      </w:r>
      <w:r>
        <w:rPr>
          <w:rFonts w:asciiTheme="minorHAnsi" w:hAnsiTheme="minorHAnsi" w:cstheme="minorHAnsi"/>
          <w:color w:val="auto"/>
          <w:sz w:val="23"/>
          <w:szCs w:val="23"/>
        </w:rPr>
        <w:t>educativo in suo favore</w:t>
      </w:r>
      <w:r w:rsidRPr="00CC5E1C">
        <w:rPr>
          <w:rFonts w:asciiTheme="minorHAnsi" w:hAnsiTheme="minorHAnsi" w:cstheme="minorHAnsi"/>
          <w:color w:val="auto"/>
          <w:sz w:val="23"/>
          <w:szCs w:val="23"/>
        </w:rPr>
        <w:t xml:space="preserve"> (</w:t>
      </w:r>
      <w:r>
        <w:rPr>
          <w:rFonts w:asciiTheme="minorHAnsi" w:hAnsiTheme="minorHAnsi" w:cstheme="minorHAnsi"/>
          <w:color w:val="auto"/>
          <w:sz w:val="23"/>
          <w:szCs w:val="23"/>
        </w:rPr>
        <w:t xml:space="preserve">si veda </w:t>
      </w:r>
      <w:r w:rsidRPr="00CC5E1C">
        <w:rPr>
          <w:rFonts w:asciiTheme="minorHAnsi" w:hAnsiTheme="minorHAnsi" w:cstheme="minorHAnsi"/>
          <w:color w:val="auto"/>
          <w:sz w:val="23"/>
          <w:szCs w:val="23"/>
        </w:rPr>
        <w:t>sotto). Il ragazzo non presenta evidenti difficoltà di apprendimento</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benché la madre abbia riferito una dislessia</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 xml:space="preserve">ma manifesta </w:t>
      </w:r>
      <w:r>
        <w:rPr>
          <w:rFonts w:asciiTheme="minorHAnsi" w:hAnsiTheme="minorHAnsi" w:cstheme="minorHAnsi"/>
          <w:color w:val="auto"/>
          <w:sz w:val="23"/>
          <w:szCs w:val="23"/>
        </w:rPr>
        <w:t xml:space="preserve">un forte </w:t>
      </w:r>
      <w:r w:rsidRPr="00CC5E1C">
        <w:rPr>
          <w:rFonts w:asciiTheme="minorHAnsi" w:hAnsiTheme="minorHAnsi" w:cstheme="minorHAnsi"/>
          <w:color w:val="auto"/>
          <w:sz w:val="23"/>
          <w:szCs w:val="23"/>
        </w:rPr>
        <w:t>disinteresse e disimpegno nello studio</w:t>
      </w:r>
      <w:r>
        <w:rPr>
          <w:rFonts w:asciiTheme="minorHAnsi" w:hAnsiTheme="minorHAnsi" w:cstheme="minorHAnsi"/>
          <w:color w:val="auto"/>
          <w:sz w:val="23"/>
          <w:szCs w:val="23"/>
        </w:rPr>
        <w:t>, motivo per cui rischia di perdere l’anno scolastico. L</w:t>
      </w:r>
      <w:r w:rsidRPr="00CC5E1C">
        <w:rPr>
          <w:rFonts w:asciiTheme="minorHAnsi" w:hAnsiTheme="minorHAnsi" w:cstheme="minorHAnsi"/>
          <w:color w:val="auto"/>
          <w:sz w:val="23"/>
          <w:szCs w:val="23"/>
        </w:rPr>
        <w:t>o appassiona</w:t>
      </w:r>
      <w:r>
        <w:rPr>
          <w:rFonts w:asciiTheme="minorHAnsi" w:hAnsiTheme="minorHAnsi" w:cstheme="minorHAnsi"/>
          <w:color w:val="auto"/>
          <w:sz w:val="23"/>
          <w:szCs w:val="23"/>
        </w:rPr>
        <w:t xml:space="preserve"> in modo particolare </w:t>
      </w:r>
      <w:r w:rsidRPr="00CC5E1C">
        <w:rPr>
          <w:rFonts w:asciiTheme="minorHAnsi" w:hAnsiTheme="minorHAnsi" w:cstheme="minorHAnsi"/>
          <w:color w:val="auto"/>
          <w:sz w:val="23"/>
          <w:szCs w:val="23"/>
        </w:rPr>
        <w:t>il disegno e alterna il desiderio</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di diventare fumettista</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alla prospettiva di fare il ciabattino,</w:t>
      </w:r>
      <w:r>
        <w:rPr>
          <w:rFonts w:asciiTheme="minorHAnsi" w:hAnsiTheme="minorHAnsi" w:cstheme="minorHAnsi"/>
          <w:color w:val="auto"/>
          <w:sz w:val="23"/>
          <w:szCs w:val="23"/>
        </w:rPr>
        <w:t xml:space="preserve"> rimanendo così in una dimensione onirica che gli rende difficile adempiere </w:t>
      </w:r>
      <w:r w:rsidRPr="00CC5E1C">
        <w:rPr>
          <w:rFonts w:asciiTheme="minorHAnsi" w:hAnsiTheme="minorHAnsi" w:cstheme="minorHAnsi"/>
          <w:color w:val="auto"/>
          <w:sz w:val="23"/>
          <w:szCs w:val="23"/>
        </w:rPr>
        <w:t>agli obblighi formativi.</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Adriano</w:t>
      </w:r>
      <w:r>
        <w:rPr>
          <w:rFonts w:asciiTheme="minorHAnsi" w:hAnsiTheme="minorHAnsi" w:cstheme="minorHAnsi"/>
          <w:color w:val="auto"/>
          <w:sz w:val="23"/>
          <w:szCs w:val="23"/>
        </w:rPr>
        <w:t xml:space="preserve"> inoltre</w:t>
      </w:r>
      <w:r w:rsidRPr="00CC5E1C">
        <w:rPr>
          <w:rFonts w:asciiTheme="minorHAnsi" w:hAnsiTheme="minorHAnsi" w:cstheme="minorHAnsi"/>
          <w:color w:val="auto"/>
          <w:sz w:val="23"/>
          <w:szCs w:val="23"/>
        </w:rPr>
        <w:t xml:space="preserve"> passa</w:t>
      </w:r>
      <w:r>
        <w:rPr>
          <w:rFonts w:asciiTheme="minorHAnsi" w:hAnsiTheme="minorHAnsi" w:cstheme="minorHAnsi"/>
          <w:color w:val="auto"/>
          <w:sz w:val="23"/>
          <w:szCs w:val="23"/>
        </w:rPr>
        <w:t xml:space="preserve"> molto</w:t>
      </w:r>
      <w:r w:rsidRPr="00CC5E1C">
        <w:rPr>
          <w:rFonts w:asciiTheme="minorHAnsi" w:hAnsiTheme="minorHAnsi" w:cstheme="minorHAnsi"/>
          <w:color w:val="auto"/>
          <w:sz w:val="23"/>
          <w:szCs w:val="23"/>
        </w:rPr>
        <w:t xml:space="preserve"> tempo con gli amici, spesso spostandosi a </w:t>
      </w:r>
      <w:proofErr w:type="spellStart"/>
      <w:r w:rsidRPr="00CC5E1C">
        <w:rPr>
          <w:rFonts w:asciiTheme="minorHAnsi" w:hAnsiTheme="minorHAnsi" w:cstheme="minorHAnsi"/>
          <w:color w:val="auto"/>
          <w:sz w:val="23"/>
          <w:szCs w:val="23"/>
        </w:rPr>
        <w:t>Montelusa</w:t>
      </w:r>
      <w:proofErr w:type="spellEnd"/>
      <w:r>
        <w:rPr>
          <w:rFonts w:asciiTheme="minorHAnsi" w:hAnsiTheme="minorHAnsi" w:cstheme="minorHAnsi"/>
          <w:color w:val="auto"/>
          <w:sz w:val="23"/>
          <w:szCs w:val="23"/>
        </w:rPr>
        <w:t xml:space="preserve"> dove i</w:t>
      </w:r>
      <w:r w:rsidRPr="00CC5E1C">
        <w:rPr>
          <w:rFonts w:asciiTheme="minorHAnsi" w:hAnsiTheme="minorHAnsi" w:cstheme="minorHAnsi"/>
          <w:color w:val="auto"/>
          <w:sz w:val="23"/>
          <w:szCs w:val="23"/>
        </w:rPr>
        <w:t>n genere si unisce alla compagnia del</w:t>
      </w:r>
      <w:r>
        <w:rPr>
          <w:rFonts w:asciiTheme="minorHAnsi" w:hAnsiTheme="minorHAnsi" w:cstheme="minorHAnsi"/>
          <w:color w:val="auto"/>
          <w:sz w:val="23"/>
          <w:szCs w:val="23"/>
        </w:rPr>
        <w:t xml:space="preserve">la sorella </w:t>
      </w:r>
      <w:r w:rsidRPr="00CC5E1C">
        <w:rPr>
          <w:rFonts w:asciiTheme="minorHAnsi" w:hAnsiTheme="minorHAnsi" w:cstheme="minorHAnsi"/>
          <w:color w:val="auto"/>
          <w:sz w:val="23"/>
          <w:szCs w:val="23"/>
        </w:rPr>
        <w:t>m</w:t>
      </w:r>
      <w:r>
        <w:rPr>
          <w:rFonts w:asciiTheme="minorHAnsi" w:hAnsiTheme="minorHAnsi" w:cstheme="minorHAnsi"/>
          <w:color w:val="auto"/>
          <w:sz w:val="23"/>
          <w:szCs w:val="23"/>
        </w:rPr>
        <w:t>inore</w:t>
      </w:r>
      <w:r w:rsidRPr="00CC5E1C">
        <w:rPr>
          <w:rFonts w:asciiTheme="minorHAnsi" w:hAnsiTheme="minorHAnsi" w:cstheme="minorHAnsi"/>
          <w:color w:val="auto"/>
          <w:sz w:val="23"/>
          <w:szCs w:val="23"/>
        </w:rPr>
        <w:t xml:space="preserve">, perché si sente distante dai suoi coetanei e dai </w:t>
      </w:r>
      <w:r>
        <w:rPr>
          <w:rFonts w:asciiTheme="minorHAnsi" w:hAnsiTheme="minorHAnsi" w:cstheme="minorHAnsi"/>
          <w:color w:val="auto"/>
          <w:sz w:val="23"/>
          <w:szCs w:val="23"/>
        </w:rPr>
        <w:t xml:space="preserve">suoi </w:t>
      </w:r>
      <w:r w:rsidRPr="00CC5E1C">
        <w:rPr>
          <w:rFonts w:asciiTheme="minorHAnsi" w:hAnsiTheme="minorHAnsi" w:cstheme="minorHAnsi"/>
          <w:color w:val="auto"/>
          <w:sz w:val="23"/>
          <w:szCs w:val="23"/>
        </w:rPr>
        <w:t xml:space="preserve">compagni di classe. </w:t>
      </w:r>
    </w:p>
    <w:p w14:paraId="2AA4D071" w14:textId="77777777" w:rsidR="00147F77" w:rsidRPr="00CC5E1C" w:rsidRDefault="00147F77" w:rsidP="00147F77">
      <w:pPr>
        <w:pStyle w:val="Default"/>
        <w:spacing w:line="360" w:lineRule="auto"/>
        <w:jc w:val="both"/>
        <w:rPr>
          <w:rFonts w:asciiTheme="minorHAnsi" w:hAnsiTheme="minorHAnsi" w:cstheme="minorHAnsi"/>
          <w:color w:val="auto"/>
          <w:sz w:val="23"/>
          <w:szCs w:val="23"/>
        </w:rPr>
      </w:pPr>
      <w:r w:rsidRPr="00CC5E1C">
        <w:rPr>
          <w:rFonts w:asciiTheme="minorHAnsi" w:hAnsiTheme="minorHAnsi" w:cstheme="minorHAnsi"/>
          <w:color w:val="auto"/>
          <w:sz w:val="23"/>
          <w:szCs w:val="23"/>
        </w:rPr>
        <w:t>Su iniziativa del padre</w:t>
      </w:r>
      <w:r>
        <w:rPr>
          <w:rFonts w:asciiTheme="minorHAnsi" w:hAnsiTheme="minorHAnsi" w:cstheme="minorHAnsi"/>
          <w:color w:val="auto"/>
          <w:sz w:val="23"/>
          <w:szCs w:val="23"/>
        </w:rPr>
        <w:t xml:space="preserve"> e</w:t>
      </w:r>
      <w:r w:rsidRPr="00CC5E1C">
        <w:rPr>
          <w:rFonts w:asciiTheme="minorHAnsi" w:hAnsiTheme="minorHAnsi" w:cstheme="minorHAnsi"/>
          <w:color w:val="auto"/>
          <w:sz w:val="23"/>
          <w:szCs w:val="23"/>
        </w:rPr>
        <w:t xml:space="preserve"> a sua volta sollecitato dalla scuola, è stato attivato </w:t>
      </w:r>
      <w:r>
        <w:rPr>
          <w:rFonts w:asciiTheme="minorHAnsi" w:hAnsiTheme="minorHAnsi" w:cstheme="minorHAnsi"/>
          <w:color w:val="auto"/>
          <w:sz w:val="23"/>
          <w:szCs w:val="23"/>
        </w:rPr>
        <w:t>-</w:t>
      </w:r>
      <w:r w:rsidRPr="00CC5E1C">
        <w:rPr>
          <w:rFonts w:asciiTheme="minorHAnsi" w:hAnsiTheme="minorHAnsi" w:cstheme="minorHAnsi"/>
          <w:color w:val="auto"/>
          <w:sz w:val="23"/>
          <w:szCs w:val="23"/>
        </w:rPr>
        <w:t>poco prima della richiesta di questa relazione</w:t>
      </w:r>
      <w:r>
        <w:rPr>
          <w:rFonts w:asciiTheme="minorHAnsi" w:hAnsiTheme="minorHAnsi" w:cstheme="minorHAnsi"/>
          <w:color w:val="auto"/>
          <w:sz w:val="23"/>
          <w:szCs w:val="23"/>
        </w:rPr>
        <w:t>-</w:t>
      </w:r>
      <w:r w:rsidRPr="00CC5E1C">
        <w:rPr>
          <w:rFonts w:asciiTheme="minorHAnsi" w:hAnsiTheme="minorHAnsi" w:cstheme="minorHAnsi"/>
          <w:color w:val="auto"/>
          <w:sz w:val="23"/>
          <w:szCs w:val="23"/>
        </w:rPr>
        <w:t xml:space="preserve"> un intervento socio-educativo individuale per Adriano</w:t>
      </w:r>
      <w:r>
        <w:rPr>
          <w:rFonts w:asciiTheme="minorHAnsi" w:hAnsiTheme="minorHAnsi" w:cstheme="minorHAnsi"/>
          <w:color w:val="auto"/>
          <w:sz w:val="23"/>
          <w:szCs w:val="23"/>
        </w:rPr>
        <w:t>: l</w:t>
      </w:r>
      <w:r w:rsidRPr="00CC5E1C">
        <w:rPr>
          <w:rFonts w:asciiTheme="minorHAnsi" w:hAnsiTheme="minorHAnsi" w:cstheme="minorHAnsi"/>
          <w:color w:val="auto"/>
          <w:sz w:val="23"/>
          <w:szCs w:val="23"/>
        </w:rPr>
        <w:t>o scopo è quello di sostenere l’interesse e la motivazione allo studio</w:t>
      </w:r>
      <w:r>
        <w:rPr>
          <w:rFonts w:asciiTheme="minorHAnsi" w:hAnsiTheme="minorHAnsi" w:cstheme="minorHAnsi"/>
          <w:color w:val="auto"/>
          <w:sz w:val="23"/>
          <w:szCs w:val="23"/>
        </w:rPr>
        <w:t>,</w:t>
      </w:r>
      <w:r w:rsidRPr="00CC5E1C">
        <w:rPr>
          <w:rFonts w:asciiTheme="minorHAnsi" w:hAnsiTheme="minorHAnsi" w:cstheme="minorHAnsi"/>
          <w:color w:val="auto"/>
          <w:sz w:val="23"/>
          <w:szCs w:val="23"/>
        </w:rPr>
        <w:t xml:space="preserve"> nonché sviluppare un confronto sui modelli valoriali di riferimento. </w:t>
      </w:r>
    </w:p>
    <w:p w14:paraId="3C3A1151" w14:textId="77777777" w:rsidR="00147F77" w:rsidRPr="00CC5E1C" w:rsidRDefault="00147F77" w:rsidP="00147F77">
      <w:pPr>
        <w:pStyle w:val="Default"/>
        <w:pageBreakBefore/>
        <w:spacing w:line="360" w:lineRule="auto"/>
        <w:jc w:val="both"/>
        <w:rPr>
          <w:rFonts w:asciiTheme="minorHAnsi" w:hAnsiTheme="minorHAnsi" w:cstheme="minorHAnsi"/>
          <w:color w:val="auto"/>
          <w:sz w:val="23"/>
          <w:szCs w:val="23"/>
        </w:rPr>
      </w:pPr>
      <w:r>
        <w:rPr>
          <w:rFonts w:asciiTheme="minorHAnsi" w:hAnsiTheme="minorHAnsi" w:cstheme="minorHAnsi"/>
          <w:color w:val="auto"/>
          <w:sz w:val="23"/>
          <w:szCs w:val="23"/>
        </w:rPr>
        <w:lastRenderedPageBreak/>
        <w:t>L</w:t>
      </w:r>
      <w:r w:rsidRPr="00CC5E1C">
        <w:rPr>
          <w:rFonts w:asciiTheme="minorHAnsi" w:hAnsiTheme="minorHAnsi" w:cstheme="minorHAnsi"/>
          <w:color w:val="auto"/>
          <w:sz w:val="23"/>
          <w:szCs w:val="23"/>
        </w:rPr>
        <w:t>’inserimento dell’educatrice ha migliorato la situazione</w:t>
      </w:r>
      <w:r>
        <w:rPr>
          <w:rFonts w:asciiTheme="minorHAnsi" w:hAnsiTheme="minorHAnsi" w:cstheme="minorHAnsi"/>
          <w:color w:val="auto"/>
          <w:sz w:val="23"/>
          <w:szCs w:val="23"/>
        </w:rPr>
        <w:t xml:space="preserve"> -stando </w:t>
      </w:r>
      <w:r w:rsidRPr="00CC5E1C">
        <w:rPr>
          <w:rFonts w:asciiTheme="minorHAnsi" w:hAnsiTheme="minorHAnsi" w:cstheme="minorHAnsi"/>
          <w:color w:val="auto"/>
          <w:sz w:val="23"/>
          <w:szCs w:val="23"/>
        </w:rPr>
        <w:t>a quanto riferito dai professori</w:t>
      </w:r>
      <w:r>
        <w:rPr>
          <w:rFonts w:asciiTheme="minorHAnsi" w:hAnsiTheme="minorHAnsi" w:cstheme="minorHAnsi"/>
          <w:color w:val="auto"/>
          <w:sz w:val="23"/>
          <w:szCs w:val="23"/>
        </w:rPr>
        <w:t>-</w:t>
      </w:r>
      <w:r w:rsidRPr="00CC5E1C">
        <w:rPr>
          <w:rFonts w:asciiTheme="minorHAnsi" w:hAnsiTheme="minorHAnsi" w:cstheme="minorHAnsi"/>
          <w:color w:val="auto"/>
          <w:sz w:val="23"/>
          <w:szCs w:val="23"/>
        </w:rPr>
        <w:t xml:space="preserve"> rispetto a</w:t>
      </w:r>
      <w:r>
        <w:rPr>
          <w:rFonts w:asciiTheme="minorHAnsi" w:hAnsiTheme="minorHAnsi" w:cstheme="minorHAnsi"/>
          <w:color w:val="auto"/>
          <w:sz w:val="23"/>
          <w:szCs w:val="23"/>
        </w:rPr>
        <w:t xml:space="preserve">l </w:t>
      </w:r>
      <w:r w:rsidRPr="00CC5E1C">
        <w:rPr>
          <w:rFonts w:asciiTheme="minorHAnsi" w:hAnsiTheme="minorHAnsi" w:cstheme="minorHAnsi"/>
          <w:color w:val="auto"/>
          <w:sz w:val="23"/>
          <w:szCs w:val="23"/>
        </w:rPr>
        <w:t xml:space="preserve">rendimento </w:t>
      </w:r>
      <w:r>
        <w:rPr>
          <w:rFonts w:asciiTheme="minorHAnsi" w:hAnsiTheme="minorHAnsi" w:cstheme="minorHAnsi"/>
          <w:color w:val="auto"/>
          <w:sz w:val="23"/>
          <w:szCs w:val="23"/>
        </w:rPr>
        <w:t xml:space="preserve">del ragazzo. </w:t>
      </w:r>
      <w:r w:rsidRPr="00CC5E1C">
        <w:rPr>
          <w:rFonts w:asciiTheme="minorHAnsi" w:hAnsiTheme="minorHAnsi" w:cstheme="minorHAnsi"/>
          <w:color w:val="auto"/>
          <w:sz w:val="23"/>
          <w:szCs w:val="23"/>
        </w:rPr>
        <w:t xml:space="preserve">Il comportamento invece </w:t>
      </w:r>
      <w:r>
        <w:rPr>
          <w:rFonts w:asciiTheme="minorHAnsi" w:hAnsiTheme="minorHAnsi" w:cstheme="minorHAnsi"/>
          <w:color w:val="auto"/>
          <w:sz w:val="23"/>
          <w:szCs w:val="23"/>
        </w:rPr>
        <w:t xml:space="preserve">ha </w:t>
      </w:r>
      <w:r w:rsidRPr="00CC5E1C">
        <w:rPr>
          <w:rFonts w:asciiTheme="minorHAnsi" w:hAnsiTheme="minorHAnsi" w:cstheme="minorHAnsi"/>
          <w:color w:val="auto"/>
          <w:sz w:val="23"/>
          <w:szCs w:val="23"/>
        </w:rPr>
        <w:t xml:space="preserve">continuato a oscillare tra </w:t>
      </w:r>
      <w:r>
        <w:rPr>
          <w:rFonts w:asciiTheme="minorHAnsi" w:hAnsiTheme="minorHAnsi" w:cstheme="minorHAnsi"/>
          <w:color w:val="auto"/>
          <w:sz w:val="23"/>
          <w:szCs w:val="23"/>
        </w:rPr>
        <w:t>un atteggiamento apatico</w:t>
      </w:r>
      <w:r w:rsidRPr="00CC5E1C">
        <w:rPr>
          <w:rFonts w:asciiTheme="minorHAnsi" w:hAnsiTheme="minorHAnsi" w:cstheme="minorHAnsi"/>
          <w:color w:val="auto"/>
          <w:sz w:val="23"/>
          <w:szCs w:val="23"/>
        </w:rPr>
        <w:t xml:space="preserve"> e </w:t>
      </w:r>
      <w:r>
        <w:rPr>
          <w:rFonts w:asciiTheme="minorHAnsi" w:hAnsiTheme="minorHAnsi" w:cstheme="minorHAnsi"/>
          <w:color w:val="auto"/>
          <w:sz w:val="23"/>
          <w:szCs w:val="23"/>
        </w:rPr>
        <w:t xml:space="preserve">uno turbolento che </w:t>
      </w:r>
      <w:r w:rsidRPr="00CC5E1C">
        <w:rPr>
          <w:rFonts w:asciiTheme="minorHAnsi" w:hAnsiTheme="minorHAnsi" w:cstheme="minorHAnsi"/>
          <w:color w:val="auto"/>
          <w:sz w:val="23"/>
          <w:szCs w:val="23"/>
        </w:rPr>
        <w:t>disturb</w:t>
      </w:r>
      <w:r>
        <w:rPr>
          <w:rFonts w:asciiTheme="minorHAnsi" w:hAnsiTheme="minorHAnsi" w:cstheme="minorHAnsi"/>
          <w:color w:val="auto"/>
          <w:sz w:val="23"/>
          <w:szCs w:val="23"/>
        </w:rPr>
        <w:t>a</w:t>
      </w:r>
      <w:r w:rsidRPr="00CC5E1C">
        <w:rPr>
          <w:rFonts w:asciiTheme="minorHAnsi" w:hAnsiTheme="minorHAnsi" w:cstheme="minorHAnsi"/>
          <w:color w:val="auto"/>
          <w:sz w:val="23"/>
          <w:szCs w:val="23"/>
        </w:rPr>
        <w:t xml:space="preserve"> le lezioni</w:t>
      </w:r>
      <w:r>
        <w:rPr>
          <w:rFonts w:asciiTheme="minorHAnsi" w:hAnsiTheme="minorHAnsi" w:cstheme="minorHAnsi"/>
          <w:color w:val="auto"/>
          <w:sz w:val="23"/>
          <w:szCs w:val="23"/>
        </w:rPr>
        <w:t xml:space="preserve"> e </w:t>
      </w:r>
      <w:r w:rsidRPr="00CC5E1C">
        <w:rPr>
          <w:rFonts w:asciiTheme="minorHAnsi" w:hAnsiTheme="minorHAnsi" w:cstheme="minorHAnsi"/>
          <w:color w:val="auto"/>
          <w:sz w:val="23"/>
          <w:szCs w:val="23"/>
        </w:rPr>
        <w:t>che gli procura una certa “popolarità”</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 xml:space="preserve">all’interno del gruppo classe. Il ragazzo, incontrato anche separatamente dai genitori </w:t>
      </w:r>
      <w:r>
        <w:rPr>
          <w:rFonts w:asciiTheme="minorHAnsi" w:hAnsiTheme="minorHAnsi" w:cstheme="minorHAnsi"/>
          <w:color w:val="auto"/>
          <w:sz w:val="23"/>
          <w:szCs w:val="23"/>
        </w:rPr>
        <w:t xml:space="preserve">in data </w:t>
      </w:r>
      <w:r w:rsidRPr="00CC5E1C">
        <w:rPr>
          <w:rFonts w:asciiTheme="minorHAnsi" w:hAnsiTheme="minorHAnsi" w:cstheme="minorHAnsi"/>
          <w:color w:val="auto"/>
          <w:sz w:val="23"/>
          <w:szCs w:val="23"/>
        </w:rPr>
        <w:t xml:space="preserve">xx/xx/2020, sebbene fatichi a interiorizzare il concetto di legalità e </w:t>
      </w:r>
      <w:r>
        <w:rPr>
          <w:rFonts w:asciiTheme="minorHAnsi" w:hAnsiTheme="minorHAnsi" w:cstheme="minorHAnsi"/>
          <w:color w:val="auto"/>
          <w:sz w:val="23"/>
          <w:szCs w:val="23"/>
        </w:rPr>
        <w:t xml:space="preserve">manifesti degli evidenti disagi psicologici, fa ben sperare in un possibile recupero nonostante i suoi comportamenti passati l’abbiano esposto a contesti a rischio devianza.  </w:t>
      </w:r>
      <w:r w:rsidRPr="00CC5E1C">
        <w:rPr>
          <w:rFonts w:asciiTheme="minorHAnsi" w:hAnsiTheme="minorHAnsi" w:cstheme="minorHAnsi"/>
          <w:color w:val="auto"/>
          <w:sz w:val="23"/>
          <w:szCs w:val="23"/>
        </w:rPr>
        <w:t xml:space="preserve">L’intervento educativo per essere </w:t>
      </w:r>
      <w:r>
        <w:rPr>
          <w:rFonts w:asciiTheme="minorHAnsi" w:hAnsiTheme="minorHAnsi" w:cstheme="minorHAnsi"/>
          <w:color w:val="auto"/>
          <w:sz w:val="23"/>
          <w:szCs w:val="23"/>
        </w:rPr>
        <w:t>maggiormente</w:t>
      </w:r>
      <w:r w:rsidRPr="00CC5E1C">
        <w:rPr>
          <w:rFonts w:asciiTheme="minorHAnsi" w:hAnsiTheme="minorHAnsi" w:cstheme="minorHAnsi"/>
          <w:color w:val="auto"/>
          <w:sz w:val="23"/>
          <w:szCs w:val="23"/>
        </w:rPr>
        <w:t xml:space="preserve"> efficace</w:t>
      </w:r>
      <w:r>
        <w:rPr>
          <w:rFonts w:asciiTheme="minorHAnsi" w:hAnsiTheme="minorHAnsi" w:cstheme="minorHAnsi"/>
          <w:color w:val="auto"/>
          <w:sz w:val="23"/>
          <w:szCs w:val="23"/>
        </w:rPr>
        <w:t xml:space="preserve"> e incisivo,</w:t>
      </w:r>
      <w:r w:rsidRPr="00CC5E1C">
        <w:rPr>
          <w:rFonts w:asciiTheme="minorHAnsi" w:hAnsiTheme="minorHAnsi" w:cstheme="minorHAnsi"/>
          <w:color w:val="auto"/>
          <w:sz w:val="23"/>
          <w:szCs w:val="23"/>
        </w:rPr>
        <w:t xml:space="preserve"> dovrebbe </w:t>
      </w:r>
      <w:r>
        <w:rPr>
          <w:rFonts w:asciiTheme="minorHAnsi" w:hAnsiTheme="minorHAnsi" w:cstheme="minorHAnsi"/>
          <w:color w:val="auto"/>
          <w:sz w:val="23"/>
          <w:szCs w:val="23"/>
        </w:rPr>
        <w:t>comprendere l’aumento delle ore in cui Adriano è seguito -</w:t>
      </w:r>
      <w:r w:rsidRPr="00CC5E1C">
        <w:rPr>
          <w:rFonts w:asciiTheme="minorHAnsi" w:hAnsiTheme="minorHAnsi" w:cstheme="minorHAnsi"/>
          <w:color w:val="auto"/>
          <w:sz w:val="23"/>
          <w:szCs w:val="23"/>
        </w:rPr>
        <w:t xml:space="preserve">fermo restando che </w:t>
      </w:r>
      <w:r>
        <w:rPr>
          <w:rFonts w:asciiTheme="minorHAnsi" w:hAnsiTheme="minorHAnsi" w:cstheme="minorHAnsi"/>
          <w:color w:val="auto"/>
          <w:sz w:val="23"/>
          <w:szCs w:val="23"/>
        </w:rPr>
        <w:t>lui</w:t>
      </w:r>
      <w:r w:rsidRPr="00CC5E1C">
        <w:rPr>
          <w:rFonts w:asciiTheme="minorHAnsi" w:hAnsiTheme="minorHAnsi" w:cstheme="minorHAnsi"/>
          <w:color w:val="auto"/>
          <w:sz w:val="23"/>
          <w:szCs w:val="23"/>
        </w:rPr>
        <w:t xml:space="preserve"> accetti ed elabori tale esigenza. </w:t>
      </w:r>
    </w:p>
    <w:p w14:paraId="1AB72E77" w14:textId="77777777" w:rsidR="00147F77" w:rsidRPr="00CC5E1C" w:rsidRDefault="00147F77" w:rsidP="00147F77">
      <w:pPr>
        <w:pStyle w:val="Default"/>
        <w:spacing w:line="360" w:lineRule="auto"/>
        <w:jc w:val="both"/>
        <w:rPr>
          <w:rFonts w:asciiTheme="minorHAnsi" w:hAnsiTheme="minorHAnsi" w:cstheme="minorHAnsi"/>
          <w:color w:val="auto"/>
          <w:sz w:val="23"/>
          <w:szCs w:val="23"/>
        </w:rPr>
      </w:pPr>
      <w:r>
        <w:rPr>
          <w:rFonts w:asciiTheme="minorHAnsi" w:hAnsiTheme="minorHAnsi" w:cstheme="minorHAnsi"/>
          <w:color w:val="auto"/>
          <w:sz w:val="23"/>
          <w:szCs w:val="23"/>
        </w:rPr>
        <w:t>Se così fosse</w:t>
      </w:r>
      <w:r w:rsidRPr="00CC5E1C">
        <w:rPr>
          <w:rFonts w:asciiTheme="minorHAnsi" w:hAnsiTheme="minorHAnsi" w:cstheme="minorHAnsi"/>
          <w:color w:val="auto"/>
          <w:sz w:val="23"/>
          <w:szCs w:val="23"/>
        </w:rPr>
        <w:t xml:space="preserve">, il Servizio – avendo valutatone la sostenibilità economica – chiederà la compartecipazione dei genitori alle spese. </w:t>
      </w:r>
    </w:p>
    <w:p w14:paraId="007E3D23" w14:textId="77777777" w:rsidR="00147F77" w:rsidRPr="00CC5E1C" w:rsidRDefault="00147F77" w:rsidP="00147F77">
      <w:pPr>
        <w:pStyle w:val="Default"/>
        <w:spacing w:line="360" w:lineRule="auto"/>
        <w:jc w:val="both"/>
        <w:rPr>
          <w:rFonts w:asciiTheme="minorHAnsi" w:hAnsiTheme="minorHAnsi" w:cstheme="minorHAnsi"/>
          <w:color w:val="auto"/>
          <w:sz w:val="23"/>
          <w:szCs w:val="23"/>
        </w:rPr>
      </w:pPr>
      <w:r>
        <w:rPr>
          <w:rFonts w:asciiTheme="minorHAnsi" w:hAnsiTheme="minorHAnsi" w:cstheme="minorHAnsi"/>
          <w:color w:val="auto"/>
          <w:sz w:val="23"/>
          <w:szCs w:val="23"/>
        </w:rPr>
        <w:t>A</w:t>
      </w:r>
      <w:r w:rsidRPr="00CC5E1C">
        <w:rPr>
          <w:rFonts w:asciiTheme="minorHAnsi" w:hAnsiTheme="minorHAnsi" w:cstheme="minorHAnsi"/>
          <w:color w:val="auto"/>
          <w:sz w:val="23"/>
          <w:szCs w:val="23"/>
        </w:rPr>
        <w:t xml:space="preserve">ndrebbe </w:t>
      </w:r>
      <w:r>
        <w:rPr>
          <w:rFonts w:asciiTheme="minorHAnsi" w:hAnsiTheme="minorHAnsi" w:cstheme="minorHAnsi"/>
          <w:color w:val="auto"/>
          <w:sz w:val="23"/>
          <w:szCs w:val="23"/>
        </w:rPr>
        <w:t>inoltre stimolata</w:t>
      </w:r>
      <w:r w:rsidRPr="00CC5E1C">
        <w:rPr>
          <w:rFonts w:asciiTheme="minorHAnsi" w:hAnsiTheme="minorHAnsi" w:cstheme="minorHAnsi"/>
          <w:color w:val="auto"/>
          <w:sz w:val="23"/>
          <w:szCs w:val="23"/>
        </w:rPr>
        <w:t xml:space="preserve"> la partecipazione di entrambi i genitori</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alla vita affettiva ed educativa del ragazzo</w:t>
      </w:r>
      <w:r>
        <w:rPr>
          <w:rFonts w:asciiTheme="minorHAnsi" w:hAnsiTheme="minorHAnsi" w:cstheme="minorHAnsi"/>
          <w:color w:val="auto"/>
          <w:sz w:val="23"/>
          <w:szCs w:val="23"/>
        </w:rPr>
        <w:t>. L’</w:t>
      </w:r>
      <w:r w:rsidRPr="00CC5E1C">
        <w:rPr>
          <w:rFonts w:asciiTheme="minorHAnsi" w:hAnsiTheme="minorHAnsi" w:cstheme="minorHAnsi"/>
          <w:color w:val="auto"/>
          <w:sz w:val="23"/>
          <w:szCs w:val="23"/>
        </w:rPr>
        <w:t xml:space="preserve">intervento istituzionale e familiare </w:t>
      </w:r>
      <w:r>
        <w:rPr>
          <w:rFonts w:asciiTheme="minorHAnsi" w:hAnsiTheme="minorHAnsi" w:cstheme="minorHAnsi"/>
          <w:color w:val="auto"/>
          <w:sz w:val="23"/>
          <w:szCs w:val="23"/>
        </w:rPr>
        <w:t xml:space="preserve">sono stati </w:t>
      </w:r>
      <w:r w:rsidRPr="00CC5E1C">
        <w:rPr>
          <w:rFonts w:asciiTheme="minorHAnsi" w:hAnsiTheme="minorHAnsi" w:cstheme="minorHAnsi"/>
          <w:color w:val="auto"/>
          <w:sz w:val="23"/>
          <w:szCs w:val="23"/>
        </w:rPr>
        <w:t>accolt</w:t>
      </w:r>
      <w:r>
        <w:rPr>
          <w:rFonts w:asciiTheme="minorHAnsi" w:hAnsiTheme="minorHAnsi" w:cstheme="minorHAnsi"/>
          <w:color w:val="auto"/>
          <w:sz w:val="23"/>
          <w:szCs w:val="23"/>
        </w:rPr>
        <w:t>i</w:t>
      </w:r>
      <w:r w:rsidRPr="00CC5E1C">
        <w:rPr>
          <w:rFonts w:asciiTheme="minorHAnsi" w:hAnsiTheme="minorHAnsi" w:cstheme="minorHAnsi"/>
          <w:color w:val="auto"/>
          <w:sz w:val="23"/>
          <w:szCs w:val="23"/>
        </w:rPr>
        <w:t xml:space="preserve"> con favore da</w:t>
      </w:r>
      <w:r>
        <w:rPr>
          <w:rFonts w:asciiTheme="minorHAnsi" w:hAnsiTheme="minorHAnsi" w:cstheme="minorHAnsi"/>
          <w:color w:val="auto"/>
          <w:sz w:val="23"/>
          <w:szCs w:val="23"/>
        </w:rPr>
        <w:t xml:space="preserve"> entrambi i</w:t>
      </w:r>
      <w:r w:rsidRPr="00CC5E1C">
        <w:rPr>
          <w:rFonts w:asciiTheme="minorHAnsi" w:hAnsiTheme="minorHAnsi" w:cstheme="minorHAnsi"/>
          <w:color w:val="auto"/>
          <w:sz w:val="23"/>
          <w:szCs w:val="23"/>
        </w:rPr>
        <w:t xml:space="preserve"> genitori, sebbene</w:t>
      </w:r>
      <w:r>
        <w:rPr>
          <w:rFonts w:asciiTheme="minorHAnsi" w:hAnsiTheme="minorHAnsi" w:cstheme="minorHAnsi"/>
          <w:color w:val="auto"/>
          <w:sz w:val="23"/>
          <w:szCs w:val="23"/>
        </w:rPr>
        <w:t xml:space="preserve"> fatichino ad essere presenti e incisivi nello svolgere il loro ruolo genitoriale pur mostrandosi d’accordo sullo stile educativo, rigoroso ma non rigido. Non vi sono altri membri della famiglia allargata che potrebbero aiutarli ad adempiere alle loro mansioni educative e di cura. </w:t>
      </w:r>
    </w:p>
    <w:p w14:paraId="05FC1A25" w14:textId="77777777" w:rsidR="00147F77" w:rsidRDefault="00147F77" w:rsidP="00147F77">
      <w:pPr>
        <w:pStyle w:val="Default"/>
        <w:spacing w:line="360" w:lineRule="auto"/>
        <w:jc w:val="both"/>
        <w:rPr>
          <w:rFonts w:asciiTheme="minorHAnsi" w:hAnsiTheme="minorHAnsi" w:cstheme="minorHAnsi"/>
          <w:color w:val="auto"/>
          <w:sz w:val="23"/>
          <w:szCs w:val="23"/>
        </w:rPr>
      </w:pPr>
      <w:r w:rsidRPr="00CC5E1C">
        <w:rPr>
          <w:rFonts w:asciiTheme="minorHAnsi" w:hAnsiTheme="minorHAnsi" w:cstheme="minorHAnsi"/>
          <w:color w:val="auto"/>
          <w:sz w:val="23"/>
          <w:szCs w:val="23"/>
        </w:rPr>
        <w:t>Lo scrivente Servizio Sociale mantiene</w:t>
      </w:r>
      <w:r>
        <w:rPr>
          <w:rFonts w:asciiTheme="minorHAnsi" w:hAnsiTheme="minorHAnsi" w:cstheme="minorHAnsi"/>
          <w:color w:val="auto"/>
          <w:sz w:val="23"/>
          <w:szCs w:val="23"/>
        </w:rPr>
        <w:t xml:space="preserve"> </w:t>
      </w:r>
      <w:r w:rsidRPr="00CC5E1C">
        <w:rPr>
          <w:rFonts w:asciiTheme="minorHAnsi" w:hAnsiTheme="minorHAnsi" w:cstheme="minorHAnsi"/>
          <w:color w:val="auto"/>
          <w:sz w:val="23"/>
          <w:szCs w:val="23"/>
        </w:rPr>
        <w:t>il contatto con l’educatrice e con i referenti scolastici per monitorare la situazione</w:t>
      </w:r>
      <w:r>
        <w:rPr>
          <w:rFonts w:asciiTheme="minorHAnsi" w:hAnsiTheme="minorHAnsi" w:cstheme="minorHAnsi"/>
          <w:color w:val="auto"/>
          <w:sz w:val="23"/>
          <w:szCs w:val="23"/>
        </w:rPr>
        <w:t xml:space="preserve">. Nel frattempo si suggerisce di valutare attentamente la possibilità di un </w:t>
      </w:r>
      <w:r w:rsidRPr="00CC5E1C">
        <w:rPr>
          <w:rFonts w:asciiTheme="minorHAnsi" w:hAnsiTheme="minorHAnsi" w:cstheme="minorHAnsi"/>
          <w:color w:val="auto"/>
          <w:sz w:val="23"/>
          <w:szCs w:val="23"/>
        </w:rPr>
        <w:t>inserimento</w:t>
      </w:r>
      <w:r>
        <w:rPr>
          <w:rFonts w:asciiTheme="minorHAnsi" w:hAnsiTheme="minorHAnsi" w:cstheme="minorHAnsi"/>
          <w:color w:val="auto"/>
          <w:sz w:val="23"/>
          <w:szCs w:val="23"/>
        </w:rPr>
        <w:t xml:space="preserve"> del minore </w:t>
      </w:r>
      <w:r w:rsidRPr="00CC5E1C">
        <w:rPr>
          <w:rFonts w:asciiTheme="minorHAnsi" w:hAnsiTheme="minorHAnsi" w:cstheme="minorHAnsi"/>
          <w:color w:val="auto"/>
          <w:sz w:val="23"/>
          <w:szCs w:val="23"/>
        </w:rPr>
        <w:t>in una comunità educativa</w:t>
      </w:r>
      <w:r>
        <w:rPr>
          <w:rFonts w:asciiTheme="minorHAnsi" w:hAnsiTheme="minorHAnsi" w:cstheme="minorHAnsi"/>
          <w:color w:val="auto"/>
          <w:sz w:val="23"/>
          <w:szCs w:val="23"/>
        </w:rPr>
        <w:t>,</w:t>
      </w:r>
      <w:r w:rsidRPr="00CC5E1C">
        <w:rPr>
          <w:rFonts w:asciiTheme="minorHAnsi" w:hAnsiTheme="minorHAnsi" w:cstheme="minorHAnsi"/>
          <w:color w:val="auto"/>
          <w:sz w:val="23"/>
          <w:szCs w:val="23"/>
        </w:rPr>
        <w:t xml:space="preserve"> </w:t>
      </w:r>
      <w:r>
        <w:rPr>
          <w:rFonts w:asciiTheme="minorHAnsi" w:hAnsiTheme="minorHAnsi" w:cstheme="minorHAnsi"/>
          <w:color w:val="auto"/>
          <w:sz w:val="23"/>
          <w:szCs w:val="23"/>
        </w:rPr>
        <w:t>affinché possa essere seguito al meglio in questo momento di difficoltà che potrebbe sfociare in percorsi a maggiore rischio</w:t>
      </w:r>
      <w:r w:rsidRPr="00CC5E1C">
        <w:rPr>
          <w:rFonts w:asciiTheme="minorHAnsi" w:hAnsiTheme="minorHAnsi" w:cstheme="minorHAnsi"/>
          <w:color w:val="auto"/>
          <w:sz w:val="23"/>
          <w:szCs w:val="23"/>
        </w:rPr>
        <w:t xml:space="preserve">. </w:t>
      </w:r>
    </w:p>
    <w:p w14:paraId="3383BA49" w14:textId="77777777" w:rsidR="00147F77" w:rsidRDefault="00147F77" w:rsidP="00147F77">
      <w:pPr>
        <w:pStyle w:val="Default"/>
        <w:spacing w:line="360" w:lineRule="auto"/>
        <w:jc w:val="both"/>
        <w:rPr>
          <w:rFonts w:asciiTheme="minorHAnsi" w:hAnsiTheme="minorHAnsi" w:cstheme="minorHAnsi"/>
          <w:color w:val="auto"/>
          <w:sz w:val="23"/>
          <w:szCs w:val="23"/>
        </w:rPr>
      </w:pPr>
    </w:p>
    <w:p w14:paraId="5F8E545F" w14:textId="77777777" w:rsidR="00147F77" w:rsidRPr="00CC5E1C" w:rsidRDefault="00147F77" w:rsidP="00147F77">
      <w:pPr>
        <w:pStyle w:val="Default"/>
        <w:spacing w:line="360" w:lineRule="auto"/>
        <w:jc w:val="both"/>
        <w:rPr>
          <w:rFonts w:asciiTheme="minorHAnsi" w:hAnsiTheme="minorHAnsi" w:cstheme="minorHAnsi"/>
          <w:sz w:val="23"/>
          <w:szCs w:val="23"/>
        </w:rPr>
      </w:pPr>
      <w:r w:rsidRPr="00CC5E1C">
        <w:rPr>
          <w:rFonts w:asciiTheme="minorHAnsi" w:hAnsiTheme="minorHAnsi" w:cstheme="minorHAnsi"/>
          <w:sz w:val="23"/>
          <w:szCs w:val="23"/>
        </w:rPr>
        <w:t xml:space="preserve">Per il Servizio Sociale </w:t>
      </w:r>
    </w:p>
    <w:p w14:paraId="7247B6DC" w14:textId="77777777" w:rsidR="00147F77" w:rsidRDefault="00147F77" w:rsidP="00147F77">
      <w:pPr>
        <w:pStyle w:val="Default"/>
        <w:spacing w:line="360" w:lineRule="auto"/>
        <w:jc w:val="both"/>
        <w:rPr>
          <w:rFonts w:asciiTheme="minorHAnsi" w:hAnsiTheme="minorHAnsi" w:cstheme="minorHAnsi"/>
          <w:color w:val="auto"/>
          <w:sz w:val="23"/>
          <w:szCs w:val="23"/>
        </w:rPr>
      </w:pPr>
      <w:proofErr w:type="spellStart"/>
      <w:r w:rsidRPr="00CC5E1C">
        <w:rPr>
          <w:rFonts w:asciiTheme="minorHAnsi" w:hAnsiTheme="minorHAnsi" w:cstheme="minorHAnsi"/>
          <w:sz w:val="23"/>
          <w:szCs w:val="23"/>
        </w:rPr>
        <w:t>ass</w:t>
      </w:r>
      <w:proofErr w:type="spellEnd"/>
      <w:r w:rsidRPr="00CC5E1C">
        <w:rPr>
          <w:rFonts w:asciiTheme="minorHAnsi" w:hAnsiTheme="minorHAnsi" w:cstheme="minorHAnsi"/>
          <w:sz w:val="23"/>
          <w:szCs w:val="23"/>
        </w:rPr>
        <w:t xml:space="preserve">. </w:t>
      </w:r>
      <w:proofErr w:type="spellStart"/>
      <w:r w:rsidRPr="00CC5E1C">
        <w:rPr>
          <w:rFonts w:asciiTheme="minorHAnsi" w:hAnsiTheme="minorHAnsi" w:cstheme="minorHAnsi"/>
          <w:sz w:val="23"/>
          <w:szCs w:val="23"/>
        </w:rPr>
        <w:t>soc</w:t>
      </w:r>
      <w:proofErr w:type="spellEnd"/>
      <w:r w:rsidRPr="00CC5E1C">
        <w:rPr>
          <w:rFonts w:asciiTheme="minorHAnsi" w:hAnsiTheme="minorHAnsi" w:cstheme="minorHAnsi"/>
          <w:sz w:val="23"/>
          <w:szCs w:val="23"/>
        </w:rPr>
        <w:t>. dott. ***** ******</w:t>
      </w:r>
    </w:p>
    <w:p w14:paraId="443EFF1F" w14:textId="77777777" w:rsidR="00147F77" w:rsidRDefault="00147F77" w:rsidP="00147F77">
      <w:pPr>
        <w:pStyle w:val="Default"/>
        <w:spacing w:line="360" w:lineRule="auto"/>
        <w:jc w:val="both"/>
        <w:rPr>
          <w:rFonts w:asciiTheme="minorHAnsi" w:hAnsiTheme="minorHAnsi" w:cstheme="minorHAnsi"/>
          <w:color w:val="auto"/>
          <w:sz w:val="23"/>
          <w:szCs w:val="23"/>
        </w:rPr>
      </w:pPr>
    </w:p>
    <w:p w14:paraId="3FCE2300" w14:textId="77777777" w:rsidR="00147F77" w:rsidRPr="00CC5E1C" w:rsidRDefault="00147F77" w:rsidP="00147F77">
      <w:pPr>
        <w:pStyle w:val="Default"/>
        <w:spacing w:line="360" w:lineRule="auto"/>
        <w:jc w:val="both"/>
        <w:rPr>
          <w:rFonts w:asciiTheme="minorHAnsi" w:hAnsiTheme="minorHAnsi" w:cstheme="minorHAnsi"/>
          <w:color w:val="auto"/>
          <w:sz w:val="23"/>
          <w:szCs w:val="23"/>
        </w:rPr>
      </w:pPr>
    </w:p>
    <w:p w14:paraId="62218F90" w14:textId="77777777" w:rsidR="00147F77" w:rsidRPr="00CC5E1C" w:rsidRDefault="00147F77" w:rsidP="00147F77">
      <w:pPr>
        <w:spacing w:line="360" w:lineRule="auto"/>
        <w:jc w:val="both"/>
        <w:rPr>
          <w:rFonts w:cstheme="minorHAnsi"/>
        </w:rPr>
      </w:pPr>
    </w:p>
    <w:p w14:paraId="3C8D7BFA" w14:textId="77777777" w:rsidR="00147F77" w:rsidRDefault="00147F77" w:rsidP="00147F77">
      <w:pPr>
        <w:spacing w:line="360" w:lineRule="auto"/>
        <w:jc w:val="both"/>
      </w:pPr>
    </w:p>
    <w:p w14:paraId="1AD9F88B" w14:textId="77777777" w:rsidR="00147F77" w:rsidRPr="00DA7A55" w:rsidRDefault="00147F77" w:rsidP="00147F77">
      <w:pPr>
        <w:pStyle w:val="Default"/>
        <w:spacing w:line="360" w:lineRule="auto"/>
        <w:jc w:val="both"/>
        <w:rPr>
          <w:rFonts w:asciiTheme="minorHAnsi" w:hAnsiTheme="minorHAnsi" w:cstheme="minorHAnsi"/>
        </w:rPr>
      </w:pPr>
    </w:p>
    <w:p w14:paraId="4222F5D9" w14:textId="7A0B7392" w:rsidR="00425855" w:rsidRPr="00DA7A55" w:rsidRDefault="00425855" w:rsidP="00147F77">
      <w:pPr>
        <w:pStyle w:val="Default"/>
        <w:spacing w:line="360" w:lineRule="auto"/>
        <w:jc w:val="both"/>
        <w:rPr>
          <w:rFonts w:asciiTheme="minorHAnsi" w:hAnsiTheme="minorHAnsi" w:cstheme="minorHAnsi"/>
        </w:rPr>
      </w:pPr>
    </w:p>
    <w:sectPr w:rsidR="00425855" w:rsidRPr="00DA7A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55"/>
    <w:rsid w:val="00147F77"/>
    <w:rsid w:val="00280CC4"/>
    <w:rsid w:val="00335BCD"/>
    <w:rsid w:val="003C7889"/>
    <w:rsid w:val="00425855"/>
    <w:rsid w:val="00477525"/>
    <w:rsid w:val="005874D0"/>
    <w:rsid w:val="007C6627"/>
    <w:rsid w:val="00836981"/>
    <w:rsid w:val="00974CF9"/>
    <w:rsid w:val="00983A23"/>
    <w:rsid w:val="00C758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5412"/>
  <w15:chartTrackingRefBased/>
  <w15:docId w15:val="{771CF668-6601-40E9-A8A3-1DC038A7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58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25855"/>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758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960</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Marzolla</dc:creator>
  <cp:keywords/>
  <dc:description/>
  <cp:lastModifiedBy>Martina Marzolla</cp:lastModifiedBy>
  <cp:revision>6</cp:revision>
  <dcterms:created xsi:type="dcterms:W3CDTF">2022-02-14T15:36:00Z</dcterms:created>
  <dcterms:modified xsi:type="dcterms:W3CDTF">2022-02-14T18:08:00Z</dcterms:modified>
</cp:coreProperties>
</file>