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BEEC8" w14:textId="77777777" w:rsidR="00410804" w:rsidRDefault="00410804" w:rsidP="00410804">
      <w:pPr>
        <w:spacing w:line="276" w:lineRule="auto"/>
        <w:jc w:val="both"/>
        <w:rPr>
          <w:lang w:val="en-US"/>
        </w:rPr>
      </w:pPr>
      <w:r>
        <w:rPr>
          <w:lang w:val="en-US"/>
        </w:rPr>
        <w:t xml:space="preserve">The financial position of </w:t>
      </w:r>
      <w:proofErr w:type="spellStart"/>
      <w:r>
        <w:rPr>
          <w:lang w:val="en-US"/>
        </w:rPr>
        <w:t>TransEU</w:t>
      </w:r>
      <w:proofErr w:type="spellEnd"/>
      <w:r>
        <w:rPr>
          <w:lang w:val="en-US"/>
        </w:rPr>
        <w:t xml:space="preserve"> Shipping co. at 1/1/20x1 is as follows:</w:t>
      </w:r>
    </w:p>
    <w:p w14:paraId="2C342CEC" w14:textId="77777777" w:rsidR="00410804" w:rsidRDefault="00410804" w:rsidP="00410804">
      <w:pPr>
        <w:spacing w:line="276" w:lineRule="auto"/>
        <w:jc w:val="both"/>
        <w:rPr>
          <w:lang w:val="en-US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793"/>
        <w:gridCol w:w="1283"/>
      </w:tblGrid>
      <w:tr w:rsidR="00410804" w:rsidRPr="0088037F" w14:paraId="02CF9377" w14:textId="77777777" w:rsidTr="00672B87">
        <w:trPr>
          <w:jc w:val="center"/>
        </w:trPr>
        <w:tc>
          <w:tcPr>
            <w:tcW w:w="3793" w:type="dxa"/>
          </w:tcPr>
          <w:p w14:paraId="68AC3166" w14:textId="77777777" w:rsidR="00410804" w:rsidRPr="00410804" w:rsidRDefault="00410804" w:rsidP="00672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231F20"/>
                <w:lang w:val="en-US"/>
              </w:rPr>
            </w:pPr>
          </w:p>
        </w:tc>
        <w:tc>
          <w:tcPr>
            <w:tcW w:w="1283" w:type="dxa"/>
          </w:tcPr>
          <w:p w14:paraId="30F003D3" w14:textId="77777777" w:rsidR="00410804" w:rsidRPr="0088037F" w:rsidRDefault="00410804" w:rsidP="00672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231F20"/>
              </w:rPr>
            </w:pPr>
            <w:proofErr w:type="spellStart"/>
            <w:r>
              <w:rPr>
                <w:rFonts w:cs="Times New Roman"/>
                <w:b/>
                <w:color w:val="231F20"/>
              </w:rPr>
              <w:t>TransEU</w:t>
            </w:r>
            <w:proofErr w:type="spellEnd"/>
          </w:p>
        </w:tc>
      </w:tr>
      <w:tr w:rsidR="00410804" w:rsidRPr="0088037F" w14:paraId="67FC2AE2" w14:textId="77777777" w:rsidTr="00672B87">
        <w:trPr>
          <w:jc w:val="center"/>
        </w:trPr>
        <w:tc>
          <w:tcPr>
            <w:tcW w:w="3793" w:type="dxa"/>
          </w:tcPr>
          <w:p w14:paraId="7058FF97" w14:textId="77777777" w:rsidR="00410804" w:rsidRPr="0088037F" w:rsidRDefault="00410804" w:rsidP="00672B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231F20"/>
              </w:rPr>
            </w:pPr>
            <w:proofErr w:type="spellStart"/>
            <w:r w:rsidRPr="0088037F">
              <w:rPr>
                <w:rFonts w:cs="Times New Roman"/>
                <w:color w:val="231F20"/>
              </w:rPr>
              <w:t>Equipment</w:t>
            </w:r>
            <w:r>
              <w:rPr>
                <w:rFonts w:cs="Times New Roman"/>
                <w:color w:val="231F20"/>
              </w:rPr>
              <w:t>s</w:t>
            </w:r>
            <w:proofErr w:type="spellEnd"/>
            <w:r>
              <w:rPr>
                <w:rFonts w:cs="Times New Roman"/>
                <w:color w:val="231F20"/>
              </w:rPr>
              <w:t xml:space="preserve"> (</w:t>
            </w:r>
            <w:proofErr w:type="spellStart"/>
            <w:r>
              <w:rPr>
                <w:rFonts w:cs="Times New Roman"/>
                <w:color w:val="231F20"/>
              </w:rPr>
              <w:t>trucks</w:t>
            </w:r>
            <w:proofErr w:type="spellEnd"/>
            <w:r>
              <w:rPr>
                <w:rFonts w:cs="Times New Roman"/>
                <w:color w:val="231F20"/>
              </w:rPr>
              <w:t>)</w:t>
            </w:r>
          </w:p>
        </w:tc>
        <w:tc>
          <w:tcPr>
            <w:tcW w:w="1283" w:type="dxa"/>
          </w:tcPr>
          <w:p w14:paraId="21522903" w14:textId="77777777" w:rsidR="00410804" w:rsidRPr="0088037F" w:rsidRDefault="00410804" w:rsidP="00672B8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231F20"/>
              </w:rPr>
            </w:pPr>
            <w:r>
              <w:rPr>
                <w:rFonts w:cs="Times New Roman"/>
                <w:color w:val="231F20"/>
              </w:rPr>
              <w:t>2</w:t>
            </w:r>
            <w:r w:rsidRPr="0088037F">
              <w:rPr>
                <w:rFonts w:cs="Times New Roman"/>
                <w:color w:val="231F20"/>
              </w:rPr>
              <w:t>60,000</w:t>
            </w:r>
          </w:p>
        </w:tc>
      </w:tr>
      <w:tr w:rsidR="00410804" w:rsidRPr="0088037F" w14:paraId="7E40B22F" w14:textId="77777777" w:rsidTr="00672B87">
        <w:trPr>
          <w:jc w:val="center"/>
        </w:trPr>
        <w:tc>
          <w:tcPr>
            <w:tcW w:w="3793" w:type="dxa"/>
          </w:tcPr>
          <w:p w14:paraId="5006154A" w14:textId="77777777" w:rsidR="00410804" w:rsidRPr="00410804" w:rsidRDefault="00410804" w:rsidP="00672B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231F20"/>
                <w:lang w:val="en-US"/>
              </w:rPr>
            </w:pPr>
            <w:r w:rsidRPr="00410804">
              <w:rPr>
                <w:rFonts w:cs="Times New Roman"/>
                <w:color w:val="231F20"/>
                <w:lang w:val="en-US"/>
              </w:rPr>
              <w:t xml:space="preserve">Other tangible </w:t>
            </w:r>
            <w:proofErr w:type="spellStart"/>
            <w:r w:rsidRPr="00410804">
              <w:rPr>
                <w:rFonts w:cs="Times New Roman"/>
                <w:color w:val="231F20"/>
                <w:lang w:val="en-US"/>
              </w:rPr>
              <w:t>non current</w:t>
            </w:r>
            <w:proofErr w:type="spellEnd"/>
            <w:r w:rsidRPr="00410804">
              <w:rPr>
                <w:rFonts w:cs="Times New Roman"/>
                <w:color w:val="231F20"/>
                <w:lang w:val="en-US"/>
              </w:rPr>
              <w:t xml:space="preserve"> assets</w:t>
            </w:r>
          </w:p>
        </w:tc>
        <w:tc>
          <w:tcPr>
            <w:tcW w:w="1283" w:type="dxa"/>
          </w:tcPr>
          <w:p w14:paraId="146B9506" w14:textId="77777777" w:rsidR="00410804" w:rsidRDefault="00410804" w:rsidP="00672B8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231F20"/>
              </w:rPr>
            </w:pPr>
            <w:r>
              <w:rPr>
                <w:rFonts w:cs="Times New Roman"/>
                <w:color w:val="231F20"/>
              </w:rPr>
              <w:t>40,000</w:t>
            </w:r>
          </w:p>
        </w:tc>
      </w:tr>
      <w:tr w:rsidR="00410804" w:rsidRPr="0088037F" w14:paraId="230F99D7" w14:textId="77777777" w:rsidTr="00672B87">
        <w:trPr>
          <w:jc w:val="center"/>
        </w:trPr>
        <w:tc>
          <w:tcPr>
            <w:tcW w:w="3793" w:type="dxa"/>
          </w:tcPr>
          <w:p w14:paraId="1300BF52" w14:textId="77777777" w:rsidR="00410804" w:rsidRPr="0088037F" w:rsidRDefault="00410804" w:rsidP="00672B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231F20"/>
              </w:rPr>
            </w:pPr>
            <w:proofErr w:type="spellStart"/>
            <w:r w:rsidRPr="0088037F">
              <w:rPr>
                <w:rFonts w:cs="Times New Roman"/>
                <w:color w:val="231F20"/>
              </w:rPr>
              <w:t>Debtors</w:t>
            </w:r>
            <w:proofErr w:type="spellEnd"/>
          </w:p>
        </w:tc>
        <w:tc>
          <w:tcPr>
            <w:tcW w:w="1283" w:type="dxa"/>
          </w:tcPr>
          <w:p w14:paraId="1EB86536" w14:textId="77777777" w:rsidR="00410804" w:rsidRPr="0088037F" w:rsidRDefault="00410804" w:rsidP="00672B8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231F20"/>
              </w:rPr>
            </w:pPr>
            <w:r>
              <w:rPr>
                <w:rFonts w:cs="Times New Roman"/>
                <w:color w:val="231F20"/>
              </w:rPr>
              <w:t>67</w:t>
            </w:r>
            <w:r w:rsidRPr="0088037F">
              <w:rPr>
                <w:rFonts w:cs="Times New Roman"/>
                <w:color w:val="231F20"/>
              </w:rPr>
              <w:t>,000</w:t>
            </w:r>
          </w:p>
        </w:tc>
      </w:tr>
      <w:tr w:rsidR="00410804" w:rsidRPr="0088037F" w14:paraId="238DC892" w14:textId="77777777" w:rsidTr="00672B87">
        <w:trPr>
          <w:jc w:val="center"/>
        </w:trPr>
        <w:tc>
          <w:tcPr>
            <w:tcW w:w="3793" w:type="dxa"/>
          </w:tcPr>
          <w:p w14:paraId="288DA30D" w14:textId="77777777" w:rsidR="00410804" w:rsidRPr="0088037F" w:rsidRDefault="00410804" w:rsidP="00672B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231F20"/>
              </w:rPr>
            </w:pPr>
            <w:proofErr w:type="spellStart"/>
            <w:r w:rsidRPr="0088037F">
              <w:rPr>
                <w:rFonts w:cs="Times New Roman"/>
                <w:color w:val="231F20"/>
              </w:rPr>
              <w:t>Bank</w:t>
            </w:r>
            <w:proofErr w:type="spellEnd"/>
          </w:p>
        </w:tc>
        <w:tc>
          <w:tcPr>
            <w:tcW w:w="1283" w:type="dxa"/>
          </w:tcPr>
          <w:p w14:paraId="5CB4EA4F" w14:textId="77777777" w:rsidR="00410804" w:rsidRPr="0088037F" w:rsidRDefault="00410804" w:rsidP="00672B8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231F20"/>
              </w:rPr>
            </w:pPr>
            <w:r>
              <w:rPr>
                <w:rFonts w:cs="Times New Roman"/>
                <w:color w:val="231F20"/>
              </w:rPr>
              <w:t>3</w:t>
            </w:r>
            <w:r w:rsidRPr="0088037F">
              <w:rPr>
                <w:rFonts w:cs="Times New Roman"/>
                <w:color w:val="231F20"/>
              </w:rPr>
              <w:t>,000</w:t>
            </w:r>
          </w:p>
        </w:tc>
      </w:tr>
      <w:tr w:rsidR="00410804" w:rsidRPr="0088037F" w14:paraId="24CFA3E9" w14:textId="77777777" w:rsidTr="00672B87">
        <w:trPr>
          <w:jc w:val="center"/>
        </w:trPr>
        <w:tc>
          <w:tcPr>
            <w:tcW w:w="3793" w:type="dxa"/>
          </w:tcPr>
          <w:p w14:paraId="115443C9" w14:textId="77777777" w:rsidR="00410804" w:rsidRPr="0088037F" w:rsidRDefault="00410804" w:rsidP="00672B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231F20"/>
              </w:rPr>
            </w:pPr>
          </w:p>
        </w:tc>
        <w:tc>
          <w:tcPr>
            <w:tcW w:w="1283" w:type="dxa"/>
          </w:tcPr>
          <w:p w14:paraId="68B93914" w14:textId="77777777" w:rsidR="00410804" w:rsidRPr="0088037F" w:rsidRDefault="00410804" w:rsidP="00672B8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231F20"/>
              </w:rPr>
            </w:pPr>
          </w:p>
        </w:tc>
      </w:tr>
      <w:tr w:rsidR="00410804" w:rsidRPr="0088037F" w14:paraId="59404522" w14:textId="77777777" w:rsidTr="00672B87">
        <w:trPr>
          <w:jc w:val="center"/>
        </w:trPr>
        <w:tc>
          <w:tcPr>
            <w:tcW w:w="3793" w:type="dxa"/>
          </w:tcPr>
          <w:p w14:paraId="4CCFEDD9" w14:textId="77777777" w:rsidR="00410804" w:rsidRPr="0088037F" w:rsidRDefault="00410804" w:rsidP="00672B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231F20"/>
              </w:rPr>
            </w:pPr>
            <w:proofErr w:type="spellStart"/>
            <w:r>
              <w:rPr>
                <w:rFonts w:cs="Times New Roman"/>
                <w:color w:val="231F20"/>
              </w:rPr>
              <w:t>Loans</w:t>
            </w:r>
            <w:proofErr w:type="spellEnd"/>
          </w:p>
        </w:tc>
        <w:tc>
          <w:tcPr>
            <w:tcW w:w="1283" w:type="dxa"/>
          </w:tcPr>
          <w:p w14:paraId="5FE46D41" w14:textId="77777777" w:rsidR="00410804" w:rsidRPr="0088037F" w:rsidRDefault="00410804" w:rsidP="00672B8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231F20"/>
              </w:rPr>
            </w:pPr>
            <w:r>
              <w:rPr>
                <w:rFonts w:cs="Times New Roman"/>
                <w:color w:val="231F20"/>
              </w:rPr>
              <w:t>180,000</w:t>
            </w:r>
          </w:p>
        </w:tc>
      </w:tr>
      <w:tr w:rsidR="00410804" w:rsidRPr="0088037F" w14:paraId="282B45D5" w14:textId="77777777" w:rsidTr="00672B87">
        <w:trPr>
          <w:jc w:val="center"/>
        </w:trPr>
        <w:tc>
          <w:tcPr>
            <w:tcW w:w="3793" w:type="dxa"/>
          </w:tcPr>
          <w:p w14:paraId="11A9001F" w14:textId="77777777" w:rsidR="00410804" w:rsidRPr="0088037F" w:rsidRDefault="00410804" w:rsidP="00672B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231F20"/>
              </w:rPr>
            </w:pPr>
            <w:proofErr w:type="spellStart"/>
            <w:r w:rsidRPr="0088037F">
              <w:rPr>
                <w:rFonts w:cs="Times New Roman"/>
                <w:color w:val="231F20"/>
              </w:rPr>
              <w:t>Creditors</w:t>
            </w:r>
            <w:proofErr w:type="spellEnd"/>
          </w:p>
        </w:tc>
        <w:tc>
          <w:tcPr>
            <w:tcW w:w="1283" w:type="dxa"/>
          </w:tcPr>
          <w:p w14:paraId="1B7665C7" w14:textId="77777777" w:rsidR="00410804" w:rsidRPr="0088037F" w:rsidRDefault="00410804" w:rsidP="00672B8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231F20"/>
              </w:rPr>
            </w:pPr>
            <w:r>
              <w:rPr>
                <w:rFonts w:cs="Times New Roman"/>
                <w:color w:val="231F20"/>
              </w:rPr>
              <w:t>20</w:t>
            </w:r>
            <w:r w:rsidRPr="0088037F">
              <w:rPr>
                <w:rFonts w:cs="Times New Roman"/>
                <w:color w:val="231F20"/>
              </w:rPr>
              <w:t>,000</w:t>
            </w:r>
          </w:p>
        </w:tc>
      </w:tr>
      <w:tr w:rsidR="00410804" w:rsidRPr="0088037F" w14:paraId="59192E34" w14:textId="77777777" w:rsidTr="00672B87">
        <w:trPr>
          <w:jc w:val="center"/>
        </w:trPr>
        <w:tc>
          <w:tcPr>
            <w:tcW w:w="3793" w:type="dxa"/>
          </w:tcPr>
          <w:p w14:paraId="1F22BB3F" w14:textId="77777777" w:rsidR="00410804" w:rsidRPr="0088037F" w:rsidRDefault="00410804" w:rsidP="00672B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231F20"/>
              </w:rPr>
            </w:pPr>
          </w:p>
        </w:tc>
        <w:tc>
          <w:tcPr>
            <w:tcW w:w="1283" w:type="dxa"/>
          </w:tcPr>
          <w:p w14:paraId="12762293" w14:textId="77777777" w:rsidR="00410804" w:rsidRPr="0088037F" w:rsidRDefault="00410804" w:rsidP="00672B8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b/>
                <w:color w:val="231F20"/>
              </w:rPr>
            </w:pPr>
            <w:r>
              <w:rPr>
                <w:rFonts w:cs="Times New Roman"/>
                <w:b/>
                <w:color w:val="231F20"/>
              </w:rPr>
              <w:t>170</w:t>
            </w:r>
            <w:r w:rsidRPr="0088037F">
              <w:rPr>
                <w:rFonts w:cs="Times New Roman"/>
                <w:b/>
                <w:color w:val="231F20"/>
              </w:rPr>
              <w:t>,000</w:t>
            </w:r>
          </w:p>
        </w:tc>
      </w:tr>
      <w:tr w:rsidR="00410804" w:rsidRPr="0088037F" w14:paraId="482F5088" w14:textId="77777777" w:rsidTr="00672B87">
        <w:trPr>
          <w:jc w:val="center"/>
        </w:trPr>
        <w:tc>
          <w:tcPr>
            <w:tcW w:w="3793" w:type="dxa"/>
          </w:tcPr>
          <w:p w14:paraId="360E61B3" w14:textId="77777777" w:rsidR="00410804" w:rsidRPr="0088037F" w:rsidRDefault="00410804" w:rsidP="00672B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231F20"/>
              </w:rPr>
            </w:pPr>
            <w:proofErr w:type="spellStart"/>
            <w:r>
              <w:rPr>
                <w:rFonts w:cs="Times New Roman"/>
                <w:color w:val="231F20"/>
              </w:rPr>
              <w:t>Owners</w:t>
            </w:r>
            <w:proofErr w:type="spellEnd"/>
            <w:r>
              <w:rPr>
                <w:rFonts w:cs="Times New Roman"/>
                <w:color w:val="231F20"/>
              </w:rPr>
              <w:t>’ Capital</w:t>
            </w:r>
          </w:p>
        </w:tc>
        <w:tc>
          <w:tcPr>
            <w:tcW w:w="1283" w:type="dxa"/>
          </w:tcPr>
          <w:p w14:paraId="60C6DD94" w14:textId="77777777" w:rsidR="00410804" w:rsidRPr="0088037F" w:rsidRDefault="00410804" w:rsidP="00672B8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231F20"/>
              </w:rPr>
            </w:pPr>
            <w:r>
              <w:rPr>
                <w:rFonts w:cs="Times New Roman"/>
                <w:color w:val="231F20"/>
              </w:rPr>
              <w:t>3</w:t>
            </w:r>
            <w:r w:rsidRPr="0088037F">
              <w:rPr>
                <w:rFonts w:cs="Times New Roman"/>
                <w:color w:val="231F20"/>
              </w:rPr>
              <w:t>0,000</w:t>
            </w:r>
          </w:p>
        </w:tc>
      </w:tr>
      <w:tr w:rsidR="00410804" w:rsidRPr="0088037F" w14:paraId="6687966C" w14:textId="77777777" w:rsidTr="00672B87">
        <w:trPr>
          <w:jc w:val="center"/>
        </w:trPr>
        <w:tc>
          <w:tcPr>
            <w:tcW w:w="3793" w:type="dxa"/>
          </w:tcPr>
          <w:p w14:paraId="5A313C1C" w14:textId="77777777" w:rsidR="00410804" w:rsidRPr="0088037F" w:rsidRDefault="00410804" w:rsidP="00672B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231F20"/>
              </w:rPr>
            </w:pPr>
            <w:proofErr w:type="spellStart"/>
            <w:r>
              <w:rPr>
                <w:rFonts w:cs="Times New Roman"/>
                <w:color w:val="231F20"/>
              </w:rPr>
              <w:t>Retained</w:t>
            </w:r>
            <w:proofErr w:type="spellEnd"/>
            <w:r>
              <w:rPr>
                <w:rFonts w:cs="Times New Roman"/>
                <w:color w:val="231F20"/>
              </w:rPr>
              <w:t xml:space="preserve"> </w:t>
            </w:r>
            <w:proofErr w:type="spellStart"/>
            <w:r>
              <w:rPr>
                <w:rFonts w:cs="Times New Roman"/>
                <w:color w:val="231F20"/>
              </w:rPr>
              <w:t>earnings</w:t>
            </w:r>
            <w:proofErr w:type="spellEnd"/>
          </w:p>
        </w:tc>
        <w:tc>
          <w:tcPr>
            <w:tcW w:w="1283" w:type="dxa"/>
          </w:tcPr>
          <w:p w14:paraId="2DDBDBAF" w14:textId="77777777" w:rsidR="00410804" w:rsidRPr="0088037F" w:rsidRDefault="00410804" w:rsidP="00672B8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231F20"/>
              </w:rPr>
            </w:pPr>
            <w:r>
              <w:rPr>
                <w:rFonts w:cs="Times New Roman"/>
                <w:color w:val="231F20"/>
              </w:rPr>
              <w:t>140</w:t>
            </w:r>
            <w:r w:rsidRPr="0088037F">
              <w:rPr>
                <w:rFonts w:cs="Times New Roman"/>
                <w:color w:val="231F20"/>
              </w:rPr>
              <w:t>,000</w:t>
            </w:r>
          </w:p>
        </w:tc>
      </w:tr>
      <w:tr w:rsidR="00410804" w:rsidRPr="0088037F" w14:paraId="1362174E" w14:textId="77777777" w:rsidTr="00672B87">
        <w:trPr>
          <w:jc w:val="center"/>
        </w:trPr>
        <w:tc>
          <w:tcPr>
            <w:tcW w:w="3793" w:type="dxa"/>
          </w:tcPr>
          <w:p w14:paraId="7AA2A2DE" w14:textId="77777777" w:rsidR="00410804" w:rsidRPr="0088037F" w:rsidRDefault="00410804" w:rsidP="00672B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231F20"/>
              </w:rPr>
            </w:pPr>
          </w:p>
        </w:tc>
        <w:tc>
          <w:tcPr>
            <w:tcW w:w="1283" w:type="dxa"/>
          </w:tcPr>
          <w:p w14:paraId="4C4F2598" w14:textId="77777777" w:rsidR="00410804" w:rsidRPr="0088037F" w:rsidRDefault="00410804" w:rsidP="00672B8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b/>
                <w:color w:val="231F20"/>
              </w:rPr>
            </w:pPr>
            <w:r>
              <w:rPr>
                <w:rFonts w:cs="Times New Roman"/>
                <w:b/>
                <w:color w:val="231F20"/>
              </w:rPr>
              <w:t>170</w:t>
            </w:r>
            <w:r w:rsidRPr="0088037F">
              <w:rPr>
                <w:rFonts w:cs="Times New Roman"/>
                <w:b/>
                <w:color w:val="231F20"/>
              </w:rPr>
              <w:t>,000</w:t>
            </w:r>
          </w:p>
        </w:tc>
      </w:tr>
    </w:tbl>
    <w:p w14:paraId="3524D212" w14:textId="77777777" w:rsidR="00410804" w:rsidRPr="00CC4910" w:rsidRDefault="00410804" w:rsidP="00410804">
      <w:pPr>
        <w:spacing w:line="276" w:lineRule="auto"/>
        <w:jc w:val="both"/>
        <w:rPr>
          <w:sz w:val="28"/>
          <w:lang w:val="en-US"/>
        </w:rPr>
      </w:pPr>
    </w:p>
    <w:p w14:paraId="609BC1FF" w14:textId="77777777" w:rsidR="00410804" w:rsidRPr="002C45F7" w:rsidRDefault="00410804" w:rsidP="00410804">
      <w:pPr>
        <w:jc w:val="both"/>
        <w:rPr>
          <w:lang w:val="en-US"/>
        </w:rPr>
      </w:pPr>
      <w:r w:rsidRPr="002C45F7">
        <w:rPr>
          <w:lang w:val="en-US"/>
        </w:rPr>
        <w:t xml:space="preserve">The company sells shipping services by truck from Romania to Italy. Average revenues per each travel is 2,000 €, while variable expenses (gasoline, living expenses for drivers, highway fees…) amount to 800 €. </w:t>
      </w:r>
    </w:p>
    <w:p w14:paraId="526E3C16" w14:textId="77777777" w:rsidR="00410804" w:rsidRPr="002C45F7" w:rsidRDefault="00410804" w:rsidP="00410804">
      <w:pPr>
        <w:jc w:val="both"/>
        <w:rPr>
          <w:lang w:val="en-US"/>
        </w:rPr>
      </w:pPr>
      <w:r w:rsidRPr="002C45F7">
        <w:rPr>
          <w:lang w:val="en-US"/>
        </w:rPr>
        <w:t>Fixed operating expenses (drivers, insurance and depreciation of trucks, administrative expenses…) amount to 500,000 € per year. The goal for the next year is a 400,000 € EBIT.</w:t>
      </w:r>
    </w:p>
    <w:p w14:paraId="6A03F9C5" w14:textId="77777777" w:rsidR="00410804" w:rsidRPr="002C45F7" w:rsidRDefault="00410804" w:rsidP="00410804">
      <w:pPr>
        <w:rPr>
          <w:lang w:val="en-US"/>
        </w:rPr>
      </w:pPr>
    </w:p>
    <w:p w14:paraId="3591FC58" w14:textId="77777777" w:rsidR="00410804" w:rsidRPr="002C45F7" w:rsidRDefault="00410804" w:rsidP="00410804">
      <w:pPr>
        <w:rPr>
          <w:lang w:val="en-US"/>
        </w:rPr>
      </w:pPr>
      <w:r w:rsidRPr="002C45F7">
        <w:rPr>
          <w:lang w:val="en-US"/>
        </w:rPr>
        <w:t xml:space="preserve">Required: </w:t>
      </w:r>
    </w:p>
    <w:p w14:paraId="3C8A8686" w14:textId="77777777" w:rsidR="00410804" w:rsidRPr="002C45F7" w:rsidRDefault="00410804" w:rsidP="00410804">
      <w:pPr>
        <w:rPr>
          <w:lang w:val="en-US"/>
        </w:rPr>
      </w:pPr>
    </w:p>
    <w:p w14:paraId="29579241" w14:textId="77777777" w:rsidR="00410804" w:rsidRPr="002C45F7" w:rsidRDefault="00410804" w:rsidP="00410804">
      <w:pPr>
        <w:pStyle w:val="Paragrafoelenco"/>
        <w:numPr>
          <w:ilvl w:val="0"/>
          <w:numId w:val="1"/>
        </w:numPr>
        <w:rPr>
          <w:lang w:val="en-US"/>
        </w:rPr>
      </w:pPr>
      <w:r w:rsidRPr="002C45F7">
        <w:rPr>
          <w:lang w:val="en-US"/>
        </w:rPr>
        <w:t>Prepare the quarterly budget of the operating revenues and expenses for the next financial period (20x1) assuming that:</w:t>
      </w:r>
    </w:p>
    <w:p w14:paraId="1F929DB5" w14:textId="77777777" w:rsidR="00410804" w:rsidRPr="002C45F7" w:rsidRDefault="00410804" w:rsidP="00410804">
      <w:pPr>
        <w:pStyle w:val="Paragrafoelenco"/>
        <w:rPr>
          <w:lang w:val="en-US"/>
        </w:rPr>
      </w:pPr>
    </w:p>
    <w:p w14:paraId="56B8F747" w14:textId="77777777" w:rsidR="00410804" w:rsidRPr="002C45F7" w:rsidRDefault="00410804" w:rsidP="00410804">
      <w:pPr>
        <w:pStyle w:val="Paragrafoelenco"/>
        <w:numPr>
          <w:ilvl w:val="0"/>
          <w:numId w:val="2"/>
        </w:numPr>
        <w:rPr>
          <w:lang w:val="en-US"/>
        </w:rPr>
      </w:pPr>
      <w:r w:rsidRPr="002C45F7">
        <w:rPr>
          <w:lang w:val="en-US"/>
        </w:rPr>
        <w:t>Travels are usually distributed 20% in the first quarter, 25% in the second as well as in the third quarter, 30% in the last quarter of the year;</w:t>
      </w:r>
    </w:p>
    <w:p w14:paraId="10F3466C" w14:textId="77777777" w:rsidR="00410804" w:rsidRPr="002C45F7" w:rsidRDefault="00410804" w:rsidP="00410804">
      <w:pPr>
        <w:pStyle w:val="Paragrafoelenco"/>
        <w:rPr>
          <w:lang w:val="en-US"/>
        </w:rPr>
      </w:pPr>
    </w:p>
    <w:p w14:paraId="6315B9F3" w14:textId="24228093" w:rsidR="00410804" w:rsidRPr="000335C0" w:rsidRDefault="00410804" w:rsidP="000335C0">
      <w:pPr>
        <w:pStyle w:val="Paragrafoelenco"/>
        <w:numPr>
          <w:ilvl w:val="0"/>
          <w:numId w:val="3"/>
        </w:numPr>
        <w:rPr>
          <w:lang w:val="en-US"/>
        </w:rPr>
      </w:pPr>
      <w:r w:rsidRPr="002C45F7">
        <w:rPr>
          <w:lang w:val="en-US"/>
        </w:rPr>
        <w:t xml:space="preserve">Prepare the quarterly cash budget for the year 20x1 taking into account the seasonality of the business and the following assumptions as well: </w:t>
      </w:r>
    </w:p>
    <w:p w14:paraId="538B8C13" w14:textId="77777777" w:rsidR="00410804" w:rsidRDefault="00410804" w:rsidP="00410804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Sales and variable expenses </w:t>
      </w:r>
      <w:r w:rsidRPr="00BC781F">
        <w:rPr>
          <w:u w:val="single"/>
          <w:lang w:val="en-US"/>
        </w:rPr>
        <w:t>within</w:t>
      </w:r>
      <w:r>
        <w:rPr>
          <w:lang w:val="en-US"/>
        </w:rPr>
        <w:t xml:space="preserve"> </w:t>
      </w:r>
      <w:r w:rsidRPr="00BC781F">
        <w:rPr>
          <w:u w:val="single"/>
          <w:lang w:val="en-US"/>
        </w:rPr>
        <w:t>each</w:t>
      </w:r>
      <w:r>
        <w:rPr>
          <w:lang w:val="en-US"/>
        </w:rPr>
        <w:t xml:space="preserve"> quarter are constant (no increases or decreases of sales in the quarter);</w:t>
      </w:r>
    </w:p>
    <w:p w14:paraId="2B8984DA" w14:textId="3CE2AF68" w:rsidR="00410804" w:rsidRPr="002C45F7" w:rsidRDefault="00410804" w:rsidP="00410804">
      <w:pPr>
        <w:pStyle w:val="Paragrafoelenco"/>
        <w:numPr>
          <w:ilvl w:val="0"/>
          <w:numId w:val="4"/>
        </w:numPr>
        <w:rPr>
          <w:lang w:val="en-US"/>
        </w:rPr>
      </w:pPr>
      <w:r w:rsidRPr="002C45F7">
        <w:rPr>
          <w:lang w:val="en-US"/>
        </w:rPr>
        <w:t xml:space="preserve">The company owns 4 trucks; depreciation amounts to 48,000 € as a whole; </w:t>
      </w:r>
      <w:r>
        <w:rPr>
          <w:lang w:val="en-US"/>
        </w:rPr>
        <w:t>total depreciation is 54,000 € including the other tangible non</w:t>
      </w:r>
      <w:r w:rsidR="000335C0">
        <w:rPr>
          <w:lang w:val="en-US"/>
        </w:rPr>
        <w:t>-</w:t>
      </w:r>
      <w:r>
        <w:rPr>
          <w:lang w:val="en-US"/>
        </w:rPr>
        <w:t>current assets;</w:t>
      </w:r>
    </w:p>
    <w:p w14:paraId="55BA71C4" w14:textId="77777777" w:rsidR="00410804" w:rsidRPr="002C45F7" w:rsidRDefault="00410804" w:rsidP="00410804">
      <w:pPr>
        <w:pStyle w:val="Paragrafoelenco"/>
        <w:numPr>
          <w:ilvl w:val="0"/>
          <w:numId w:val="4"/>
        </w:numPr>
        <w:rPr>
          <w:lang w:val="en-US"/>
        </w:rPr>
      </w:pPr>
      <w:r w:rsidRPr="002C45F7">
        <w:rPr>
          <w:lang w:val="en-US"/>
        </w:rPr>
        <w:t>Clients pay on average 50% at delivery and 50% after 30 days;</w:t>
      </w:r>
    </w:p>
    <w:p w14:paraId="6CAB4C7C" w14:textId="77777777" w:rsidR="00410804" w:rsidRPr="002C45F7" w:rsidRDefault="00410804" w:rsidP="00410804">
      <w:pPr>
        <w:pStyle w:val="Paragrafoelenco"/>
        <w:numPr>
          <w:ilvl w:val="0"/>
          <w:numId w:val="4"/>
        </w:numPr>
        <w:rPr>
          <w:lang w:val="en-US"/>
        </w:rPr>
      </w:pPr>
      <w:r w:rsidRPr="002C45F7">
        <w:rPr>
          <w:lang w:val="en-US"/>
        </w:rPr>
        <w:t>The company pays expenses immediately, with the only exception of administrative expenses (10,000 € per month) that are paid in 60 days.</w:t>
      </w:r>
    </w:p>
    <w:p w14:paraId="02A21A8D" w14:textId="4C3E0CA2" w:rsidR="00410804" w:rsidRDefault="00410804" w:rsidP="00410804">
      <w:pPr>
        <w:pStyle w:val="Paragrafoelenco"/>
        <w:numPr>
          <w:ilvl w:val="0"/>
          <w:numId w:val="4"/>
        </w:numPr>
        <w:jc w:val="both"/>
        <w:rPr>
          <w:lang w:val="en-US"/>
        </w:rPr>
      </w:pPr>
      <w:r w:rsidRPr="002C45F7">
        <w:rPr>
          <w:lang w:val="en-US"/>
        </w:rPr>
        <w:t>The company pay</w:t>
      </w:r>
      <w:r>
        <w:rPr>
          <w:lang w:val="en-US"/>
        </w:rPr>
        <w:t>s</w:t>
      </w:r>
      <w:r w:rsidRPr="002C45F7">
        <w:rPr>
          <w:lang w:val="en-US"/>
        </w:rPr>
        <w:t xml:space="preserve"> monthly installments for the loan, amounting to </w:t>
      </w:r>
      <w:r>
        <w:rPr>
          <w:lang w:val="en-US"/>
        </w:rPr>
        <w:t>12</w:t>
      </w:r>
      <w:r w:rsidRPr="002C45F7">
        <w:rPr>
          <w:lang w:val="en-US"/>
        </w:rPr>
        <w:t>,000 €</w:t>
      </w:r>
      <w:r>
        <w:rPr>
          <w:lang w:val="en-US"/>
        </w:rPr>
        <w:t xml:space="preserve"> (interest = 4.000 € per month)</w:t>
      </w:r>
      <w:r w:rsidRPr="002C45F7">
        <w:rPr>
          <w:lang w:val="en-US"/>
        </w:rPr>
        <w:t>;</w:t>
      </w:r>
    </w:p>
    <w:p w14:paraId="1FE13D1C" w14:textId="77777777" w:rsidR="00410804" w:rsidRPr="00BC781F" w:rsidRDefault="00410804" w:rsidP="00410804">
      <w:pPr>
        <w:pStyle w:val="Paragrafoelenco"/>
        <w:numPr>
          <w:ilvl w:val="0"/>
          <w:numId w:val="4"/>
        </w:numPr>
        <w:jc w:val="both"/>
        <w:rPr>
          <w:lang w:val="en-US"/>
        </w:rPr>
      </w:pPr>
      <w:r w:rsidRPr="002C45F7">
        <w:rPr>
          <w:lang w:val="en-US"/>
        </w:rPr>
        <w:t>The company wants to substitute a truck; this transactio</w:t>
      </w:r>
      <w:r>
        <w:rPr>
          <w:lang w:val="en-US"/>
        </w:rPr>
        <w:t>n is planned in the second quar</w:t>
      </w:r>
      <w:r w:rsidRPr="002C45F7">
        <w:rPr>
          <w:lang w:val="en-US"/>
        </w:rPr>
        <w:t>ter. The new truck, net of trade-in (</w:t>
      </w:r>
      <w:proofErr w:type="gramStart"/>
      <w:r w:rsidRPr="002C45F7">
        <w:rPr>
          <w:lang w:val="en-US"/>
        </w:rPr>
        <w:t>i.e.</w:t>
      </w:r>
      <w:proofErr w:type="gramEnd"/>
      <w:r w:rsidRPr="002C45F7">
        <w:rPr>
          <w:lang w:val="en-US"/>
        </w:rPr>
        <w:t xml:space="preserve"> the withdrawal of the used truck) is supposed to cost 35,000 €. </w:t>
      </w:r>
      <w:r>
        <w:rPr>
          <w:lang w:val="en-US"/>
        </w:rPr>
        <w:t>No gains or losses are expected to occur because of this transaction.</w:t>
      </w:r>
    </w:p>
    <w:p w14:paraId="1EF22342" w14:textId="77777777" w:rsidR="00410804" w:rsidRDefault="00410804" w:rsidP="00410804">
      <w:pPr>
        <w:pStyle w:val="Paragrafoelenco"/>
        <w:ind w:left="1068"/>
        <w:jc w:val="both"/>
        <w:rPr>
          <w:lang w:val="en-US"/>
        </w:rPr>
      </w:pPr>
    </w:p>
    <w:p w14:paraId="227A0F0C" w14:textId="7F8E4AB1" w:rsidR="00CC2C76" w:rsidRPr="00410804" w:rsidRDefault="00410804" w:rsidP="00410804">
      <w:pPr>
        <w:pStyle w:val="Paragrafoelenco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 xml:space="preserve">Calculate the D/E ratio at the end of the year, considering that interest expenses on the loans for the whole period amount to </w:t>
      </w:r>
      <w:r w:rsidR="000335C0">
        <w:rPr>
          <w:lang w:val="en-US"/>
        </w:rPr>
        <w:t>16</w:t>
      </w:r>
      <w:r>
        <w:rPr>
          <w:lang w:val="en-US"/>
        </w:rPr>
        <w:t>,000 € and the tax rate is 20%.</w:t>
      </w:r>
    </w:p>
    <w:sectPr w:rsidR="00CC2C76" w:rsidRPr="00410804" w:rsidSect="000C2D9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2B22"/>
    <w:multiLevelType w:val="hybridMultilevel"/>
    <w:tmpl w:val="59B01E86"/>
    <w:lvl w:ilvl="0" w:tplc="68CE3EC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D43B8"/>
    <w:multiLevelType w:val="hybridMultilevel"/>
    <w:tmpl w:val="784EB05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4B92E5F"/>
    <w:multiLevelType w:val="hybridMultilevel"/>
    <w:tmpl w:val="E70C6DFA"/>
    <w:lvl w:ilvl="0" w:tplc="69066298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B124F"/>
    <w:multiLevelType w:val="hybridMultilevel"/>
    <w:tmpl w:val="B8CAC9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4656E"/>
    <w:multiLevelType w:val="hybridMultilevel"/>
    <w:tmpl w:val="0820330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804"/>
    <w:rsid w:val="000335C0"/>
    <w:rsid w:val="000C2D94"/>
    <w:rsid w:val="00410804"/>
    <w:rsid w:val="00CC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D1E64C"/>
  <w15:chartTrackingRefBased/>
  <w15:docId w15:val="{563C4CE6-F307-2448-A62F-404D50FF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0804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0804"/>
    <w:pPr>
      <w:ind w:left="720"/>
      <w:contextualSpacing/>
    </w:pPr>
  </w:style>
  <w:style w:type="table" w:styleId="Grigliatabella">
    <w:name w:val="Table Grid"/>
    <w:basedOn w:val="Tabellanormale"/>
    <w:uiPriority w:val="59"/>
    <w:rsid w:val="00410804"/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MODUGNO GUIDO</dc:creator>
  <cp:keywords/>
  <dc:description/>
  <cp:lastModifiedBy>MODUGNO GUIDO</cp:lastModifiedBy>
  <cp:revision>1</cp:revision>
  <dcterms:created xsi:type="dcterms:W3CDTF">2022-04-27T14:09:00Z</dcterms:created>
  <dcterms:modified xsi:type="dcterms:W3CDTF">2022-04-27T14:18:00Z</dcterms:modified>
</cp:coreProperties>
</file>