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4F" w:rsidRPr="006404EF" w:rsidRDefault="00975F4F" w:rsidP="00975F4F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</w:pPr>
      <w:r w:rsidRPr="006404EF"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  <w:t>Lingua e traduzione neerlandese III</w:t>
      </w:r>
    </w:p>
    <w:p w:rsidR="00975F4F" w:rsidRDefault="00975F4F" w:rsidP="00975F4F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</w:pPr>
      <w:r w:rsidRPr="006404EF"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  <w:t xml:space="preserve">AA 2021-22, 28 aprile 2022 – </w:t>
      </w:r>
      <w:proofErr w:type="spellStart"/>
      <w:r w:rsidRPr="006404EF"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  <w:t>Toets</w:t>
      </w:r>
      <w:proofErr w:type="spellEnd"/>
      <w:r w:rsidRPr="006404EF"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  <w:t xml:space="preserve"> 2: </w:t>
      </w:r>
      <w:proofErr w:type="spellStart"/>
      <w:r w:rsidRPr="006404EF"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  <w:t>vertaling</w:t>
      </w:r>
      <w:proofErr w:type="spellEnd"/>
    </w:p>
    <w:p w:rsidR="00975F4F" w:rsidRDefault="00975F4F" w:rsidP="00975F4F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</w:pPr>
    </w:p>
    <w:p w:rsidR="00975F4F" w:rsidRDefault="00975F4F" w:rsidP="00975F4F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it-IT"/>
        </w:rPr>
      </w:pPr>
    </w:p>
    <w:p w:rsidR="00975F4F" w:rsidRDefault="00975F4F" w:rsidP="00975F4F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kern w:val="36"/>
          <w:sz w:val="20"/>
          <w:szCs w:val="20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</w:tblGrid>
      <w:tr w:rsidR="00975F4F" w:rsidRPr="008E4CBD" w:rsidTr="006E5D25">
        <w:tc>
          <w:tcPr>
            <w:tcW w:w="1980" w:type="dxa"/>
          </w:tcPr>
          <w:p w:rsidR="00975F4F" w:rsidRPr="008E4CBD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  <w:lang w:eastAsia="it-IT"/>
              </w:rPr>
            </w:pPr>
            <w:proofErr w:type="spellStart"/>
            <w:r w:rsidRPr="008E4CBD"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  <w:lang w:eastAsia="it-IT"/>
              </w:rPr>
              <w:t>Naam</w:t>
            </w:r>
            <w:proofErr w:type="spellEnd"/>
          </w:p>
        </w:tc>
        <w:tc>
          <w:tcPr>
            <w:tcW w:w="1276" w:type="dxa"/>
          </w:tcPr>
          <w:p w:rsidR="00975F4F" w:rsidRPr="008E4CBD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  <w:lang w:eastAsia="it-IT"/>
              </w:rPr>
            </w:pPr>
            <w:proofErr w:type="spellStart"/>
            <w:r w:rsidRPr="008E4CBD"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  <w:lang w:eastAsia="it-IT"/>
              </w:rPr>
              <w:t>cijfer</w:t>
            </w:r>
            <w:proofErr w:type="spellEnd"/>
          </w:p>
        </w:tc>
      </w:tr>
      <w:tr w:rsidR="00975F4F" w:rsidRPr="001965A3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SL0102010</w:t>
            </w:r>
          </w:p>
        </w:tc>
        <w:tc>
          <w:tcPr>
            <w:tcW w:w="1276" w:type="dxa"/>
          </w:tcPr>
          <w:p w:rsidR="00975F4F" w:rsidRPr="001965A3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26/27</w:t>
            </w:r>
          </w:p>
        </w:tc>
      </w:tr>
      <w:tr w:rsidR="00975F4F" w:rsidRPr="00A96B28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SL0101994</w:t>
            </w:r>
          </w:p>
        </w:tc>
        <w:tc>
          <w:tcPr>
            <w:tcW w:w="1276" w:type="dxa"/>
          </w:tcPr>
          <w:p w:rsidR="00975F4F" w:rsidRPr="00A96B28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24/25</w:t>
            </w:r>
          </w:p>
        </w:tc>
      </w:tr>
      <w:tr w:rsidR="00975F4F" w:rsidRPr="000724CD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SL0102065</w:t>
            </w:r>
          </w:p>
        </w:tc>
        <w:tc>
          <w:tcPr>
            <w:tcW w:w="1276" w:type="dxa"/>
          </w:tcPr>
          <w:p w:rsidR="00975F4F" w:rsidRPr="000724CD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19</w:t>
            </w:r>
          </w:p>
        </w:tc>
      </w:tr>
      <w:tr w:rsidR="00975F4F" w:rsidRPr="00B02087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SL0101925</w:t>
            </w:r>
          </w:p>
        </w:tc>
        <w:tc>
          <w:tcPr>
            <w:tcW w:w="1276" w:type="dxa"/>
          </w:tcPr>
          <w:p w:rsidR="00975F4F" w:rsidRPr="00B02087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24</w:t>
            </w:r>
          </w:p>
        </w:tc>
      </w:tr>
      <w:tr w:rsidR="00975F4F" w:rsidRPr="0005039E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SL0102143</w:t>
            </w:r>
          </w:p>
        </w:tc>
        <w:tc>
          <w:tcPr>
            <w:tcW w:w="1276" w:type="dxa"/>
          </w:tcPr>
          <w:p w:rsidR="00975F4F" w:rsidRPr="0005039E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26/27</w:t>
            </w:r>
          </w:p>
        </w:tc>
      </w:tr>
      <w:tr w:rsidR="00975F4F" w:rsidRPr="008E4CBD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SL0102012</w:t>
            </w:r>
          </w:p>
        </w:tc>
        <w:tc>
          <w:tcPr>
            <w:tcW w:w="1276" w:type="dxa"/>
          </w:tcPr>
          <w:p w:rsidR="00975F4F" w:rsidRPr="008E4CBD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28-</w:t>
            </w:r>
          </w:p>
        </w:tc>
      </w:tr>
      <w:tr w:rsidR="00975F4F" w:rsidRPr="00A4436E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SL0102103</w:t>
            </w:r>
          </w:p>
        </w:tc>
        <w:tc>
          <w:tcPr>
            <w:tcW w:w="1276" w:type="dxa"/>
          </w:tcPr>
          <w:p w:rsidR="00975F4F" w:rsidRPr="00A4436E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23</w:t>
            </w:r>
          </w:p>
        </w:tc>
      </w:tr>
      <w:tr w:rsidR="00975F4F" w:rsidRPr="00273038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SL0102227</w:t>
            </w:r>
          </w:p>
        </w:tc>
        <w:tc>
          <w:tcPr>
            <w:tcW w:w="1276" w:type="dxa"/>
          </w:tcPr>
          <w:p w:rsidR="00975F4F" w:rsidRPr="00273038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nl-NL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nl-NL" w:eastAsia="it-IT"/>
              </w:rPr>
              <w:t>24</w:t>
            </w:r>
          </w:p>
        </w:tc>
      </w:tr>
      <w:tr w:rsidR="00975F4F" w:rsidRPr="00C27B3D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SL0101982</w:t>
            </w:r>
          </w:p>
        </w:tc>
        <w:tc>
          <w:tcPr>
            <w:tcW w:w="1276" w:type="dxa"/>
          </w:tcPr>
          <w:p w:rsidR="00975F4F" w:rsidRPr="00C27B3D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26</w:t>
            </w:r>
          </w:p>
        </w:tc>
      </w:tr>
      <w:tr w:rsidR="00975F4F" w:rsidRPr="00476E6B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SL0101985</w:t>
            </w:r>
          </w:p>
        </w:tc>
        <w:tc>
          <w:tcPr>
            <w:tcW w:w="1276" w:type="dxa"/>
          </w:tcPr>
          <w:p w:rsidR="00975F4F" w:rsidRPr="00476E6B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24/25</w:t>
            </w:r>
          </w:p>
        </w:tc>
      </w:tr>
      <w:tr w:rsidR="00975F4F" w:rsidRPr="00AD3065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SL0102033</w:t>
            </w:r>
          </w:p>
        </w:tc>
        <w:tc>
          <w:tcPr>
            <w:tcW w:w="1276" w:type="dxa"/>
          </w:tcPr>
          <w:p w:rsidR="00975F4F" w:rsidRPr="00AD3065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onv</w:t>
            </w:r>
            <w:proofErr w:type="spellEnd"/>
            <w:proofErr w:type="gramEnd"/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.</w:t>
            </w:r>
          </w:p>
        </w:tc>
      </w:tr>
      <w:tr w:rsidR="00975F4F" w:rsidRPr="00812265" w:rsidTr="006E5D25">
        <w:tc>
          <w:tcPr>
            <w:tcW w:w="1980" w:type="dxa"/>
          </w:tcPr>
          <w:p w:rsidR="00975F4F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eastAsia="it-IT"/>
              </w:rPr>
              <w:t>SL0102113</w:t>
            </w:r>
          </w:p>
        </w:tc>
        <w:tc>
          <w:tcPr>
            <w:tcW w:w="1276" w:type="dxa"/>
          </w:tcPr>
          <w:p w:rsidR="00975F4F" w:rsidRPr="00295698" w:rsidRDefault="00975F4F" w:rsidP="006E5D25">
            <w:pPr>
              <w:textAlignment w:val="baseline"/>
              <w:outlineLvl w:val="0"/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</w:pPr>
            <w:r>
              <w:rPr>
                <w:rFonts w:ascii="Tahoma" w:eastAsia="Times New Roman" w:hAnsi="Tahoma" w:cs="Tahoma"/>
                <w:kern w:val="36"/>
                <w:sz w:val="20"/>
                <w:szCs w:val="20"/>
                <w:lang w:val="en-US" w:eastAsia="it-IT"/>
              </w:rPr>
              <w:t>22</w:t>
            </w:r>
          </w:p>
        </w:tc>
      </w:tr>
    </w:tbl>
    <w:p w:rsidR="003A4519" w:rsidRDefault="003A4519" w:rsidP="003A4519">
      <w:pPr>
        <w:rPr>
          <w:lang w:val="en-US"/>
        </w:rPr>
      </w:pPr>
    </w:p>
    <w:p w:rsidR="003A4519" w:rsidRDefault="003A4519" w:rsidP="003A4519">
      <w:pPr>
        <w:rPr>
          <w:lang w:val="en-US"/>
        </w:rPr>
      </w:pPr>
    </w:p>
    <w:p w:rsidR="003A4519" w:rsidRPr="003A4519" w:rsidRDefault="003A4519" w:rsidP="003A4519">
      <w:pPr>
        <w:rPr>
          <w:b/>
          <w:lang w:val="nl-NL"/>
        </w:rPr>
      </w:pPr>
      <w:r w:rsidRPr="003A4519">
        <w:rPr>
          <w:b/>
          <w:lang w:val="nl-NL"/>
        </w:rPr>
        <w:t>Inzage (kantoor 429)</w:t>
      </w:r>
    </w:p>
    <w:p w:rsidR="003A4519" w:rsidRPr="003A4519" w:rsidRDefault="003A4519" w:rsidP="003A4519">
      <w:pPr>
        <w:rPr>
          <w:lang w:val="nl-NL"/>
        </w:rPr>
      </w:pPr>
      <w:r>
        <w:rPr>
          <w:lang w:val="nl-NL"/>
        </w:rPr>
        <w:t>BA2 maandag 9 mei, 9.30-11</w:t>
      </w:r>
      <w:bookmarkStart w:id="0" w:name="_GoBack"/>
      <w:bookmarkEnd w:id="0"/>
    </w:p>
    <w:p w:rsidR="003A4519" w:rsidRPr="003A4519" w:rsidRDefault="003A4519" w:rsidP="003A4519">
      <w:pPr>
        <w:rPr>
          <w:lang w:val="nl-NL"/>
        </w:rPr>
      </w:pPr>
      <w:r w:rsidRPr="003A4519">
        <w:rPr>
          <w:lang w:val="nl-NL"/>
        </w:rPr>
        <w:t>BA3 vrijdag 13 mei, 9-</w:t>
      </w:r>
      <w:r>
        <w:rPr>
          <w:lang w:val="nl-NL"/>
        </w:rPr>
        <w:t>11</w:t>
      </w:r>
    </w:p>
    <w:p w:rsidR="003A4519" w:rsidRPr="003A4519" w:rsidRDefault="003A4519" w:rsidP="00975F4F">
      <w:pPr>
        <w:pStyle w:val="Paragrafoelenco"/>
        <w:rPr>
          <w:lang w:val="nl-NL"/>
        </w:rPr>
      </w:pPr>
    </w:p>
    <w:p w:rsidR="00975F4F" w:rsidRPr="003A4519" w:rsidRDefault="00975F4F" w:rsidP="00975F4F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val="nl-NL" w:eastAsia="it-IT"/>
        </w:rPr>
      </w:pPr>
    </w:p>
    <w:p w:rsidR="008429B4" w:rsidRPr="003A4519" w:rsidRDefault="008429B4">
      <w:pPr>
        <w:rPr>
          <w:lang w:val="nl-NL"/>
        </w:rPr>
      </w:pPr>
    </w:p>
    <w:sectPr w:rsidR="008429B4" w:rsidRPr="003A4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4F"/>
    <w:rsid w:val="003A4519"/>
    <w:rsid w:val="008429B4"/>
    <w:rsid w:val="009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E5CF"/>
  <w15:chartTrackingRefBased/>
  <w15:docId w15:val="{550AB509-6556-4C2B-9F09-98DE33F0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F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DOLOROSA MARIA</dc:creator>
  <cp:keywords/>
  <dc:description/>
  <cp:lastModifiedBy>ROSS DOLOROSA MARIA</cp:lastModifiedBy>
  <cp:revision>2</cp:revision>
  <dcterms:created xsi:type="dcterms:W3CDTF">2022-05-06T06:18:00Z</dcterms:created>
  <dcterms:modified xsi:type="dcterms:W3CDTF">2022-05-06T06:22:00Z</dcterms:modified>
</cp:coreProperties>
</file>