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3E7E" w14:textId="347447CE" w:rsidR="00483BF1" w:rsidRDefault="00CB03BB">
      <w:r>
        <w:t xml:space="preserve">ESERCIZIO SUL </w:t>
      </w:r>
      <w:r w:rsidR="00483BF1">
        <w:t>CONSOLIDAMENTO DELLE PARTECIPAZIONI</w:t>
      </w:r>
    </w:p>
    <w:tbl>
      <w:tblPr>
        <w:tblW w:w="8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632"/>
        <w:gridCol w:w="632"/>
        <w:gridCol w:w="851"/>
        <w:gridCol w:w="1076"/>
        <w:gridCol w:w="1076"/>
        <w:gridCol w:w="1276"/>
      </w:tblGrid>
      <w:tr w:rsidR="00531CD0" w:rsidRPr="00531CD0" w14:paraId="58FA6B3B" w14:textId="77777777" w:rsidTr="00531CD0">
        <w:trPr>
          <w:trHeight w:val="300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320" w14:textId="61D74C83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9FF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72B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1AEB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31CD0" w:rsidRPr="00531CD0" w14:paraId="75F39A14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9AD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A1343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P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BAC5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6F1B4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TOT.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373F0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d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8718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27371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CONSOL.</w:t>
            </w:r>
          </w:p>
        </w:tc>
      </w:tr>
      <w:tr w:rsidR="00531CD0" w:rsidRPr="00531CD0" w14:paraId="2AB487E8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DEA" w14:textId="41CA3E3D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Immobilizzazioni materiali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1C2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865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C1C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6D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3F91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245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AAC8051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8BE" w14:textId="327A0EE5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partecipazioni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7C9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427D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101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F0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4C5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D2D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67F469F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BF6" w14:textId="15F7FCE1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avviamento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1694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F8E8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6F1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8F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67D9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2048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2D14849D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FAC8" w14:textId="345217B7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rimanenze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AD43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4BEA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3DCC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1C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21A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3F68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E150F56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509" w14:textId="249D60E2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Altre attività correnti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F3E0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AC53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BDC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DB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F52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E508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2E21CDDB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0F1D" w14:textId="6012AA44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TOTAL</w:t>
            </w:r>
            <w:r w:rsidR="00483BF1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A03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232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8CE7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5BACA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312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D87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E5B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46635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31CD0" w:rsidRPr="00531CD0" w14:paraId="1B69E6FF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12CA" w14:textId="764A4E3E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capitale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4AD1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23AA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01F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C4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246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11E8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7FCA44A2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5E6" w14:textId="2DADFB0A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riserve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AA6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6608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E17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54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8AA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6F7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78BF618C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F177" w14:textId="04B83C37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Reddito alla data di </w:t>
            </w:r>
            <w:proofErr w:type="spellStart"/>
            <w:r>
              <w:rPr>
                <w:rFonts w:ascii="Arial" w:eastAsia="Times New Roman" w:hAnsi="Arial" w:cs="Arial"/>
              </w:rPr>
              <w:t>acquisiz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2A6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1EEB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062D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81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10C5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21BB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79E80B3C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F07" w14:textId="5A9F0F04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Interessi di terzi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4E37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6D94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F6E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80D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BE0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BB05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164E9A5F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7A5" w14:textId="63F5DE96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Mutui passivi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A7FA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10EC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0B6B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77A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343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1F77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98E9E50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CB3" w14:textId="137C34FB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Debiti a breve termine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98616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EBE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1A8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70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C57D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0B8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6A80B606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37E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8A44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232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2329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E6A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312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5A4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54C0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C09A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31CD0" w:rsidRPr="00531CD0" w14:paraId="42A71455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B7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E4A9" w14:textId="6BF368D9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1ED6" w14:textId="740A43D1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9989" w14:textId="48D893D9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38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B5A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463D8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67AD9D3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E9E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1C43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172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BDA5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AED3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39F8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B035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6A700916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B40" w14:textId="30CF738B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Ricavi di vendita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078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162C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67026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D3CD03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6CAA4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CD5CD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53D5773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56E" w14:textId="0E16C4F2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Altri ricavi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B12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864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84F1B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3AE19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ED0FF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8AFDF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4AE574E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C080" w14:textId="7BD7B93B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Costi operativi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5D3A6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8FB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2889B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394BC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1D515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C618B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72BBAE3D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1E1" w14:textId="3F8C64D7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Interessi passivi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86B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4C30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EA548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BABF3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45EBD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7612C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40E2DE3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58B7" w14:textId="0138BC3F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Imposte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3661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2EF2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9E2CD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2B4DB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51008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8E2AD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6AE9E45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2FE49" w14:textId="76E62372" w:rsidR="00531CD0" w:rsidRPr="00531CD0" w:rsidRDefault="00483BF1" w:rsidP="00531C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Reddito alla data di </w:t>
            </w:r>
            <w:proofErr w:type="spellStart"/>
            <w:r>
              <w:rPr>
                <w:rFonts w:ascii="Arial" w:eastAsia="Times New Roman" w:hAnsi="Arial" w:cs="Arial"/>
              </w:rPr>
              <w:t>acquisiz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1FF6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C853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E1D5D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D49F9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FA8C6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E9996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5A97A496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A1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8A1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5BA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DB76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FE0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D58CA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A7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</w:tr>
      <w:tr w:rsidR="00531CD0" w:rsidRPr="00531CD0" w14:paraId="1822FBE5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CE8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EAA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3F0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49A1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0AC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8DC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FBDD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12632EC" w14:textId="77777777" w:rsidR="00531CD0" w:rsidRDefault="00531C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170F" wp14:editId="3BC4ED03">
                <wp:simplePos x="0" y="0"/>
                <wp:positionH relativeFrom="column">
                  <wp:posOffset>-85090</wp:posOffset>
                </wp:positionH>
                <wp:positionV relativeFrom="paragraph">
                  <wp:posOffset>737870</wp:posOffset>
                </wp:positionV>
                <wp:extent cx="7200900" cy="2717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5EC1E" w14:textId="42647662" w:rsidR="00531CD0" w:rsidRPr="00BF74C3" w:rsidRDefault="00483BF1" w:rsidP="00531CD0">
                            <w:pPr>
                              <w:jc w:val="both"/>
                              <w:rPr>
                                <w:sz w:val="36"/>
                                <w:u w:val="single"/>
                              </w:rPr>
                            </w:pPr>
                            <w:r w:rsidRPr="00BF74C3">
                              <w:rPr>
                                <w:sz w:val="36"/>
                                <w:u w:val="single"/>
                              </w:rPr>
                              <w:t>Ipotesi</w:t>
                            </w:r>
                            <w:r w:rsidR="00BF74C3" w:rsidRPr="00BF74C3">
                              <w:rPr>
                                <w:sz w:val="36"/>
                                <w:u w:val="single"/>
                              </w:rPr>
                              <w:t xml:space="preserve"> 1</w:t>
                            </w:r>
                          </w:p>
                          <w:p w14:paraId="029FFD84" w14:textId="751A043C" w:rsidR="00531CD0" w:rsidRPr="00483BF1" w:rsidRDefault="00531CD0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483BF1">
                              <w:rPr>
                                <w:sz w:val="36"/>
                              </w:rPr>
                              <w:t xml:space="preserve">1) </w:t>
                            </w:r>
                            <w:r w:rsidR="00483BF1" w:rsidRPr="00483BF1">
                              <w:rPr>
                                <w:sz w:val="36"/>
                              </w:rPr>
                              <w:t>Primo consolidamento all’</w:t>
                            </w:r>
                            <w:r w:rsidRPr="00483BF1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483BF1">
                              <w:rPr>
                                <w:sz w:val="36"/>
                              </w:rPr>
                              <w:t>acquisition</w:t>
                            </w:r>
                            <w:proofErr w:type="spellEnd"/>
                            <w:r w:rsidRPr="00483BF1">
                              <w:rPr>
                                <w:sz w:val="36"/>
                              </w:rPr>
                              <w:t xml:space="preserve"> date</w:t>
                            </w:r>
                          </w:p>
                          <w:p w14:paraId="4ECD506C" w14:textId="3E008A19" w:rsidR="00531CD0" w:rsidRPr="00483BF1" w:rsidRDefault="00531CD0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483BF1">
                              <w:rPr>
                                <w:sz w:val="36"/>
                              </w:rPr>
                              <w:t xml:space="preserve">2) P </w:t>
                            </w:r>
                            <w:r w:rsidR="00483BF1" w:rsidRPr="00483BF1">
                              <w:rPr>
                                <w:sz w:val="36"/>
                              </w:rPr>
                              <w:t>acquista per</w:t>
                            </w:r>
                            <w:r w:rsidRPr="00483BF1">
                              <w:rPr>
                                <w:sz w:val="36"/>
                              </w:rPr>
                              <w:t xml:space="preserve"> 32 </w:t>
                            </w:r>
                            <w:r w:rsidR="00483BF1" w:rsidRPr="00483BF1">
                              <w:rPr>
                                <w:sz w:val="36"/>
                              </w:rPr>
                              <w:t>l’</w:t>
                            </w:r>
                            <w:r w:rsidRPr="00483BF1">
                              <w:rPr>
                                <w:sz w:val="36"/>
                              </w:rPr>
                              <w:t xml:space="preserve">80% </w:t>
                            </w:r>
                            <w:r w:rsidR="00483BF1" w:rsidRPr="00483BF1">
                              <w:rPr>
                                <w:sz w:val="36"/>
                              </w:rPr>
                              <w:t>di</w:t>
                            </w:r>
                            <w:r w:rsidRPr="00483BF1">
                              <w:rPr>
                                <w:sz w:val="36"/>
                              </w:rPr>
                              <w:t xml:space="preserve"> S. </w:t>
                            </w:r>
                            <w:r w:rsidR="00483BF1">
                              <w:rPr>
                                <w:sz w:val="36"/>
                              </w:rPr>
                              <w:t xml:space="preserve">Il valore attuale delle attività nette di S è pari a </w:t>
                            </w:r>
                            <w:r w:rsidRPr="00483BF1">
                              <w:rPr>
                                <w:sz w:val="36"/>
                              </w:rPr>
                              <w:t xml:space="preserve">35 </w:t>
                            </w:r>
                            <w:r w:rsidR="00483BF1">
                              <w:rPr>
                                <w:sz w:val="36"/>
                              </w:rPr>
                              <w:t>all’</w:t>
                            </w:r>
                            <w:proofErr w:type="spellStart"/>
                            <w:r w:rsidR="00483BF1">
                              <w:rPr>
                                <w:sz w:val="36"/>
                              </w:rPr>
                              <w:t>acquisition</w:t>
                            </w:r>
                            <w:proofErr w:type="spellEnd"/>
                            <w:r w:rsidR="00483BF1">
                              <w:rPr>
                                <w:sz w:val="36"/>
                              </w:rPr>
                              <w:t xml:space="preserve"> date</w:t>
                            </w:r>
                          </w:p>
                          <w:p w14:paraId="3593242B" w14:textId="556DAEDE" w:rsidR="00531CD0" w:rsidRDefault="00531CD0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CB03BB">
                              <w:rPr>
                                <w:sz w:val="36"/>
                              </w:rPr>
                              <w:t xml:space="preserve">3) </w:t>
                            </w:r>
                            <w:r w:rsidR="00483BF1" w:rsidRPr="00CB03BB">
                              <w:rPr>
                                <w:sz w:val="36"/>
                              </w:rPr>
                              <w:t xml:space="preserve">Il Gruppo </w:t>
                            </w:r>
                            <w:r w:rsidR="00CB03BB" w:rsidRPr="00CB03BB">
                              <w:rPr>
                                <w:sz w:val="36"/>
                              </w:rPr>
                              <w:t>registra</w:t>
                            </w:r>
                            <w:r w:rsidR="00CB03BB">
                              <w:rPr>
                                <w:sz w:val="36"/>
                              </w:rPr>
                              <w:t xml:space="preserve"> l’avviamento secondo l’opzione “</w:t>
                            </w:r>
                            <w:proofErr w:type="spellStart"/>
                            <w:r w:rsidR="00CB03BB">
                              <w:rPr>
                                <w:sz w:val="36"/>
                              </w:rPr>
                              <w:t>partial</w:t>
                            </w:r>
                            <w:proofErr w:type="spellEnd"/>
                            <w:r w:rsidR="00CB03BB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CB03BB">
                              <w:rPr>
                                <w:sz w:val="36"/>
                              </w:rPr>
                              <w:t>goodwill</w:t>
                            </w:r>
                            <w:proofErr w:type="spellEnd"/>
                            <w:r w:rsidR="00CB03BB">
                              <w:rPr>
                                <w:sz w:val="36"/>
                              </w:rPr>
                              <w:t>”.</w:t>
                            </w:r>
                          </w:p>
                          <w:p w14:paraId="6BDA6A70" w14:textId="35324B31" w:rsidR="00BF74C3" w:rsidRDefault="00BF74C3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  <w:p w14:paraId="657B5E0E" w14:textId="56CC5BDA" w:rsidR="00BF74C3" w:rsidRPr="00BF74C3" w:rsidRDefault="00BF74C3" w:rsidP="00531CD0">
                            <w:pPr>
                              <w:jc w:val="both"/>
                              <w:rPr>
                                <w:sz w:val="36"/>
                                <w:u w:val="single"/>
                              </w:rPr>
                            </w:pPr>
                            <w:r w:rsidRPr="00BF74C3">
                              <w:rPr>
                                <w:sz w:val="36"/>
                                <w:u w:val="single"/>
                              </w:rPr>
                              <w:t>Ipotesi 2</w:t>
                            </w:r>
                          </w:p>
                          <w:p w14:paraId="78ECA45E" w14:textId="7B6115AB" w:rsidR="00BF74C3" w:rsidRPr="00CB03BB" w:rsidRDefault="00BF74C3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Analoga all’ipotesi 1, ma con valore attuale delle attività nette pari a 25.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Tax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rate pari a 30%. </w:t>
                            </w:r>
                          </w:p>
                          <w:p w14:paraId="68DF436F" w14:textId="77777777" w:rsidR="00531CD0" w:rsidRPr="00CB03BB" w:rsidRDefault="00531CD0" w:rsidP="00531CD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170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7pt;margin-top:58.1pt;width:567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" filled="f" stroked="f">
                <v:textbox>
                  <w:txbxContent>
                    <w:p w14:paraId="0FE5EC1E" w14:textId="42647662" w:rsidR="00531CD0" w:rsidRPr="00BF74C3" w:rsidRDefault="00483BF1" w:rsidP="00531CD0">
                      <w:pPr>
                        <w:jc w:val="both"/>
                        <w:rPr>
                          <w:sz w:val="36"/>
                          <w:u w:val="single"/>
                        </w:rPr>
                      </w:pPr>
                      <w:r w:rsidRPr="00BF74C3">
                        <w:rPr>
                          <w:sz w:val="36"/>
                          <w:u w:val="single"/>
                        </w:rPr>
                        <w:t>Ipotesi</w:t>
                      </w:r>
                      <w:r w:rsidR="00BF74C3" w:rsidRPr="00BF74C3">
                        <w:rPr>
                          <w:sz w:val="36"/>
                          <w:u w:val="single"/>
                        </w:rPr>
                        <w:t xml:space="preserve"> 1</w:t>
                      </w:r>
                    </w:p>
                    <w:p w14:paraId="029FFD84" w14:textId="751A043C" w:rsidR="00531CD0" w:rsidRPr="00483BF1" w:rsidRDefault="00531CD0" w:rsidP="00531CD0">
                      <w:pPr>
                        <w:jc w:val="both"/>
                        <w:rPr>
                          <w:sz w:val="36"/>
                        </w:rPr>
                      </w:pPr>
                      <w:r w:rsidRPr="00483BF1">
                        <w:rPr>
                          <w:sz w:val="36"/>
                        </w:rPr>
                        <w:t xml:space="preserve">1) </w:t>
                      </w:r>
                      <w:r w:rsidR="00483BF1" w:rsidRPr="00483BF1">
                        <w:rPr>
                          <w:sz w:val="36"/>
                        </w:rPr>
                        <w:t>Primo consolidamento all’</w:t>
                      </w:r>
                      <w:r w:rsidRPr="00483BF1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Pr="00483BF1">
                        <w:rPr>
                          <w:sz w:val="36"/>
                        </w:rPr>
                        <w:t>acquisition</w:t>
                      </w:r>
                      <w:proofErr w:type="spellEnd"/>
                      <w:r w:rsidRPr="00483BF1">
                        <w:rPr>
                          <w:sz w:val="36"/>
                        </w:rPr>
                        <w:t xml:space="preserve"> date</w:t>
                      </w:r>
                    </w:p>
                    <w:p w14:paraId="4ECD506C" w14:textId="3E008A19" w:rsidR="00531CD0" w:rsidRPr="00483BF1" w:rsidRDefault="00531CD0" w:rsidP="00531CD0">
                      <w:pPr>
                        <w:jc w:val="both"/>
                        <w:rPr>
                          <w:sz w:val="36"/>
                        </w:rPr>
                      </w:pPr>
                      <w:r w:rsidRPr="00483BF1">
                        <w:rPr>
                          <w:sz w:val="36"/>
                        </w:rPr>
                        <w:t xml:space="preserve">2) P </w:t>
                      </w:r>
                      <w:r w:rsidR="00483BF1" w:rsidRPr="00483BF1">
                        <w:rPr>
                          <w:sz w:val="36"/>
                        </w:rPr>
                        <w:t>acquista per</w:t>
                      </w:r>
                      <w:r w:rsidRPr="00483BF1">
                        <w:rPr>
                          <w:sz w:val="36"/>
                        </w:rPr>
                        <w:t xml:space="preserve"> 32 </w:t>
                      </w:r>
                      <w:r w:rsidR="00483BF1" w:rsidRPr="00483BF1">
                        <w:rPr>
                          <w:sz w:val="36"/>
                        </w:rPr>
                        <w:t>l’</w:t>
                      </w:r>
                      <w:r w:rsidRPr="00483BF1">
                        <w:rPr>
                          <w:sz w:val="36"/>
                        </w:rPr>
                        <w:t xml:space="preserve">80% </w:t>
                      </w:r>
                      <w:r w:rsidR="00483BF1" w:rsidRPr="00483BF1">
                        <w:rPr>
                          <w:sz w:val="36"/>
                        </w:rPr>
                        <w:t>di</w:t>
                      </w:r>
                      <w:r w:rsidRPr="00483BF1">
                        <w:rPr>
                          <w:sz w:val="36"/>
                        </w:rPr>
                        <w:t xml:space="preserve"> S. </w:t>
                      </w:r>
                      <w:r w:rsidR="00483BF1">
                        <w:rPr>
                          <w:sz w:val="36"/>
                        </w:rPr>
                        <w:t xml:space="preserve">Il valore attuale delle attività nette di S è pari a </w:t>
                      </w:r>
                      <w:r w:rsidRPr="00483BF1">
                        <w:rPr>
                          <w:sz w:val="36"/>
                        </w:rPr>
                        <w:t xml:space="preserve">35 </w:t>
                      </w:r>
                      <w:r w:rsidR="00483BF1">
                        <w:rPr>
                          <w:sz w:val="36"/>
                        </w:rPr>
                        <w:t>all’</w:t>
                      </w:r>
                      <w:proofErr w:type="spellStart"/>
                      <w:r w:rsidR="00483BF1">
                        <w:rPr>
                          <w:sz w:val="36"/>
                        </w:rPr>
                        <w:t>acquisition</w:t>
                      </w:r>
                      <w:proofErr w:type="spellEnd"/>
                      <w:r w:rsidR="00483BF1">
                        <w:rPr>
                          <w:sz w:val="36"/>
                        </w:rPr>
                        <w:t xml:space="preserve"> date</w:t>
                      </w:r>
                    </w:p>
                    <w:p w14:paraId="3593242B" w14:textId="556DAEDE" w:rsidR="00531CD0" w:rsidRDefault="00531CD0" w:rsidP="00531CD0">
                      <w:pPr>
                        <w:jc w:val="both"/>
                        <w:rPr>
                          <w:sz w:val="36"/>
                        </w:rPr>
                      </w:pPr>
                      <w:r w:rsidRPr="00CB03BB">
                        <w:rPr>
                          <w:sz w:val="36"/>
                        </w:rPr>
                        <w:t xml:space="preserve">3) </w:t>
                      </w:r>
                      <w:r w:rsidR="00483BF1" w:rsidRPr="00CB03BB">
                        <w:rPr>
                          <w:sz w:val="36"/>
                        </w:rPr>
                        <w:t xml:space="preserve">Il Gruppo </w:t>
                      </w:r>
                      <w:r w:rsidR="00CB03BB" w:rsidRPr="00CB03BB">
                        <w:rPr>
                          <w:sz w:val="36"/>
                        </w:rPr>
                        <w:t>registra</w:t>
                      </w:r>
                      <w:r w:rsidR="00CB03BB">
                        <w:rPr>
                          <w:sz w:val="36"/>
                        </w:rPr>
                        <w:t xml:space="preserve"> l’avviamento secondo l’opzione “</w:t>
                      </w:r>
                      <w:proofErr w:type="spellStart"/>
                      <w:r w:rsidR="00CB03BB">
                        <w:rPr>
                          <w:sz w:val="36"/>
                        </w:rPr>
                        <w:t>partial</w:t>
                      </w:r>
                      <w:proofErr w:type="spellEnd"/>
                      <w:r w:rsidR="00CB03BB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="00CB03BB">
                        <w:rPr>
                          <w:sz w:val="36"/>
                        </w:rPr>
                        <w:t>goodwill</w:t>
                      </w:r>
                      <w:proofErr w:type="spellEnd"/>
                      <w:r w:rsidR="00CB03BB">
                        <w:rPr>
                          <w:sz w:val="36"/>
                        </w:rPr>
                        <w:t>”.</w:t>
                      </w:r>
                    </w:p>
                    <w:p w14:paraId="6BDA6A70" w14:textId="35324B31" w:rsidR="00BF74C3" w:rsidRDefault="00BF74C3" w:rsidP="00531CD0">
                      <w:pPr>
                        <w:jc w:val="both"/>
                        <w:rPr>
                          <w:sz w:val="36"/>
                        </w:rPr>
                      </w:pPr>
                    </w:p>
                    <w:p w14:paraId="657B5E0E" w14:textId="56CC5BDA" w:rsidR="00BF74C3" w:rsidRPr="00BF74C3" w:rsidRDefault="00BF74C3" w:rsidP="00531CD0">
                      <w:pPr>
                        <w:jc w:val="both"/>
                        <w:rPr>
                          <w:sz w:val="36"/>
                          <w:u w:val="single"/>
                        </w:rPr>
                      </w:pPr>
                      <w:r w:rsidRPr="00BF74C3">
                        <w:rPr>
                          <w:sz w:val="36"/>
                          <w:u w:val="single"/>
                        </w:rPr>
                        <w:t>Ipotesi 2</w:t>
                      </w:r>
                    </w:p>
                    <w:p w14:paraId="78ECA45E" w14:textId="7B6115AB" w:rsidR="00BF74C3" w:rsidRPr="00CB03BB" w:rsidRDefault="00BF74C3" w:rsidP="00531CD0">
                      <w:pPr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Analoga all’ipotesi 1, ma con valore attuale delle attività nette pari a 25. </w:t>
                      </w:r>
                      <w:proofErr w:type="spellStart"/>
                      <w:r>
                        <w:rPr>
                          <w:sz w:val="36"/>
                        </w:rPr>
                        <w:t>Tax</w:t>
                      </w:r>
                      <w:proofErr w:type="spellEnd"/>
                      <w:r>
                        <w:rPr>
                          <w:sz w:val="36"/>
                        </w:rPr>
                        <w:t xml:space="preserve"> rate pari a 30%. </w:t>
                      </w:r>
                    </w:p>
                    <w:p w14:paraId="68DF436F" w14:textId="77777777" w:rsidR="00531CD0" w:rsidRPr="00CB03BB" w:rsidRDefault="00531CD0" w:rsidP="00531CD0">
                      <w:pPr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82AF3E8" w14:textId="77777777" w:rsidR="00531CD0" w:rsidRDefault="00531CD0"/>
    <w:tbl>
      <w:tblPr>
        <w:tblW w:w="8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632"/>
        <w:gridCol w:w="632"/>
        <w:gridCol w:w="851"/>
        <w:gridCol w:w="1076"/>
        <w:gridCol w:w="1076"/>
        <w:gridCol w:w="1276"/>
      </w:tblGrid>
      <w:tr w:rsidR="00531CD0" w:rsidRPr="00531CD0" w14:paraId="0C358DC6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BEB6B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1D12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1409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553F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F94D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C748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D37F" w14:textId="77777777" w:rsidR="00531CD0" w:rsidRPr="00531CD0" w:rsidRDefault="00531CD0" w:rsidP="00531C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1CD0" w:rsidRPr="00B40EDA" w14:paraId="575E4589" w14:textId="77777777" w:rsidTr="00531CD0">
        <w:trPr>
          <w:trHeight w:val="300"/>
        </w:trPr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A836" w14:textId="77777777" w:rsidR="00531CD0" w:rsidRPr="00B40EDA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40EDA">
              <w:rPr>
                <w:rFonts w:ascii="Arial" w:eastAsia="Times New Roman" w:hAnsi="Arial" w:cs="Arial"/>
                <w:b/>
                <w:bCs/>
                <w:lang w:val="en-US"/>
              </w:rPr>
              <w:t>CONSOLIDATION AT THE END OF THE FINANCIAL PERIOD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42B" w14:textId="77777777" w:rsidR="00531CD0" w:rsidRPr="00B40EDA" w:rsidRDefault="00531CD0" w:rsidP="00531CD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1CD0" w:rsidRPr="00531CD0" w14:paraId="0D67C797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049" w14:textId="77777777" w:rsidR="00531CD0" w:rsidRPr="00B40EDA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805B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P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E2C0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5A25D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TOT.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8F9F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d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8554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B4B1" w14:textId="77777777" w:rsidR="00531CD0" w:rsidRPr="00531CD0" w:rsidRDefault="00531CD0" w:rsidP="00531CD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CONSOL.</w:t>
            </w:r>
          </w:p>
        </w:tc>
      </w:tr>
      <w:tr w:rsidR="00531CD0" w:rsidRPr="00531CD0" w14:paraId="5703A9B6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A4C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tangible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fixed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assets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F281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9A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9F0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00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F6D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72E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8FCDE87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1E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equity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investments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DA1F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CB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6413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F9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40A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F4DE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67A3439E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6A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goodwill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4903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87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E6B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26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7B75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22FD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77C44408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AD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inventory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AA6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1601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E83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87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D55B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F073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B219465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78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other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curr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531CD0">
              <w:rPr>
                <w:rFonts w:ascii="Arial" w:eastAsia="Times New Roman" w:hAnsi="Arial" w:cs="Arial"/>
              </w:rPr>
              <w:t>Assets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2E2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91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DEA4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9CF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2E2B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11DD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16230B08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CCBE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7DF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217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8BD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4F4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297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56E1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CACA9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8AEB5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31CD0" w:rsidRPr="00531CD0" w14:paraId="0D15E5AE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EB0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shareholders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' </w:t>
            </w:r>
            <w:proofErr w:type="spellStart"/>
            <w:r w:rsidRPr="00531CD0">
              <w:rPr>
                <w:rFonts w:ascii="Arial" w:eastAsia="Times New Roman" w:hAnsi="Arial" w:cs="Arial"/>
              </w:rPr>
              <w:t>equity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489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69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9C5B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A6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7E2B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15A6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0D9C718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9E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retained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earngins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6D3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797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B34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40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0055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5DB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7F9EB81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B3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income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43F8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0A1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DEB58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AC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9C44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C0AD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D596B47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9D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minority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interests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FDD8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6D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3D3C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F4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6797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93D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52E8E80C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F0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loans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B806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1EB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C60F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C8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AC6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67C0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BBF0497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02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 xml:space="preserve">short </w:t>
            </w:r>
            <w:proofErr w:type="spellStart"/>
            <w:r w:rsidRPr="00531CD0">
              <w:rPr>
                <w:rFonts w:ascii="Arial" w:eastAsia="Times New Roman" w:hAnsi="Arial" w:cs="Arial"/>
              </w:rPr>
              <w:t>term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liabilities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A8D6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B12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DFD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AE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B9C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83F3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AC083C6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FF13D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AFF1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217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70E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9BF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297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6690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A19D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FF541" w14:textId="77777777" w:rsidR="00531CD0" w:rsidRPr="00531CD0" w:rsidRDefault="00531CD0" w:rsidP="00531CD0">
            <w:pPr>
              <w:rPr>
                <w:rFonts w:ascii="Arial" w:eastAsia="Times New Roman" w:hAnsi="Arial" w:cs="Arial"/>
                <w:b/>
                <w:bCs/>
              </w:rPr>
            </w:pPr>
            <w:r w:rsidRPr="00531C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31CD0" w:rsidRPr="00531CD0" w14:paraId="39F8C52D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0F8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BBA21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DE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F3F8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63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00F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0C2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00493FA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21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F8B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8C8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9D1A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BCD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707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2200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3E1DD3B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9DF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sales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AC6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2EE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D2C6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05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354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BF6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E51863C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6F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other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incomes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A6C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8CB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2C5C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B6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8306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5E0E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23308166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BD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operating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exp</w:t>
            </w:r>
            <w:proofErr w:type="spellEnd"/>
            <w:r w:rsidRPr="00531CD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D252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640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25C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309D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166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81224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D1F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2349CF3" w14:textId="77777777" w:rsidTr="00531CD0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929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interest</w:t>
            </w:r>
            <w:proofErr w:type="spellEnd"/>
            <w:r w:rsidRPr="00531C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1CD0">
              <w:rPr>
                <w:rFonts w:ascii="Arial" w:eastAsia="Times New Roman" w:hAnsi="Arial" w:cs="Arial"/>
              </w:rPr>
              <w:t>expenses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A8B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F3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2A3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9E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E961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705C2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045763B5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5F8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taxes</w:t>
            </w:r>
            <w:proofErr w:type="spellEnd"/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E4DB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E96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3056C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CD6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C126F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BE545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4DF8A27A" w14:textId="77777777" w:rsidTr="00531CD0">
        <w:trPr>
          <w:trHeight w:val="32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CFD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proofErr w:type="spellStart"/>
            <w:r w:rsidRPr="00531CD0">
              <w:rPr>
                <w:rFonts w:ascii="Arial" w:eastAsia="Times New Roman" w:hAnsi="Arial" w:cs="Arial"/>
              </w:rPr>
              <w:t>income</w:t>
            </w:r>
            <w:proofErr w:type="spellEnd"/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AA168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EA00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3C5F5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3E8A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21B9B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A039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 </w:t>
            </w:r>
          </w:p>
        </w:tc>
      </w:tr>
      <w:tr w:rsidR="00531CD0" w:rsidRPr="00531CD0" w14:paraId="3877A816" w14:textId="77777777" w:rsidTr="00531CD0">
        <w:trPr>
          <w:trHeight w:val="32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0E5E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324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17F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1AC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19D7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0539" w14:textId="77777777" w:rsidR="00531CD0" w:rsidRPr="00531CD0" w:rsidRDefault="00531CD0" w:rsidP="00531CD0">
            <w:pPr>
              <w:jc w:val="right"/>
              <w:rPr>
                <w:rFonts w:ascii="Arial" w:eastAsia="Times New Roman" w:hAnsi="Arial" w:cs="Arial"/>
              </w:rPr>
            </w:pPr>
            <w:r w:rsidRPr="00531C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DC7" w14:textId="77777777" w:rsidR="00531CD0" w:rsidRPr="00531CD0" w:rsidRDefault="00531CD0" w:rsidP="00531CD0">
            <w:pPr>
              <w:rPr>
                <w:rFonts w:ascii="Arial" w:eastAsia="Times New Roman" w:hAnsi="Arial" w:cs="Arial"/>
              </w:rPr>
            </w:pPr>
          </w:p>
        </w:tc>
      </w:tr>
    </w:tbl>
    <w:p w14:paraId="61781328" w14:textId="77777777" w:rsidR="003C11F8" w:rsidRDefault="00531C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C16C9" wp14:editId="11C30FBD">
                <wp:simplePos x="0" y="0"/>
                <wp:positionH relativeFrom="column">
                  <wp:posOffset>571500</wp:posOffset>
                </wp:positionH>
                <wp:positionV relativeFrom="paragraph">
                  <wp:posOffset>1472565</wp:posOffset>
                </wp:positionV>
                <wp:extent cx="4343400" cy="2628900"/>
                <wp:effectExtent l="0" t="0" r="0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40093" w14:textId="77777777" w:rsidR="00531CD0" w:rsidRPr="00531CD0" w:rsidRDefault="00531CD0" w:rsidP="00531CD0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531CD0">
                              <w:rPr>
                                <w:sz w:val="36"/>
                              </w:rPr>
                              <w:t>Assumptions</w:t>
                            </w:r>
                            <w:proofErr w:type="spellEnd"/>
                            <w:r w:rsidRPr="00531CD0">
                              <w:rPr>
                                <w:sz w:val="36"/>
                              </w:rPr>
                              <w:t>:</w:t>
                            </w:r>
                          </w:p>
                          <w:p w14:paraId="7356ED3A" w14:textId="77777777" w:rsidR="00531CD0" w:rsidRPr="00B40EDA" w:rsidRDefault="00531CD0" w:rsidP="00531CD0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B40EDA">
                              <w:rPr>
                                <w:sz w:val="36"/>
                                <w:lang w:val="en-US"/>
                              </w:rPr>
                              <w:t>a) consolidation date: 31 December</w:t>
                            </w:r>
                          </w:p>
                          <w:p w14:paraId="68D7C480" w14:textId="77777777" w:rsidR="00531CD0" w:rsidRPr="00B40EDA" w:rsidRDefault="00531CD0" w:rsidP="00531CD0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B40EDA">
                              <w:rPr>
                                <w:sz w:val="36"/>
                                <w:lang w:val="en-US"/>
                              </w:rPr>
                              <w:t xml:space="preserve">b) company S sold goods to company P at 20; the </w:t>
                            </w:r>
                            <w:proofErr w:type="spellStart"/>
                            <w:r w:rsidRPr="00B40EDA">
                              <w:rPr>
                                <w:sz w:val="36"/>
                                <w:lang w:val="en-US"/>
                              </w:rPr>
                              <w:t>c.o.s</w:t>
                            </w:r>
                            <w:proofErr w:type="spellEnd"/>
                            <w:r w:rsidRPr="00B40EDA">
                              <w:rPr>
                                <w:sz w:val="36"/>
                                <w:lang w:val="en-US"/>
                              </w:rPr>
                              <w:t xml:space="preserve"> was 14.</w:t>
                            </w:r>
                          </w:p>
                          <w:p w14:paraId="389A5B36" w14:textId="77777777" w:rsidR="00531CD0" w:rsidRPr="00B40EDA" w:rsidRDefault="00531CD0" w:rsidP="00531CD0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B40EDA">
                              <w:rPr>
                                <w:sz w:val="36"/>
                                <w:lang w:val="en-US"/>
                              </w:rPr>
                              <w:t>c) company P didn't already pay the goods</w:t>
                            </w:r>
                          </w:p>
                          <w:p w14:paraId="14A9F1FF" w14:textId="77777777" w:rsidR="00531CD0" w:rsidRPr="00B40EDA" w:rsidRDefault="00531CD0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C16C9" id="Casella di testo 3" o:spid="_x0000_s1027" type="#_x0000_t202" style="position:absolute;margin-left:45pt;margin-top:115.95pt;width:342pt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" filled="f" stroked="f">
                <v:textbox>
                  <w:txbxContent>
                    <w:p w14:paraId="4DC40093" w14:textId="77777777" w:rsidR="00531CD0" w:rsidRPr="00531CD0" w:rsidRDefault="00531CD0" w:rsidP="00531CD0">
                      <w:pPr>
                        <w:rPr>
                          <w:sz w:val="36"/>
                        </w:rPr>
                      </w:pPr>
                      <w:proofErr w:type="spellStart"/>
                      <w:r w:rsidRPr="00531CD0">
                        <w:rPr>
                          <w:sz w:val="36"/>
                        </w:rPr>
                        <w:t>Assumptions</w:t>
                      </w:r>
                      <w:proofErr w:type="spellEnd"/>
                      <w:r w:rsidRPr="00531CD0">
                        <w:rPr>
                          <w:sz w:val="36"/>
                        </w:rPr>
                        <w:t>:</w:t>
                      </w:r>
                    </w:p>
                    <w:p w14:paraId="7356ED3A" w14:textId="77777777" w:rsidR="00531CD0" w:rsidRPr="00B40EDA" w:rsidRDefault="00531CD0" w:rsidP="00531CD0">
                      <w:pPr>
                        <w:rPr>
                          <w:sz w:val="36"/>
                          <w:lang w:val="en-US"/>
                        </w:rPr>
                      </w:pPr>
                      <w:r w:rsidRPr="00B40EDA">
                        <w:rPr>
                          <w:sz w:val="36"/>
                          <w:lang w:val="en-US"/>
                        </w:rPr>
                        <w:t>a) consolidation date: 31 December</w:t>
                      </w:r>
                    </w:p>
                    <w:p w14:paraId="68D7C480" w14:textId="77777777" w:rsidR="00531CD0" w:rsidRPr="00B40EDA" w:rsidRDefault="00531CD0" w:rsidP="00531CD0">
                      <w:pPr>
                        <w:rPr>
                          <w:sz w:val="36"/>
                          <w:lang w:val="en-US"/>
                        </w:rPr>
                      </w:pPr>
                      <w:r w:rsidRPr="00B40EDA">
                        <w:rPr>
                          <w:sz w:val="36"/>
                          <w:lang w:val="en-US"/>
                        </w:rPr>
                        <w:t xml:space="preserve">b) company S sold goods to company P at 20; the </w:t>
                      </w:r>
                      <w:proofErr w:type="spellStart"/>
                      <w:r w:rsidRPr="00B40EDA">
                        <w:rPr>
                          <w:sz w:val="36"/>
                          <w:lang w:val="en-US"/>
                        </w:rPr>
                        <w:t>c.o.s</w:t>
                      </w:r>
                      <w:proofErr w:type="spellEnd"/>
                      <w:r w:rsidRPr="00B40EDA">
                        <w:rPr>
                          <w:sz w:val="36"/>
                          <w:lang w:val="en-US"/>
                        </w:rPr>
                        <w:t xml:space="preserve"> was 14.</w:t>
                      </w:r>
                    </w:p>
                    <w:p w14:paraId="389A5B36" w14:textId="77777777" w:rsidR="00531CD0" w:rsidRPr="00B40EDA" w:rsidRDefault="00531CD0" w:rsidP="00531CD0">
                      <w:pPr>
                        <w:rPr>
                          <w:sz w:val="36"/>
                          <w:lang w:val="en-US"/>
                        </w:rPr>
                      </w:pPr>
                      <w:r w:rsidRPr="00B40EDA">
                        <w:rPr>
                          <w:sz w:val="36"/>
                          <w:lang w:val="en-US"/>
                        </w:rPr>
                        <w:t>c) company P didn't already pay the goods</w:t>
                      </w:r>
                    </w:p>
                    <w:p w14:paraId="14A9F1FF" w14:textId="77777777" w:rsidR="00531CD0" w:rsidRPr="00B40EDA" w:rsidRDefault="00531CD0">
                      <w:pPr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1F8" w:rsidSect="00531CD0">
      <w:pgSz w:w="13220" w:h="187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D0"/>
    <w:rsid w:val="003C11F8"/>
    <w:rsid w:val="00483BF1"/>
    <w:rsid w:val="00531CD0"/>
    <w:rsid w:val="006241EA"/>
    <w:rsid w:val="00B40EDA"/>
    <w:rsid w:val="00BF74C3"/>
    <w:rsid w:val="00C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C895C"/>
  <w14:defaultImageDpi w14:val="300"/>
  <w15:docId w15:val="{9573005F-EDA9-2041-BA27-150097F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Modugno</dc:creator>
  <cp:keywords/>
  <dc:description/>
  <cp:lastModifiedBy>MODUGNO GUIDO</cp:lastModifiedBy>
  <cp:revision>2</cp:revision>
  <dcterms:created xsi:type="dcterms:W3CDTF">2022-05-09T08:31:00Z</dcterms:created>
  <dcterms:modified xsi:type="dcterms:W3CDTF">2022-05-09T08:31:00Z</dcterms:modified>
</cp:coreProperties>
</file>