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5421F" w14:textId="15410A4F" w:rsidR="00703AAF" w:rsidRDefault="009C75E5" w:rsidP="00BD2C0B">
      <w:pPr>
        <w:pStyle w:val="Titolo1"/>
      </w:pPr>
      <w:r>
        <w:t xml:space="preserve">Progetto di Un </w:t>
      </w:r>
      <w:proofErr w:type="spellStart"/>
      <w:r>
        <w:t>Flip</w:t>
      </w:r>
      <w:proofErr w:type="spellEnd"/>
      <w:r>
        <w:t xml:space="preserve"> Flop di tipo </w:t>
      </w:r>
      <w:r w:rsidR="00BD2C0B">
        <w:t>JK - DDR</w:t>
      </w:r>
      <w:r>
        <w:t xml:space="preserve"> </w:t>
      </w:r>
      <w:r>
        <w:br/>
      </w:r>
      <w:r w:rsidR="00BD2C0B">
        <w:t xml:space="preserve">ovvero </w:t>
      </w:r>
      <w:r>
        <w:t xml:space="preserve">sincronizzato </w:t>
      </w:r>
      <w:r w:rsidR="00BD2C0B">
        <w:t>sia sul</w:t>
      </w:r>
      <w:r>
        <w:t xml:space="preserve"> fronte di salita </w:t>
      </w:r>
      <w:r w:rsidR="00BD2C0B">
        <w:t>che di discesa del c</w:t>
      </w:r>
      <w:r>
        <w:t xml:space="preserve">lock </w:t>
      </w:r>
    </w:p>
    <w:p w14:paraId="7B3545F2" w14:textId="77777777" w:rsidR="00BD2C0B" w:rsidRPr="00BD2C0B" w:rsidRDefault="00BD2C0B" w:rsidP="00BD2C0B"/>
    <w:p w14:paraId="4D0D1C65" w14:textId="77777777" w:rsidR="00703AAF" w:rsidRPr="00703AAF" w:rsidRDefault="00703AAF" w:rsidP="00703AAF">
      <w:pPr>
        <w:rPr>
          <w:rStyle w:val="Riferimentointenso"/>
        </w:rPr>
      </w:pPr>
      <w:r w:rsidRPr="00703AAF">
        <w:rPr>
          <w:rStyle w:val="Riferimentointenso"/>
        </w:rPr>
        <w:t>Individuare i segnali coinvolti:</w:t>
      </w:r>
    </w:p>
    <w:p w14:paraId="4ECBDF2E" w14:textId="1CA47158" w:rsidR="00BD2C0B" w:rsidRDefault="00703AAF" w:rsidP="00BD2C0B">
      <w:r>
        <w:t>Visto dall’esterno il sistema si presenta dotato di 3 ingressi e di un’uscita:</w:t>
      </w:r>
      <w:r>
        <w:br/>
        <w:t xml:space="preserve">- </w:t>
      </w:r>
      <w:r w:rsidR="00BD2C0B">
        <w:t>due</w:t>
      </w:r>
      <w:r>
        <w:t xml:space="preserve"> segnal</w:t>
      </w:r>
      <w:r w:rsidR="00BD2C0B">
        <w:t>i</w:t>
      </w:r>
      <w:r>
        <w:t xml:space="preserve"> a livelli </w:t>
      </w:r>
      <w:r w:rsidR="00BD2C0B">
        <w:rPr>
          <w:i/>
        </w:rPr>
        <w:t>J e K</w:t>
      </w:r>
      <w:r>
        <w:t xml:space="preserve"> che </w:t>
      </w:r>
      <w:r w:rsidR="00BD2C0B">
        <w:t>controllano</w:t>
      </w:r>
      <w:r>
        <w:t xml:space="preserve"> la commutazione del </w:t>
      </w:r>
      <w:proofErr w:type="spellStart"/>
      <w:r>
        <w:t>FlipFlop</w:t>
      </w:r>
      <w:proofErr w:type="spellEnd"/>
      <w:r>
        <w:br/>
        <w:t xml:space="preserve">- un segnale </w:t>
      </w:r>
      <w:proofErr w:type="spellStart"/>
      <w:r w:rsidRPr="009C75E5">
        <w:rPr>
          <w:i/>
        </w:rPr>
        <w:t>clk</w:t>
      </w:r>
      <w:proofErr w:type="spellEnd"/>
      <w:r>
        <w:t xml:space="preserve"> i cui fronti di salita</w:t>
      </w:r>
      <w:r w:rsidR="00BD2C0B">
        <w:t>/discesa</w:t>
      </w:r>
      <w:r>
        <w:t xml:space="preserve"> scandiscono gli istanti nei quali il FF </w:t>
      </w:r>
      <w:r w:rsidR="008B2835">
        <w:t>potrebbe</w:t>
      </w:r>
      <w:r>
        <w:t xml:space="preserve"> commutare</w:t>
      </w:r>
    </w:p>
    <w:p w14:paraId="557D543D" w14:textId="456BACAA" w:rsidR="00703AAF" w:rsidRDefault="00703AAF" w:rsidP="00BD2C0B">
      <w:pPr>
        <w:jc w:val="center"/>
      </w:pPr>
      <w:r>
        <w:br/>
      </w:r>
      <w:r w:rsidR="00BD2C0B">
        <w:rPr>
          <w:noProof/>
        </w:rPr>
        <w:drawing>
          <wp:inline distT="0" distB="0" distL="0" distR="0" wp14:anchorId="1A24644B" wp14:editId="282242DC">
            <wp:extent cx="2304780" cy="1264075"/>
            <wp:effectExtent l="0" t="0" r="63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FJK.drawi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79" cy="130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7252A" w14:textId="59A5C2F7" w:rsidR="00703AAF" w:rsidRDefault="00703AAF" w:rsidP="00703AAF">
      <w:pPr>
        <w:jc w:val="center"/>
      </w:pPr>
      <w:r>
        <w:t>.</w:t>
      </w:r>
    </w:p>
    <w:p w14:paraId="12F9D782" w14:textId="15CD4C07" w:rsidR="0037645A" w:rsidRDefault="0037645A" w:rsidP="0037645A"/>
    <w:p w14:paraId="3ABA6160" w14:textId="77777777" w:rsidR="00C04F4D" w:rsidRDefault="0037645A" w:rsidP="0037645A">
      <w:r w:rsidRPr="0037645A">
        <w:rPr>
          <w:rStyle w:val="Riferimentointenso"/>
        </w:rPr>
        <w:t xml:space="preserve">Descrizione sintetica </w:t>
      </w:r>
      <w:r w:rsidRPr="0037645A">
        <w:rPr>
          <w:rStyle w:val="Riferimentointenso"/>
        </w:rPr>
        <w:br/>
      </w:r>
      <w:r w:rsidR="00703AAF">
        <w:t xml:space="preserve">Comprendere pienamente il </w:t>
      </w:r>
      <w:r>
        <w:t>funzionamento del dispositivo</w:t>
      </w:r>
      <w:r w:rsidR="00703AAF">
        <w:t xml:space="preserve">, meglio se attraverso un esempio che </w:t>
      </w:r>
      <w:proofErr w:type="gramStart"/>
      <w:r w:rsidR="00703AAF">
        <w:t xml:space="preserve">evidenzi </w:t>
      </w:r>
      <w:r>
        <w:t xml:space="preserve"> un</w:t>
      </w:r>
      <w:proofErr w:type="gramEnd"/>
      <w:r w:rsidR="00703AAF">
        <w:t xml:space="preserve"> ipotetico</w:t>
      </w:r>
      <w:r>
        <w:t xml:space="preserve"> segnale di stimoli </w:t>
      </w:r>
      <w:r w:rsidR="00703AAF">
        <w:t xml:space="preserve">(composto dai segnali  </w:t>
      </w:r>
      <w:r w:rsidR="00736F90">
        <w:t>J, K</w:t>
      </w:r>
      <w:r w:rsidR="00703AAF">
        <w:t xml:space="preserve">, </w:t>
      </w:r>
      <w:proofErr w:type="spellStart"/>
      <w:r w:rsidR="00703AAF">
        <w:t>clk</w:t>
      </w:r>
      <w:proofErr w:type="spellEnd"/>
      <w:r w:rsidR="00736F90">
        <w:t xml:space="preserve"> </w:t>
      </w:r>
      <w:r w:rsidR="00703AAF">
        <w:t xml:space="preserve">) </w:t>
      </w:r>
      <w:r>
        <w:t>e la risposta attesa:</w:t>
      </w:r>
    </w:p>
    <w:p w14:paraId="7FEA6C0D" w14:textId="7A0C9BD9" w:rsidR="0037645A" w:rsidRDefault="00950D3F" w:rsidP="00C04F4D">
      <w:pPr>
        <w:jc w:val="center"/>
      </w:pPr>
      <w:r>
        <w:rPr>
          <w:noProof/>
        </w:rPr>
        <w:drawing>
          <wp:inline distT="0" distB="0" distL="0" distR="0" wp14:anchorId="50C3D947" wp14:editId="767E522A">
            <wp:extent cx="4131232" cy="2198923"/>
            <wp:effectExtent l="0" t="0" r="317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FJK_fdo-Page-1.drawi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271" cy="223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2DFF9" w14:textId="4735589E" w:rsidR="00D17E19" w:rsidRDefault="00D17E19" w:rsidP="00D17E19">
      <w:pPr>
        <w:jc w:val="center"/>
      </w:pPr>
    </w:p>
    <w:p w14:paraId="10D28FCA" w14:textId="41809D5D" w:rsidR="00D17E19" w:rsidRDefault="00D17E19" w:rsidP="00D17E19">
      <w:pPr>
        <w:pStyle w:val="Paragrafoelenco"/>
        <w:numPr>
          <w:ilvl w:val="0"/>
          <w:numId w:val="3"/>
        </w:numPr>
        <w:jc w:val="both"/>
      </w:pPr>
      <w:r>
        <w:t>All’istante 0</w:t>
      </w:r>
      <w:r w:rsidR="001E550C">
        <w:t>,</w:t>
      </w:r>
      <w:r>
        <w:t xml:space="preserve"> ovvero appena acceso il circuito</w:t>
      </w:r>
      <w:r w:rsidR="001E550C">
        <w:t>,</w:t>
      </w:r>
      <w:r>
        <w:t xml:space="preserve"> il dispositivo si mette in uno stato casuale ignoto all’utilizzatore (in genere contrassegnato con ‘X’</w:t>
      </w:r>
      <w:r w:rsidR="001E550C">
        <w:t>)</w:t>
      </w:r>
      <w:r>
        <w:t>.</w:t>
      </w:r>
    </w:p>
    <w:p w14:paraId="492CCD74" w14:textId="5BECC56D" w:rsidR="00D17E19" w:rsidRDefault="00D17E19" w:rsidP="00D17E19">
      <w:pPr>
        <w:pStyle w:val="Paragrafoelenco"/>
        <w:numPr>
          <w:ilvl w:val="0"/>
          <w:numId w:val="3"/>
        </w:numPr>
        <w:jc w:val="both"/>
      </w:pPr>
      <w:r>
        <w:t>All’istante 1</w:t>
      </w:r>
      <w:r w:rsidR="001E550C">
        <w:t>:</w:t>
      </w:r>
      <w:r>
        <w:t xml:space="preserve"> viene rilevato un fronte di clock, ma essendo </w:t>
      </w:r>
      <w:r w:rsidR="00C04F4D">
        <w:t>entrambi i segnali J e K bassi</w:t>
      </w:r>
      <w:r>
        <w:t xml:space="preserve"> non</w:t>
      </w:r>
      <w:r w:rsidR="00C04F4D">
        <w:t xml:space="preserve"> si</w:t>
      </w:r>
      <w:r>
        <w:t xml:space="preserve"> altera l’uscita (che comunque rimane </w:t>
      </w:r>
      <w:r w:rsidR="00774D27">
        <w:t>sconosciuta)</w:t>
      </w:r>
      <w:r w:rsidR="001E550C">
        <w:t>.</w:t>
      </w:r>
    </w:p>
    <w:p w14:paraId="255EC875" w14:textId="04A954ED" w:rsidR="00C04F4D" w:rsidRDefault="00C04F4D" w:rsidP="00C04F4D">
      <w:pPr>
        <w:pStyle w:val="Paragrafoelenco"/>
        <w:jc w:val="both"/>
      </w:pPr>
      <w:r>
        <w:t>All’istante 1b si alza il segnale J, ma il FF non reagisce in quanto al di fuori dell’istante di campionamento</w:t>
      </w:r>
    </w:p>
    <w:p w14:paraId="6C7F67D9" w14:textId="16B839DB" w:rsidR="00774D27" w:rsidRDefault="00774D27" w:rsidP="00D17E19">
      <w:pPr>
        <w:pStyle w:val="Paragrafoelenco"/>
        <w:numPr>
          <w:ilvl w:val="0"/>
          <w:numId w:val="3"/>
        </w:numPr>
        <w:jc w:val="both"/>
      </w:pPr>
      <w:r>
        <w:t>All’istante 2</w:t>
      </w:r>
      <w:r w:rsidR="001E550C">
        <w:t>:</w:t>
      </w:r>
      <w:r>
        <w:t xml:space="preserve"> </w:t>
      </w:r>
      <w:r w:rsidR="00C04F4D">
        <w:t>in presenza del fronte di discesa del clock il sistema trova i segnali di controllo J=1 e K=0 e si mette nello stato alto.</w:t>
      </w:r>
    </w:p>
    <w:p w14:paraId="55C41392" w14:textId="505578E9" w:rsidR="00774D27" w:rsidRDefault="00774D27" w:rsidP="00D17E19">
      <w:pPr>
        <w:pStyle w:val="Paragrafoelenco"/>
        <w:numPr>
          <w:ilvl w:val="0"/>
          <w:numId w:val="3"/>
        </w:numPr>
        <w:jc w:val="both"/>
      </w:pPr>
      <w:r>
        <w:t>All’istante 3</w:t>
      </w:r>
      <w:r w:rsidR="001E550C">
        <w:t>:</w:t>
      </w:r>
      <w:r>
        <w:t xml:space="preserve"> </w:t>
      </w:r>
      <w:r w:rsidR="00C04F4D">
        <w:t>idem</w:t>
      </w:r>
    </w:p>
    <w:p w14:paraId="3DBE9A0F" w14:textId="56E46626" w:rsidR="001E550C" w:rsidRDefault="001E550C" w:rsidP="00D17E19">
      <w:pPr>
        <w:pStyle w:val="Paragrafoelenco"/>
        <w:numPr>
          <w:ilvl w:val="0"/>
          <w:numId w:val="3"/>
        </w:numPr>
        <w:jc w:val="both"/>
      </w:pPr>
      <w:r>
        <w:lastRenderedPageBreak/>
        <w:t xml:space="preserve">All’istante 4: </w:t>
      </w:r>
      <w:r w:rsidR="00C04F4D">
        <w:t>J=0 e K=0 quindi il sistema mantiene lo stato precedente</w:t>
      </w:r>
    </w:p>
    <w:p w14:paraId="3D16E7E2" w14:textId="311218EF" w:rsidR="001E550C" w:rsidRDefault="001E550C" w:rsidP="00D17E19">
      <w:pPr>
        <w:pStyle w:val="Paragrafoelenco"/>
        <w:numPr>
          <w:ilvl w:val="0"/>
          <w:numId w:val="3"/>
        </w:numPr>
        <w:jc w:val="both"/>
      </w:pPr>
      <w:r>
        <w:t xml:space="preserve">All’istante 5: </w:t>
      </w:r>
      <w:r w:rsidR="00C04F4D">
        <w:t>J=0 e K=1 quindi il FF si resetta portando l’uscita a livello basso</w:t>
      </w:r>
      <w:r w:rsidR="00703AAF">
        <w:t>.</w:t>
      </w:r>
    </w:p>
    <w:p w14:paraId="5EBD6EC9" w14:textId="047A14AB" w:rsidR="001E550C" w:rsidRDefault="001E550C" w:rsidP="00D17E19">
      <w:pPr>
        <w:pStyle w:val="Paragrafoelenco"/>
        <w:numPr>
          <w:ilvl w:val="0"/>
          <w:numId w:val="3"/>
        </w:numPr>
        <w:jc w:val="both"/>
      </w:pPr>
      <w:r>
        <w:t xml:space="preserve">All’istante 6: </w:t>
      </w:r>
      <w:r w:rsidR="00C04F4D">
        <w:t>J=1 e K=0 il FF riporta l’uscita allo stato alto</w:t>
      </w:r>
    </w:p>
    <w:p w14:paraId="17F21E7F" w14:textId="104D8B52" w:rsidR="001E550C" w:rsidRDefault="001E550C" w:rsidP="00D17E19">
      <w:pPr>
        <w:pStyle w:val="Paragrafoelenco"/>
        <w:numPr>
          <w:ilvl w:val="0"/>
          <w:numId w:val="3"/>
        </w:numPr>
        <w:jc w:val="both"/>
      </w:pPr>
      <w:r>
        <w:t>All’istante 7</w:t>
      </w:r>
      <w:r w:rsidR="00C04F4D">
        <w:t xml:space="preserve"> e 8</w:t>
      </w:r>
      <w:r>
        <w:t xml:space="preserve">: </w:t>
      </w:r>
      <w:r w:rsidR="00C04F4D">
        <w:t>idem</w:t>
      </w:r>
    </w:p>
    <w:p w14:paraId="02C2DDE8" w14:textId="1F2E5545" w:rsidR="001E550C" w:rsidRDefault="001E550C" w:rsidP="00D17E19">
      <w:pPr>
        <w:pStyle w:val="Paragrafoelenco"/>
        <w:numPr>
          <w:ilvl w:val="0"/>
          <w:numId w:val="3"/>
        </w:numPr>
        <w:jc w:val="both"/>
      </w:pPr>
      <w:r>
        <w:t xml:space="preserve">All’istante </w:t>
      </w:r>
      <w:r w:rsidR="00C04F4D">
        <w:t>9</w:t>
      </w:r>
      <w:r>
        <w:t xml:space="preserve">: </w:t>
      </w:r>
      <w:r w:rsidR="00C04F4D">
        <w:t xml:space="preserve">J=1 e K=1 il FF commuta </w:t>
      </w:r>
      <w:proofErr w:type="gramStart"/>
      <w:r w:rsidR="00C04F4D">
        <w:t>il uso</w:t>
      </w:r>
      <w:proofErr w:type="gramEnd"/>
      <w:r w:rsidR="00C04F4D">
        <w:t xml:space="preserve"> stato e si porta a livello basso</w:t>
      </w:r>
    </w:p>
    <w:p w14:paraId="6F8C3F10" w14:textId="4DF9AC8D" w:rsidR="00703AAF" w:rsidRDefault="00950D3F" w:rsidP="00D17E19">
      <w:pPr>
        <w:pStyle w:val="Paragrafoelenco"/>
        <w:numPr>
          <w:ilvl w:val="0"/>
          <w:numId w:val="3"/>
        </w:numPr>
        <w:jc w:val="both"/>
      </w:pPr>
      <w:r>
        <w:t>Agli istanti tra 10 e 13 J=1 e K=1, pertanto ogni volta il FF cambia di stato rispetto lo stato precedente</w:t>
      </w:r>
    </w:p>
    <w:p w14:paraId="47A51AC1" w14:textId="06C2B4F1" w:rsidR="00703AAF" w:rsidRDefault="00950D3F" w:rsidP="00D17E19">
      <w:pPr>
        <w:pStyle w:val="Paragrafoelenco"/>
        <w:numPr>
          <w:ilvl w:val="0"/>
          <w:numId w:val="3"/>
        </w:numPr>
        <w:jc w:val="both"/>
      </w:pPr>
      <w:r>
        <w:t>Agli istanti tra 14 e 16 J=0 e K=0, il FF mantiene lo stato precedente</w:t>
      </w:r>
    </w:p>
    <w:p w14:paraId="42EB7532" w14:textId="43500542" w:rsidR="00703AAF" w:rsidRDefault="00703AAF" w:rsidP="00703AAF">
      <w:pPr>
        <w:jc w:val="both"/>
      </w:pPr>
    </w:p>
    <w:p w14:paraId="6ACC11A3" w14:textId="77777777" w:rsidR="00703AAF" w:rsidRDefault="00703AAF" w:rsidP="00703AAF">
      <w:pPr>
        <w:rPr>
          <w:rStyle w:val="Riferimentointenso"/>
        </w:rPr>
      </w:pPr>
      <w:r>
        <w:rPr>
          <w:rStyle w:val="Riferimentointenso"/>
        </w:rPr>
        <w:t xml:space="preserve">Evidenziare i meccanismi di </w:t>
      </w:r>
      <w:proofErr w:type="spellStart"/>
      <w:r>
        <w:rPr>
          <w:rStyle w:val="Riferimentointenso"/>
        </w:rPr>
        <w:t>funzionameto</w:t>
      </w:r>
      <w:proofErr w:type="spellEnd"/>
    </w:p>
    <w:p w14:paraId="23CACFD5" w14:textId="10FBCB62" w:rsidR="009C75E5" w:rsidRDefault="00950D3F" w:rsidP="00934927">
      <w:pPr>
        <w:jc w:val="both"/>
      </w:pPr>
      <w:r>
        <w:t xml:space="preserve">Se volessimo analizzare le condizioni che portano il </w:t>
      </w:r>
      <w:proofErr w:type="spellStart"/>
      <w:r>
        <w:t>Flip</w:t>
      </w:r>
      <w:proofErr w:type="spellEnd"/>
      <w:r>
        <w:t xml:space="preserve"> - Flop ad attivarsi/disattivarsi evidenziando quali siano le se</w:t>
      </w:r>
      <w:r w:rsidR="00934927">
        <w:t>q</w:t>
      </w:r>
      <w:r>
        <w:t>uenze di segnali atte a creare una commutazione, ci troveremmo di fronte a molteplici sequenze tutte e</w:t>
      </w:r>
      <w:r w:rsidR="00934927">
        <w:t>g</w:t>
      </w:r>
      <w:r>
        <w:t>ualmente valide</w:t>
      </w:r>
      <w:r w:rsidR="00934927">
        <w:t xml:space="preserve">: ad esempio considerando la commutazione da 0 a 1 e ordinando i tre segnali di </w:t>
      </w:r>
      <w:proofErr w:type="gramStart"/>
      <w:r w:rsidR="00934927">
        <w:t>ingresso  con</w:t>
      </w:r>
      <w:proofErr w:type="gramEnd"/>
      <w:r w:rsidR="00934927">
        <w:t xml:space="preserve"> </w:t>
      </w:r>
      <w:proofErr w:type="spellStart"/>
      <w:r w:rsidR="00934927" w:rsidRPr="00934927">
        <w:rPr>
          <w:i/>
        </w:rPr>
        <w:t>JKc</w:t>
      </w:r>
      <w:proofErr w:type="spellEnd"/>
      <w:r w:rsidR="00934927">
        <w:rPr>
          <w:i/>
        </w:rPr>
        <w:t xml:space="preserve"> </w:t>
      </w:r>
      <w:r w:rsidR="00934927">
        <w:t>dovremmo considerare come valide allo scopo tutte le seguenti sequenze di attivazione:</w:t>
      </w:r>
    </w:p>
    <w:p w14:paraId="1C97831F" w14:textId="3E9F7B9E" w:rsidR="00934927" w:rsidRDefault="00934927" w:rsidP="00934927">
      <w:pPr>
        <w:jc w:val="center"/>
      </w:pPr>
      <w:proofErr w:type="spellStart"/>
      <w:r>
        <w:t>JKc</w:t>
      </w:r>
      <w:proofErr w:type="spellEnd"/>
      <w:r>
        <w:t xml:space="preserve">: 100 </w:t>
      </w:r>
      <w:r>
        <w:sym w:font="Wingdings" w:char="F0E0"/>
      </w:r>
      <w:r>
        <w:t xml:space="preserve"> 101</w:t>
      </w:r>
    </w:p>
    <w:p w14:paraId="61723A18" w14:textId="03C56705" w:rsidR="00934927" w:rsidRDefault="00934927" w:rsidP="00934927">
      <w:pPr>
        <w:jc w:val="center"/>
      </w:pPr>
      <w:proofErr w:type="spellStart"/>
      <w:r>
        <w:t>JKc</w:t>
      </w:r>
      <w:proofErr w:type="spellEnd"/>
      <w:r>
        <w:t xml:space="preserve">: 101 </w:t>
      </w:r>
      <w:r>
        <w:sym w:font="Wingdings" w:char="F0E0"/>
      </w:r>
      <w:r>
        <w:t xml:space="preserve"> 100</w:t>
      </w:r>
    </w:p>
    <w:p w14:paraId="2F1557C1" w14:textId="4569B805" w:rsidR="00934927" w:rsidRDefault="00934927" w:rsidP="00934927">
      <w:pPr>
        <w:jc w:val="center"/>
      </w:pPr>
      <w:proofErr w:type="spellStart"/>
      <w:r>
        <w:t>JKc</w:t>
      </w:r>
      <w:proofErr w:type="spellEnd"/>
      <w:r>
        <w:t xml:space="preserve">: 110 </w:t>
      </w:r>
      <w:r>
        <w:sym w:font="Wingdings" w:char="F0E0"/>
      </w:r>
      <w:r>
        <w:t xml:space="preserve"> 111</w:t>
      </w:r>
    </w:p>
    <w:p w14:paraId="3CC66BB0" w14:textId="5EB44937" w:rsidR="00934927" w:rsidRDefault="00934927" w:rsidP="00934927">
      <w:pPr>
        <w:jc w:val="center"/>
      </w:pPr>
      <w:proofErr w:type="spellStart"/>
      <w:r>
        <w:t>JKc</w:t>
      </w:r>
      <w:proofErr w:type="spellEnd"/>
      <w:r>
        <w:t xml:space="preserve">: 111 </w:t>
      </w:r>
      <w:r>
        <w:sym w:font="Wingdings" w:char="F0E0"/>
      </w:r>
      <w:r>
        <w:t xml:space="preserve"> 110</w:t>
      </w:r>
    </w:p>
    <w:p w14:paraId="0D23FCC2" w14:textId="2510054A" w:rsidR="00934927" w:rsidRDefault="00934927" w:rsidP="00934927">
      <w:pPr>
        <w:jc w:val="both"/>
      </w:pPr>
      <w:r>
        <w:t>E similmente per le sequenze di “disattivazione”:</w:t>
      </w:r>
    </w:p>
    <w:p w14:paraId="253BF05C" w14:textId="73CADA45" w:rsidR="00934927" w:rsidRDefault="00934927" w:rsidP="00934927">
      <w:pPr>
        <w:jc w:val="center"/>
      </w:pPr>
      <w:proofErr w:type="spellStart"/>
      <w:r>
        <w:t>JKc</w:t>
      </w:r>
      <w:proofErr w:type="spellEnd"/>
      <w:r>
        <w:t xml:space="preserve">: 010 </w:t>
      </w:r>
      <w:r>
        <w:sym w:font="Wingdings" w:char="F0E0"/>
      </w:r>
      <w:r>
        <w:t xml:space="preserve"> 011</w:t>
      </w:r>
    </w:p>
    <w:p w14:paraId="0780C46E" w14:textId="6DE52985" w:rsidR="00934927" w:rsidRDefault="00934927" w:rsidP="00934927">
      <w:pPr>
        <w:jc w:val="center"/>
      </w:pPr>
      <w:proofErr w:type="spellStart"/>
      <w:r>
        <w:t>JKc</w:t>
      </w:r>
      <w:proofErr w:type="spellEnd"/>
      <w:r>
        <w:t xml:space="preserve">: 011 </w:t>
      </w:r>
      <w:r>
        <w:sym w:font="Wingdings" w:char="F0E0"/>
      </w:r>
      <w:r>
        <w:t xml:space="preserve"> 010</w:t>
      </w:r>
    </w:p>
    <w:p w14:paraId="71FC5C9E" w14:textId="77777777" w:rsidR="00934927" w:rsidRDefault="00934927" w:rsidP="00934927">
      <w:pPr>
        <w:jc w:val="center"/>
      </w:pPr>
      <w:proofErr w:type="spellStart"/>
      <w:r>
        <w:t>JKc</w:t>
      </w:r>
      <w:proofErr w:type="spellEnd"/>
      <w:r>
        <w:t xml:space="preserve">: 110 </w:t>
      </w:r>
      <w:r>
        <w:sym w:font="Wingdings" w:char="F0E0"/>
      </w:r>
      <w:r>
        <w:t xml:space="preserve"> 111</w:t>
      </w:r>
    </w:p>
    <w:p w14:paraId="7979FD20" w14:textId="0B76D47F" w:rsidR="00934927" w:rsidRDefault="00934927" w:rsidP="00934927">
      <w:pPr>
        <w:jc w:val="center"/>
      </w:pPr>
      <w:proofErr w:type="spellStart"/>
      <w:r>
        <w:t>JKc</w:t>
      </w:r>
      <w:proofErr w:type="spellEnd"/>
      <w:r>
        <w:t xml:space="preserve">: 111 </w:t>
      </w:r>
      <w:r>
        <w:sym w:font="Wingdings" w:char="F0E0"/>
      </w:r>
      <w:r>
        <w:t xml:space="preserve"> 110</w:t>
      </w:r>
    </w:p>
    <w:p w14:paraId="68C2C54E" w14:textId="0932701D" w:rsidR="00934927" w:rsidRDefault="00934927" w:rsidP="00934927">
      <w:r>
        <w:t>Realizzare ora una macchina asincrona in grado di riconoscere tutte queste sequenze richiederebbe di primo acchito una macchina a 10 stati che poi difficilmente potrebbe essere semplificata.</w:t>
      </w:r>
    </w:p>
    <w:p w14:paraId="6F03C753" w14:textId="42A72DD3" w:rsidR="00934927" w:rsidRDefault="00934927" w:rsidP="00934927">
      <w:r>
        <w:t xml:space="preserve">Va però sottolineato che identificare ogni singola possibile sequenza NON è sempre il metodo più idoneo per procedere. Nelle </w:t>
      </w:r>
      <w:r w:rsidR="002710BC">
        <w:t>FSM</w:t>
      </w:r>
      <w:r>
        <w:t xml:space="preserve"> gli stati servono appunto a mantenere una memoria grazie alla quale poter prendere </w:t>
      </w:r>
      <w:r w:rsidR="002710BC">
        <w:t>la decisione corretta quando vi verificano particolari condizioni. Ritorniamo quindi ad analizzare nuovamente il funzionamento della macchina per comprendere meglio cosa essa debba memorizzare per poter attuare correttamente la transizione desiderata e il suo funzionamento può essere riassunto nelle seguenti istanze:</w:t>
      </w:r>
    </w:p>
    <w:p w14:paraId="2295CCB3" w14:textId="692C7CBC" w:rsidR="002710BC" w:rsidRDefault="002710BC" w:rsidP="002710BC">
      <w:pPr>
        <w:pStyle w:val="Paragrafoelenco"/>
        <w:numPr>
          <w:ilvl w:val="0"/>
          <w:numId w:val="6"/>
        </w:numPr>
      </w:pPr>
      <w:r>
        <w:t>Una eventuale transizione avviene SOLAMENTE quando si presenta un fronte di clock (salita o discesa)</w:t>
      </w:r>
    </w:p>
    <w:p w14:paraId="6ABA2E4F" w14:textId="6C7C2B05" w:rsidR="002710BC" w:rsidRDefault="002710BC" w:rsidP="002710BC">
      <w:pPr>
        <w:pStyle w:val="Paragrafoelenco"/>
        <w:numPr>
          <w:ilvl w:val="0"/>
          <w:numId w:val="6"/>
        </w:numPr>
      </w:pPr>
      <w:r>
        <w:t>Mentre il clock è stabile, qualunque modifica dei segnali J e K non altera l’uscita</w:t>
      </w:r>
    </w:p>
    <w:p w14:paraId="728B6190" w14:textId="68F1E297" w:rsidR="002710BC" w:rsidRDefault="002710BC" w:rsidP="002710BC">
      <w:pPr>
        <w:pStyle w:val="Paragrafoelenco"/>
        <w:numPr>
          <w:ilvl w:val="0"/>
          <w:numId w:val="6"/>
        </w:numPr>
      </w:pPr>
      <w:r>
        <w:t>Lontano dalle transizioni del clock la macchina deve mantenere stabile l’uscita allo stato 0 oppure allo stato 1</w:t>
      </w:r>
    </w:p>
    <w:p w14:paraId="18BEF4E0" w14:textId="7C28A20C" w:rsidR="002710BC" w:rsidRDefault="002710BC" w:rsidP="002710BC">
      <w:r>
        <w:t>Pertanto chiediamoci cosa deve essere in grado di memorizzare la macchina per poter agire correttamente:</w:t>
      </w:r>
    </w:p>
    <w:p w14:paraId="3DDDAE94" w14:textId="40A78496" w:rsidR="002710BC" w:rsidRDefault="002710BC" w:rsidP="002710BC">
      <w:pPr>
        <w:pStyle w:val="Paragrafoelenco"/>
        <w:numPr>
          <w:ilvl w:val="0"/>
          <w:numId w:val="7"/>
        </w:numPr>
      </w:pPr>
      <w:r>
        <w:t>La macchina deve memorizzare lo stato dell’uscita (0 o 1)</w:t>
      </w:r>
    </w:p>
    <w:p w14:paraId="75964C73" w14:textId="5B82F603" w:rsidR="002710BC" w:rsidRDefault="002710BC" w:rsidP="002710BC">
      <w:pPr>
        <w:pStyle w:val="Paragrafoelenco"/>
        <w:numPr>
          <w:ilvl w:val="0"/>
          <w:numId w:val="7"/>
        </w:numPr>
      </w:pPr>
      <w:r>
        <w:t>La macchina deve tenere memoria di quale era il livello del clock nei momenti precedenti al momento attuale e solo quando rileva un’alterazione di quest</w:t>
      </w:r>
      <w:r w:rsidR="003B1226">
        <w:t>’ultimo</w:t>
      </w:r>
      <w:r>
        <w:t xml:space="preserve"> </w:t>
      </w:r>
      <w:r w:rsidR="003B1226">
        <w:t xml:space="preserve">(fronte di salita o di discesa) </w:t>
      </w:r>
      <w:r w:rsidR="003B1226">
        <w:lastRenderedPageBreak/>
        <w:t>può scegliere (in base agli ingressi J e K presenti in quel momento) se portare l’uscita in uno stato diverso oppure se mantenerla allo stato attuale.</w:t>
      </w:r>
    </w:p>
    <w:p w14:paraId="4A24C7A0" w14:textId="000B2C9B" w:rsidR="003B1226" w:rsidRDefault="003B1226" w:rsidP="003B1226">
      <w:pPr>
        <w:pStyle w:val="Paragrafoelenco"/>
      </w:pPr>
    </w:p>
    <w:p w14:paraId="47BAE3DD" w14:textId="73F21A55" w:rsidR="003B1226" w:rsidRDefault="003B1226" w:rsidP="003B1226">
      <w:pPr>
        <w:pStyle w:val="Paragrafoelenco"/>
        <w:ind w:left="0"/>
      </w:pPr>
      <w:r>
        <w:t xml:space="preserve">Per mantenere questa informazione basta pertanto realizzare quattro stati che memorizzino relativamente sia il </w:t>
      </w:r>
      <w:proofErr w:type="gramStart"/>
      <w:r>
        <w:t>livello  del</w:t>
      </w:r>
      <w:proofErr w:type="gramEnd"/>
      <w:r>
        <w:t xml:space="preserve"> clock negli istanti precedenti sia lo stato dell’uscita e che effettui la transizione da uno stato all’altro solo se rileva un’alterazione al livello del clock.</w:t>
      </w:r>
    </w:p>
    <w:p w14:paraId="29E92AE3" w14:textId="711F119E" w:rsidR="00777D37" w:rsidRDefault="00777D37" w:rsidP="003B1226">
      <w:pPr>
        <w:pStyle w:val="Paragrafoelenco"/>
        <w:ind w:left="0"/>
      </w:pPr>
    </w:p>
    <w:p w14:paraId="4FF3BB5B" w14:textId="1B8A777C" w:rsidR="00777D37" w:rsidRDefault="00777D37" w:rsidP="003B1226">
      <w:pPr>
        <w:pStyle w:val="Paragrafoelenco"/>
        <w:ind w:left="0"/>
      </w:pPr>
      <w:r>
        <w:t>Una bozza secondo Moore della macchina p</w:t>
      </w:r>
      <w:r w:rsidR="006A36E9">
        <w:t xml:space="preserve">uò essere descritta col seguente grafo dove i tre valori sui rami nell’ordine rappresentano </w:t>
      </w:r>
      <w:proofErr w:type="gramStart"/>
      <w:r w:rsidR="006A36E9">
        <w:t>J,K</w:t>
      </w:r>
      <w:proofErr w:type="gramEnd"/>
      <w:r w:rsidR="006A36E9">
        <w:t xml:space="preserve"> e c. Si noti che:</w:t>
      </w:r>
    </w:p>
    <w:p w14:paraId="5E367E96" w14:textId="7715C848" w:rsidR="006A36E9" w:rsidRDefault="00EA644C" w:rsidP="006A36E9">
      <w:pPr>
        <w:pStyle w:val="Paragrafoelenco"/>
        <w:ind w:left="0"/>
        <w:jc w:val="center"/>
      </w:pPr>
      <w:r>
        <w:rPr>
          <w:noProof/>
        </w:rPr>
        <w:drawing>
          <wp:inline distT="0" distB="0" distL="0" distR="0" wp14:anchorId="19B15789" wp14:editId="5FF71AB3">
            <wp:extent cx="2460515" cy="1921110"/>
            <wp:effectExtent l="0" t="0" r="0" b="317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FJK_fdo-Page-2.draw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12" cy="196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8718" w14:textId="7D17454A" w:rsidR="006A36E9" w:rsidRDefault="006A36E9" w:rsidP="006A36E9">
      <w:pPr>
        <w:pStyle w:val="Paragrafoelenco"/>
        <w:ind w:left="0"/>
      </w:pPr>
    </w:p>
    <w:p w14:paraId="00CA1728" w14:textId="5D232DD8" w:rsidR="006A36E9" w:rsidRDefault="006A36E9" w:rsidP="006A36E9">
      <w:pPr>
        <w:pStyle w:val="Paragrafoelenco"/>
        <w:numPr>
          <w:ilvl w:val="0"/>
          <w:numId w:val="7"/>
        </w:numPr>
      </w:pPr>
      <w:r>
        <w:t>Gli stati P e Q sono relativi all’uscita bassa mentre R ed S sono relativi all’uscita alta</w:t>
      </w:r>
    </w:p>
    <w:p w14:paraId="29A2AFCE" w14:textId="2A071B20" w:rsidR="006A36E9" w:rsidRDefault="006A36E9" w:rsidP="006A36E9">
      <w:pPr>
        <w:pStyle w:val="Paragrafoelenco"/>
        <w:numPr>
          <w:ilvl w:val="0"/>
          <w:numId w:val="7"/>
        </w:numPr>
      </w:pPr>
      <w:r>
        <w:t xml:space="preserve">Gli stati P </w:t>
      </w:r>
      <w:proofErr w:type="gramStart"/>
      <w:r>
        <w:t>ed</w:t>
      </w:r>
      <w:proofErr w:type="gramEnd"/>
      <w:r>
        <w:t xml:space="preserve"> R vengono raggiunti quando il clock è basso mentre Q ed S vengono raggiunti quando il clock diventa alto</w:t>
      </w:r>
    </w:p>
    <w:p w14:paraId="6DA86613" w14:textId="7020FD04" w:rsidR="006A36E9" w:rsidRDefault="006A36E9" w:rsidP="006A36E9">
      <w:pPr>
        <w:pStyle w:val="Paragrafoelenco"/>
        <w:numPr>
          <w:ilvl w:val="0"/>
          <w:numId w:val="7"/>
        </w:numPr>
      </w:pPr>
      <w:r>
        <w:t>I passaggi di stato avvengono solo ed esclusivamente quando il clock cambia di livello per cui si passa sempre da uno stato posto a sinistra nel grafo ad uno stato posto a destra e viceversa e non vi è alcun passaggio tra stati posti dallo stesso lato del grafo</w:t>
      </w:r>
    </w:p>
    <w:p w14:paraId="7C77FE87" w14:textId="311ABDB0" w:rsidR="006A36E9" w:rsidRDefault="006A36E9" w:rsidP="006A36E9">
      <w:pPr>
        <w:pStyle w:val="Paragrafoelenco"/>
        <w:numPr>
          <w:ilvl w:val="0"/>
          <w:numId w:val="7"/>
        </w:numPr>
      </w:pPr>
      <w:r>
        <w:t>Si deve solamente scegliere se lo stato su cui “approdare” sia quello con uscita alta o quello con uscita bassa e questo lo si effettua in base al livello degli ingressi J e K</w:t>
      </w:r>
    </w:p>
    <w:p w14:paraId="69EBE5C5" w14:textId="13151291" w:rsidR="00EA644C" w:rsidRDefault="00EA644C" w:rsidP="00EA644C">
      <w:pPr>
        <w:pStyle w:val="Paragrafoelenco"/>
        <w:numPr>
          <w:ilvl w:val="1"/>
          <w:numId w:val="7"/>
        </w:numPr>
      </w:pPr>
      <w:r>
        <w:t>Se J=0 e K=0 ci si sposta in orizzontale (stessa uscita)</w:t>
      </w:r>
    </w:p>
    <w:p w14:paraId="7BED78FC" w14:textId="026741E1" w:rsidR="00EA644C" w:rsidRDefault="00EA644C" w:rsidP="00EA644C">
      <w:pPr>
        <w:pStyle w:val="Paragrafoelenco"/>
        <w:numPr>
          <w:ilvl w:val="1"/>
          <w:numId w:val="7"/>
        </w:numPr>
      </w:pPr>
      <w:r>
        <w:t>Se J=1 e K=1 ci si sposta in diagonale (uscita alternata)</w:t>
      </w:r>
    </w:p>
    <w:p w14:paraId="4E570A50" w14:textId="6AA57239" w:rsidR="00EA644C" w:rsidRDefault="00EA644C" w:rsidP="00EA644C">
      <w:pPr>
        <w:pStyle w:val="Paragrafoelenco"/>
        <w:numPr>
          <w:ilvl w:val="1"/>
          <w:numId w:val="7"/>
        </w:numPr>
      </w:pPr>
      <w:r>
        <w:t>Se J=0 e K=1 ci si sposta verso lo stato con uscita bassa</w:t>
      </w:r>
    </w:p>
    <w:p w14:paraId="7C4AF634" w14:textId="0177C2DB" w:rsidR="00EA644C" w:rsidRDefault="00EA644C" w:rsidP="00EA644C">
      <w:pPr>
        <w:pStyle w:val="Paragrafoelenco"/>
        <w:numPr>
          <w:ilvl w:val="1"/>
          <w:numId w:val="7"/>
        </w:numPr>
      </w:pPr>
      <w:r>
        <w:t>Se J=1 e K=0 cisi sposta verso lo stato con uscita alta</w:t>
      </w:r>
    </w:p>
    <w:p w14:paraId="1C1E414C" w14:textId="18E2271B" w:rsidR="0037645A" w:rsidRPr="009C75E5" w:rsidRDefault="006A36E9" w:rsidP="00EA644C">
      <w:pPr>
        <w:pStyle w:val="Paragrafoelenco"/>
        <w:numPr>
          <w:ilvl w:val="0"/>
          <w:numId w:val="7"/>
        </w:numPr>
      </w:pPr>
      <w:r>
        <w:t>Tutte le restanti combinazioni degli ingressi (non scritte nel grafo di cui sopra</w:t>
      </w:r>
      <w:r w:rsidR="00EA644C">
        <w:t xml:space="preserve"> per semplicità</w:t>
      </w:r>
      <w:r>
        <w:t xml:space="preserve">) mantengono la macchina nel medesimo stato </w:t>
      </w:r>
    </w:p>
    <w:p w14:paraId="01C26319" w14:textId="19605EB2" w:rsidR="009C75E5" w:rsidRDefault="009C75E5" w:rsidP="009C75E5"/>
    <w:p w14:paraId="211D9761" w14:textId="5F63B2EB" w:rsidR="009C75E5" w:rsidRPr="00052621" w:rsidRDefault="00052621" w:rsidP="009C75E5">
      <w:pPr>
        <w:rPr>
          <w:rStyle w:val="Riferimentointenso"/>
        </w:rPr>
      </w:pPr>
      <w:r w:rsidRPr="00052621">
        <w:rPr>
          <w:rStyle w:val="Riferimentointenso"/>
        </w:rPr>
        <w:t xml:space="preserve">Descrizione completa attraverso Tavola di </w:t>
      </w:r>
      <w:proofErr w:type="spellStart"/>
      <w:r w:rsidRPr="00052621">
        <w:rPr>
          <w:rStyle w:val="Riferimentointenso"/>
        </w:rPr>
        <w:t>Huffman</w:t>
      </w:r>
      <w:proofErr w:type="spellEnd"/>
    </w:p>
    <w:p w14:paraId="1F28C6FE" w14:textId="77777777" w:rsidR="00E722E1" w:rsidRDefault="00EA644C" w:rsidP="00EA644C">
      <w:r>
        <w:t xml:space="preserve">La macchina sopra descritta può essere forse espressa in modo più chiaro attraverso la tavola di </w:t>
      </w:r>
      <w:proofErr w:type="spellStart"/>
      <w:r>
        <w:t>Huffman</w:t>
      </w:r>
      <w:proofErr w:type="spellEnd"/>
    </w:p>
    <w:p w14:paraId="67B003D2" w14:textId="06B9FB89" w:rsidR="00052621" w:rsidRDefault="00E722E1" w:rsidP="00EA644C">
      <w:r w:rsidRPr="00E722E1">
        <w:drawing>
          <wp:inline distT="0" distB="0" distL="0" distR="0" wp14:anchorId="45BE20D9" wp14:editId="61CCBEA0">
            <wp:extent cx="5829935" cy="11106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621">
        <w:br/>
      </w:r>
    </w:p>
    <w:p w14:paraId="3A8C0E51" w14:textId="5F69497E" w:rsidR="00EA644C" w:rsidRDefault="00E722E1" w:rsidP="00EA644C">
      <w:r>
        <w:lastRenderedPageBreak/>
        <w:t xml:space="preserve">Si può iniziare evidenziando i 4 stati e tutte le possibili condizioni degli ingressi. </w:t>
      </w:r>
      <w:r>
        <w:br/>
        <w:t>In Verde sono evidenziati gli stati stabili.</w:t>
      </w:r>
    </w:p>
    <w:p w14:paraId="44E63ACF" w14:textId="07661BD4" w:rsidR="00E722E1" w:rsidRDefault="00E722E1" w:rsidP="00E722E1">
      <w:pPr>
        <w:pStyle w:val="Paragrafoelenco"/>
        <w:numPr>
          <w:ilvl w:val="0"/>
          <w:numId w:val="7"/>
        </w:numPr>
      </w:pPr>
      <w:r>
        <w:t>La parte a sinistra della tabella è relativa ad un clock basso, la parte di destra è relativa al clock alto</w:t>
      </w:r>
    </w:p>
    <w:p w14:paraId="5E04AA90" w14:textId="7D025688" w:rsidR="00E722E1" w:rsidRDefault="00E722E1" w:rsidP="00E722E1">
      <w:pPr>
        <w:pStyle w:val="Paragrafoelenco"/>
        <w:numPr>
          <w:ilvl w:val="0"/>
          <w:numId w:val="7"/>
        </w:numPr>
      </w:pPr>
      <w:r>
        <w:t xml:space="preserve">Nella parte sinistra vi sono due stati stabili P </w:t>
      </w:r>
      <w:proofErr w:type="gramStart"/>
      <w:r>
        <w:t>ed</w:t>
      </w:r>
      <w:proofErr w:type="gramEnd"/>
      <w:r>
        <w:t xml:space="preserve"> R (rispettivamente con uscita a livello basso ed altro) e similmente nella parte destra con gli stati Q ed S</w:t>
      </w:r>
    </w:p>
    <w:p w14:paraId="58512B77" w14:textId="734640BF" w:rsidR="00E722E1" w:rsidRDefault="00E722E1" w:rsidP="00E722E1">
      <w:pPr>
        <w:pStyle w:val="Paragrafoelenco"/>
        <w:numPr>
          <w:ilvl w:val="0"/>
          <w:numId w:val="7"/>
        </w:numPr>
      </w:pPr>
      <w:r>
        <w:t xml:space="preserve">Gli stati </w:t>
      </w:r>
      <w:proofErr w:type="gramStart"/>
      <w:r>
        <w:t>P,Q</w:t>
      </w:r>
      <w:proofErr w:type="gramEnd"/>
      <w:r>
        <w:t>,R,S rimangono stabili per qualsiasi modifica dei segnali J e K, vi è un passaggio di stato  solamente quando c’è una variazione del clock (un salto dalla parte sinistra alla parte destra della tabella)</w:t>
      </w:r>
    </w:p>
    <w:p w14:paraId="692ECA15" w14:textId="4325B85D" w:rsidR="00E722E1" w:rsidRDefault="00E722E1" w:rsidP="00E722E1">
      <w:pPr>
        <w:pStyle w:val="Paragrafoelenco"/>
        <w:numPr>
          <w:ilvl w:val="0"/>
          <w:numId w:val="7"/>
        </w:numPr>
      </w:pPr>
      <w:r>
        <w:t xml:space="preserve">Ad ogni fronte positivo del clock </w:t>
      </w:r>
      <w:r w:rsidR="003B3C7C">
        <w:t>vi sarà una transizione</w:t>
      </w:r>
      <w:r>
        <w:t xml:space="preserve"> dalla parte sinistra della tabella alla parte destra, mentre per ogni fronte negativo vi sarà una transizione dalla parte destra alla parte sinistra</w:t>
      </w:r>
    </w:p>
    <w:p w14:paraId="10596340" w14:textId="576D2C95" w:rsidR="00E722E1" w:rsidRDefault="00E722E1" w:rsidP="00E722E1">
      <w:pPr>
        <w:pStyle w:val="Paragrafoelenco"/>
      </w:pPr>
    </w:p>
    <w:p w14:paraId="1254380F" w14:textId="07F997A7" w:rsidR="00E722E1" w:rsidRDefault="00E722E1" w:rsidP="00E722E1">
      <w:pPr>
        <w:pStyle w:val="Paragrafoelenco"/>
        <w:ind w:left="0"/>
      </w:pPr>
      <w:r>
        <w:t>Si procede ora a riempire la tabella con tutte le transizioni possibili</w:t>
      </w:r>
    </w:p>
    <w:p w14:paraId="188B574C" w14:textId="64DE3754" w:rsidR="00E722E1" w:rsidRDefault="003B3C7C" w:rsidP="00E722E1">
      <w:pPr>
        <w:ind w:left="360"/>
      </w:pPr>
      <w:r w:rsidRPr="003B3C7C">
        <w:drawing>
          <wp:inline distT="0" distB="0" distL="0" distR="0" wp14:anchorId="2F56477A" wp14:editId="7F8322E2">
            <wp:extent cx="5829935" cy="1110615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75536" w14:textId="630D0DA8" w:rsidR="003B3C7C" w:rsidRDefault="003B3C7C" w:rsidP="003B3C7C">
      <w:r>
        <w:t xml:space="preserve">Ad esempio: Ci si trova nello stato P con ingressi J=0 e K=0 (e ovviamente con clock=0). Nel momento in cui quest’ultimo dovesse passare a livello 1 (fronte di salita) si deve scegliere se portarsi nello stato Q (con uscita 0) o nello stato S (con uscita 1). La risposta corretta è ovviamente Q. </w:t>
      </w:r>
      <w:r w:rsidR="008429A2">
        <w:t xml:space="preserve">Allo stesso modo si possono riempire </w:t>
      </w:r>
      <w:r w:rsidR="00F961F0">
        <w:t xml:space="preserve">tutte le caselle </w:t>
      </w:r>
      <w:proofErr w:type="gramStart"/>
      <w:r w:rsidR="00F961F0">
        <w:t xml:space="preserve">relative </w:t>
      </w:r>
      <w:r>
        <w:t xml:space="preserve"> </w:t>
      </w:r>
      <w:r w:rsidR="00F961F0">
        <w:t>al</w:t>
      </w:r>
      <w:proofErr w:type="gramEnd"/>
      <w:r w:rsidR="00F961F0">
        <w:t xml:space="preserve"> </w:t>
      </w:r>
      <w:r>
        <w:t xml:space="preserve">fronte di salita del clock </w:t>
      </w:r>
      <w:r w:rsidR="00F961F0">
        <w:t xml:space="preserve">partendo da P </w:t>
      </w:r>
      <w:r>
        <w:t xml:space="preserve">quando sono presenti </w:t>
      </w:r>
      <w:r w:rsidR="00F961F0">
        <w:t xml:space="preserve">tutte </w:t>
      </w:r>
      <w:r>
        <w:t>le altre combinazioni di ingressi:</w:t>
      </w:r>
    </w:p>
    <w:p w14:paraId="53AC31A3" w14:textId="583E84F1" w:rsidR="003B3C7C" w:rsidRDefault="003B3C7C" w:rsidP="003B3C7C">
      <w:pPr>
        <w:jc w:val="center"/>
      </w:pPr>
      <w:r w:rsidRPr="003B3C7C">
        <w:drawing>
          <wp:inline distT="0" distB="0" distL="0" distR="0" wp14:anchorId="19A7FFCC" wp14:editId="405431EB">
            <wp:extent cx="5829935" cy="1110615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EFAAC" w14:textId="2329DD8A" w:rsidR="003B3C7C" w:rsidRDefault="003B3C7C" w:rsidP="003B3C7C">
      <w:pPr>
        <w:jc w:val="both"/>
      </w:pPr>
      <w:r>
        <w:t>L</w:t>
      </w:r>
      <w:r w:rsidR="00F961F0">
        <w:t>e</w:t>
      </w:r>
      <w:r>
        <w:t xml:space="preserve"> transizion</w:t>
      </w:r>
      <w:r w:rsidR="00F961F0">
        <w:t>i</w:t>
      </w:r>
      <w:r>
        <w:t xml:space="preserve"> dagli stati posti a destra della tabella a quelli posti a sinistra </w:t>
      </w:r>
      <w:r w:rsidR="00F961F0">
        <w:t>invece sono verificate</w:t>
      </w:r>
      <w:r>
        <w:t xml:space="preserve"> durante i fronti di discesa del clock, che nel nostro caso </w:t>
      </w:r>
      <w:r w:rsidR="00F961F0">
        <w:t xml:space="preserve">specifico </w:t>
      </w:r>
      <w:r>
        <w:t xml:space="preserve">sono </w:t>
      </w:r>
      <w:r w:rsidR="00F961F0">
        <w:t xml:space="preserve">da considerassi </w:t>
      </w:r>
      <w:r>
        <w:t xml:space="preserve">anch’essi istanti di sincronismo e perciò a loro volta </w:t>
      </w:r>
      <w:r w:rsidR="00F961F0">
        <w:t xml:space="preserve">destinati da </w:t>
      </w:r>
      <w:r>
        <w:t>alterare il valore dell’uscita</w:t>
      </w:r>
      <w:r w:rsidR="00F961F0">
        <w:t xml:space="preserve"> in base ai valori presenti sugli ingressi J e K.</w:t>
      </w:r>
    </w:p>
    <w:p w14:paraId="50395DAE" w14:textId="3DFFAEE7" w:rsidR="00F961F0" w:rsidRDefault="00F961F0" w:rsidP="00F961F0">
      <w:pPr>
        <w:jc w:val="center"/>
      </w:pPr>
      <w:r w:rsidRPr="00F961F0">
        <w:drawing>
          <wp:inline distT="0" distB="0" distL="0" distR="0" wp14:anchorId="2B028607" wp14:editId="31CA6E8C">
            <wp:extent cx="5829935" cy="1110615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EBB6" w14:textId="636CAFC2" w:rsidR="000C0828" w:rsidRDefault="000C0828" w:rsidP="000C0828">
      <w:pPr>
        <w:pStyle w:val="Paragrafoelenco"/>
      </w:pPr>
    </w:p>
    <w:p w14:paraId="3AEA7B85" w14:textId="0BC14BD0" w:rsidR="00766235" w:rsidRDefault="00766235" w:rsidP="00766235">
      <w:pPr>
        <w:rPr>
          <w:rStyle w:val="Riferimentointenso"/>
        </w:rPr>
      </w:pPr>
      <w:r w:rsidRPr="00766235">
        <w:rPr>
          <w:rStyle w:val="Riferimentointenso"/>
        </w:rPr>
        <w:t xml:space="preserve">Scelta di un’opportuna codifica degli </w:t>
      </w:r>
      <w:r>
        <w:rPr>
          <w:rStyle w:val="Riferimentointenso"/>
        </w:rPr>
        <w:t>S</w:t>
      </w:r>
      <w:r w:rsidRPr="00766235">
        <w:rPr>
          <w:rStyle w:val="Riferimentointenso"/>
        </w:rPr>
        <w:t>tati</w:t>
      </w:r>
    </w:p>
    <w:p w14:paraId="0437E5FF" w14:textId="06A6E694" w:rsidR="009C75E5" w:rsidRDefault="00766235" w:rsidP="009C75E5">
      <w:r>
        <w:t>Si può notare agevolmente attraverso il grafo delle transizioni che per evitare corse critiche basta che in fase di codifica si garantisca l’adiacenza delle se</w:t>
      </w:r>
      <w:r w:rsidR="00A24658">
        <w:t>g</w:t>
      </w:r>
      <w:r>
        <w:t>uenti coppie di stati: PQ, QR, RS, SP.</w:t>
      </w:r>
    </w:p>
    <w:p w14:paraId="7F4D1591" w14:textId="12F431D5" w:rsidR="00766235" w:rsidRDefault="00766235" w:rsidP="00766235">
      <w:pPr>
        <w:jc w:val="center"/>
      </w:pPr>
      <w:r>
        <w:rPr>
          <w:noProof/>
        </w:rPr>
        <w:lastRenderedPageBreak/>
        <w:drawing>
          <wp:inline distT="0" distB="0" distL="0" distR="0" wp14:anchorId="0321780F" wp14:editId="058650B7">
            <wp:extent cx="1229243" cy="1220525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FT_mappa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475" cy="12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764EDCFC" w14:textId="77777777" w:rsidR="00D77066" w:rsidRDefault="00D77066" w:rsidP="00D77066">
      <w:r>
        <w:t xml:space="preserve">Quindi una possibile codifica degli stati che utilizzi solo due bit potrebbe essere ad esempio </w:t>
      </w:r>
    </w:p>
    <w:p w14:paraId="11CB9696" w14:textId="77777777" w:rsidR="005C1097" w:rsidRDefault="00D77066" w:rsidP="00D77066">
      <w:pPr>
        <w:jc w:val="center"/>
      </w:pPr>
      <w:r>
        <w:br/>
        <w:t>P: 00</w:t>
      </w:r>
      <w:r>
        <w:br/>
        <w:t>Q: 01</w:t>
      </w:r>
      <w:r>
        <w:br/>
        <w:t>R: 11</w:t>
      </w:r>
      <w:r>
        <w:br/>
        <w:t>S: 10</w:t>
      </w:r>
    </w:p>
    <w:p w14:paraId="6340781B" w14:textId="56BCA45A" w:rsidR="005C1097" w:rsidRDefault="005C1097" w:rsidP="00D77066">
      <w:pPr>
        <w:jc w:val="center"/>
      </w:pPr>
    </w:p>
    <w:p w14:paraId="057EB1F1" w14:textId="77777777" w:rsidR="00F961F0" w:rsidRDefault="00F961F0" w:rsidP="008E690E">
      <w:pPr>
        <w:rPr>
          <w:rStyle w:val="Riferimentointenso"/>
        </w:rPr>
      </w:pPr>
    </w:p>
    <w:p w14:paraId="1BD78B35" w14:textId="1078CDE0" w:rsidR="008E690E" w:rsidRDefault="008E690E" w:rsidP="008E690E">
      <w:pPr>
        <w:rPr>
          <w:rStyle w:val="Riferimentointenso"/>
        </w:rPr>
      </w:pPr>
      <w:r>
        <w:rPr>
          <w:rStyle w:val="Riferimentointenso"/>
        </w:rPr>
        <w:t>Tavola di Flusso e realizzazione</w:t>
      </w:r>
    </w:p>
    <w:p w14:paraId="7586F7A6" w14:textId="5CB6F9B0" w:rsidR="008E690E" w:rsidRPr="008E690E" w:rsidRDefault="008E690E" w:rsidP="008E690E">
      <w:pPr>
        <w:rPr>
          <w:b/>
          <w:bCs/>
          <w:smallCaps/>
        </w:rPr>
      </w:pPr>
    </w:p>
    <w:p w14:paraId="0EEC7761" w14:textId="77777777" w:rsidR="0091127D" w:rsidRDefault="008E690E" w:rsidP="0091127D">
      <w:r>
        <w:t>Utilizzando la codifica scelta la tavola di flusso del sistema diventa:</w:t>
      </w: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91127D" w:rsidRPr="0091127D" w14:paraId="79E80C4C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7CA9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309F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F35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78E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3274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6D3F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F35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0D5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B52D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286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</w:tr>
      <w:tr w:rsidR="0091127D" w:rsidRPr="0091127D" w14:paraId="417B0B89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BCD0" w14:textId="080EF8FE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91127D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91127D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\JK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657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B6D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5C71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410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8B8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6A2D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24E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29E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B2EE" w14:textId="4172F00E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1127D" w:rsidRPr="0091127D" w14:paraId="75C60844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4DA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D31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ED06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BB59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19B4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D61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506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58A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0BAF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0C92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91127D" w:rsidRPr="0091127D" w14:paraId="4CE8E07A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00A1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F7EF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E53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E053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B8C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8D79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07C4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B582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4C3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59B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91127D" w:rsidRPr="0091127D" w14:paraId="58167C3E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931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D35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7F5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9C3A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329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1D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B12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2A7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665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280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1127D" w:rsidRPr="0091127D" w14:paraId="16FFBCCF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F5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1799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E92E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DB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4B33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ECC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1EF5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767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AECA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4304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43FB36A6" w14:textId="5A15BC7A" w:rsidR="008E690E" w:rsidRDefault="008E690E" w:rsidP="008E690E"/>
    <w:p w14:paraId="7D517A21" w14:textId="77777777" w:rsidR="0091127D" w:rsidRDefault="0091127D" w:rsidP="008E690E"/>
    <w:p w14:paraId="70A1A835" w14:textId="2FB691A4" w:rsidR="008E690E" w:rsidRDefault="008E690E" w:rsidP="008E690E">
      <w:r>
        <w:t xml:space="preserve">Il che ci porta ad individuare le seguenti </w:t>
      </w:r>
      <w:r w:rsidR="0091127D">
        <w:t xml:space="preserve">tavole di </w:t>
      </w:r>
      <w:proofErr w:type="spellStart"/>
      <w:r w:rsidR="0091127D">
        <w:t>Karnaugh</w:t>
      </w:r>
      <w:proofErr w:type="spellEnd"/>
      <w:r w:rsidR="0091127D">
        <w:t xml:space="preserve"> nella ricerca delle funzioni relative alle due variabili di stato:</w:t>
      </w:r>
    </w:p>
    <w:p w14:paraId="6E13795B" w14:textId="7673576E" w:rsidR="0091127D" w:rsidRDefault="008E690E" w:rsidP="0091127D">
      <w:r>
        <w:t>Per la variabile y</w:t>
      </w:r>
      <w:r w:rsidRPr="008E690E">
        <w:rPr>
          <w:vertAlign w:val="subscript"/>
        </w:rPr>
        <w:t>1</w:t>
      </w:r>
      <w:r w:rsidR="0091127D" w:rsidRPr="0091127D">
        <w:t>’</w:t>
      </w:r>
      <w:r>
        <w:t>:</w:t>
      </w:r>
    </w:p>
    <w:p w14:paraId="686E8603" w14:textId="7318106E" w:rsidR="0091127D" w:rsidRDefault="0091127D" w:rsidP="0091127D">
      <w:pPr>
        <w:jc w:val="center"/>
      </w:pPr>
      <w:r>
        <w:fldChar w:fldCharType="begin"/>
      </w:r>
      <w:r>
        <w:instrText xml:space="preserve"> LINK Excel.Sheet.12 "C:\\Users\\5256\\Desktop\\Nuovo Foglio di lavoro di Microsoft Excel.xlsx" "Sheet1!R19C1:R24C9" \a \f 4 \h  \* MERGEFORMAT </w:instrText>
      </w:r>
      <w:r>
        <w:fldChar w:fldCharType="separate"/>
      </w: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91127D" w:rsidRPr="0091127D" w14:paraId="5129952A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A774" w14:textId="5BA873C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E3F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020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AB52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4E7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17B9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1503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D0D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475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1127D" w:rsidRPr="0091127D" w14:paraId="6576BC68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4293" w14:textId="1B1E314C" w:rsidR="0091127D" w:rsidRPr="0091127D" w:rsidRDefault="008E47A7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47A7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47A7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="0091127D"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\JK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E4D5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9AA5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689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0DC4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ED8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E96D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512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C1BA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91127D" w:rsidRPr="0091127D" w14:paraId="02A541C7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D8B2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E241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BD4A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AC62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DFAD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D2E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C6B4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B89D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34F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1127D" w:rsidRPr="0091127D" w14:paraId="26A0869F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127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0D6F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3564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D8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8A8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060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221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CD9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99D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91127D" w:rsidRPr="0091127D" w14:paraId="59EEE7CA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53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9F9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022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943F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F4F3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F3B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24A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CF3A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9766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1127D" w:rsidRPr="0091127D" w14:paraId="5AE343AF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1204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F0EE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AD43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8BCD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149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8182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342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0439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FE2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29558F24" w14:textId="16BBD5B3" w:rsidR="00AA6978" w:rsidRPr="00AA6978" w:rsidRDefault="0091127D" w:rsidP="0091127D">
      <w:pPr>
        <w:jc w:val="center"/>
      </w:pPr>
      <w:r>
        <w:fldChar w:fldCharType="end"/>
      </w:r>
      <w:r w:rsidR="00D77066">
        <w:br/>
      </w:r>
    </w:p>
    <w:p w14:paraId="724F7DDF" w14:textId="77777777" w:rsidR="00AA6978" w:rsidRDefault="00AA6978" w:rsidP="00D77066">
      <w:pPr>
        <w:jc w:val="center"/>
      </w:pPr>
    </w:p>
    <w:p w14:paraId="47CC1B8C" w14:textId="2E4222A5" w:rsidR="008E690E" w:rsidRDefault="008E690E" w:rsidP="0091127D">
      <w:r>
        <w:t>Per la variabile y</w:t>
      </w:r>
      <w:r w:rsidRPr="0091127D">
        <w:rPr>
          <w:vertAlign w:val="subscript"/>
        </w:rPr>
        <w:t>2</w:t>
      </w:r>
      <w:r w:rsidR="0091127D">
        <w:t>’</w:t>
      </w:r>
      <w:r>
        <w:t>:</w:t>
      </w:r>
    </w:p>
    <w:p w14:paraId="29430ED4" w14:textId="77777777" w:rsidR="0091127D" w:rsidRDefault="0091127D" w:rsidP="0091127D"/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91127D" w:rsidRPr="0091127D" w14:paraId="025AC4DE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24D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D9B4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7055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5196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9FC4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E57E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CA99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1AE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AEEF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1127D" w:rsidRPr="0091127D" w14:paraId="018CDD9B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B68" w14:textId="2BF3481E" w:rsidR="0091127D" w:rsidRPr="0091127D" w:rsidRDefault="008E47A7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47A7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47A7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="0091127D"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\JK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FEEA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4AC6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59C1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3A6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1E0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948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F78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D2E1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91127D" w:rsidRPr="0091127D" w14:paraId="0191C97C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2AF3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632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A67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1A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E9A5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49F1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4B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82DF" w14:textId="0E5A4324" w:rsidR="0091127D" w:rsidRPr="0091127D" w:rsidRDefault="000E32A2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55F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91127D" w:rsidRPr="0091127D" w14:paraId="39F0B0EF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56BD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6F71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451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C473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269F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A076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D510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ACF1" w14:textId="063E44E4" w:rsidR="0091127D" w:rsidRPr="0091127D" w:rsidRDefault="000E32A2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6336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91127D" w:rsidRPr="0091127D" w14:paraId="0491E7A6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A201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F0C2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07A3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4CA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BA7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994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B1D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EFB6" w14:textId="0A6434EF" w:rsidR="0091127D" w:rsidRPr="0091127D" w:rsidRDefault="000E32A2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C1B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91127D" w:rsidRPr="0091127D" w14:paraId="1C50110E" w14:textId="77777777" w:rsidTr="0091127D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E12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8D2B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825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829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16BD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FBF8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327C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8D45" w14:textId="20AE6923" w:rsidR="0091127D" w:rsidRPr="0091127D" w:rsidRDefault="000E32A2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822F" w14:textId="77777777" w:rsidR="0091127D" w:rsidRPr="0091127D" w:rsidRDefault="0091127D" w:rsidP="00911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1127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14:paraId="39DBCE74" w14:textId="408BF894" w:rsidR="00AA6978" w:rsidRDefault="00AA6978" w:rsidP="00AA6978">
      <w:pPr>
        <w:jc w:val="center"/>
      </w:pPr>
    </w:p>
    <w:p w14:paraId="091B52BE" w14:textId="49FEEDD2" w:rsidR="00AA6978" w:rsidRDefault="00AA6978" w:rsidP="00AA6978">
      <w:r>
        <w:t>Per l’uscita Z:</w:t>
      </w:r>
    </w:p>
    <w:tbl>
      <w:tblPr>
        <w:tblW w:w="1920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AA6978" w:rsidRPr="00052621" w14:paraId="1F8FD61B" w14:textId="77777777" w:rsidTr="00AA6978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207F4" w14:textId="33F7BB69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D25EE9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</w:tr>
      <w:tr w:rsidR="00AA6978" w:rsidRPr="00052621" w14:paraId="3DC0125B" w14:textId="77777777" w:rsidTr="00AA6978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7A6033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1FF9D4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AA6978" w:rsidRPr="00052621" w14:paraId="425F4ACD" w14:textId="77777777" w:rsidTr="00AA6978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8D0CD2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E1C569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AA6978" w:rsidRPr="00052621" w14:paraId="26DD516F" w14:textId="77777777" w:rsidTr="00AA6978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56579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DBAF35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AA6978" w:rsidRPr="00052621" w14:paraId="30C9255F" w14:textId="77777777" w:rsidTr="00AA6978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89C640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A9DE7D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20662161" w14:textId="5D3F4AF2" w:rsidR="00AA6978" w:rsidRPr="0091127D" w:rsidRDefault="00AA6978" w:rsidP="00AA6978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Z=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50A05CA9" w14:textId="53BC72D0" w:rsidR="0091127D" w:rsidRDefault="0091127D" w:rsidP="00AA6978">
      <w:r>
        <w:t xml:space="preserve">Analizzando le suddette tavole si può notare che </w:t>
      </w:r>
      <w:r w:rsidR="00B12787">
        <w:t xml:space="preserve">con la codifica adottata </w:t>
      </w:r>
      <w:r>
        <w:t>quando il clock è basso (parte sinistra) entrambe le variabili Y</w:t>
      </w:r>
      <w:r w:rsidRPr="0091127D">
        <w:rPr>
          <w:vertAlign w:val="subscript"/>
        </w:rPr>
        <w:t>1</w:t>
      </w:r>
      <w:r>
        <w:t xml:space="preserve"> e Y</w:t>
      </w:r>
      <w:r w:rsidRPr="0091127D">
        <w:rPr>
          <w:vertAlign w:val="subscript"/>
        </w:rPr>
        <w:t>2</w:t>
      </w:r>
      <w:r>
        <w:t xml:space="preserve"> forniscono la medesima uscita, mentre quando il clock è alto </w:t>
      </w:r>
      <w:r w:rsidR="00B12787">
        <w:t xml:space="preserve">(parte destra) </w:t>
      </w:r>
      <w:r>
        <w:t>sono una l’inversa dell’altra. Questo può essere sfruttato per una semplificazione congiunta del circuito</w:t>
      </w:r>
      <w:r w:rsidR="00B12787">
        <w:t xml:space="preserve"> nella forma (secondo Shannon)</w:t>
      </w:r>
    </w:p>
    <w:p w14:paraId="47D3D96D" w14:textId="7F8D75FE" w:rsidR="00B12787" w:rsidRPr="00B12787" w:rsidRDefault="00B12787" w:rsidP="00AA6978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f+cg</m:t>
          </m:r>
          <m:r>
            <w:rPr>
              <w:rFonts w:ascii="Cambria Math" w:hAnsi="Cambria Math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f+c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g</m:t>
              </m:r>
            </m:e>
          </m:acc>
        </m:oMath>
      </m:oMathPara>
    </w:p>
    <w:p w14:paraId="2141784A" w14:textId="12020E03" w:rsidR="00B12787" w:rsidRDefault="00B12787" w:rsidP="00B12787">
      <w:r>
        <w:t>Ove:</w:t>
      </w:r>
    </w:p>
    <w:tbl>
      <w:tblPr>
        <w:tblW w:w="3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740"/>
        <w:gridCol w:w="740"/>
        <w:gridCol w:w="740"/>
        <w:gridCol w:w="740"/>
      </w:tblGrid>
      <w:tr w:rsidR="00B12787" w:rsidRPr="00B12787" w14:paraId="1DAE8C21" w14:textId="77777777" w:rsidTr="00B12787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6814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79FE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DFD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0F25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EF49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B12787" w:rsidRPr="00B12787" w14:paraId="6DE282B4" w14:textId="77777777" w:rsidTr="00B12787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81D7" w14:textId="7221AF5D" w:rsidR="00B12787" w:rsidRPr="00B12787" w:rsidRDefault="008E47A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47A7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47A7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="00B12787"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\JK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E342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1FC2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BF1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16B2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B12787" w:rsidRPr="00B12787" w14:paraId="18EF73E1" w14:textId="77777777" w:rsidTr="00B12787">
        <w:trPr>
          <w:trHeight w:val="290"/>
          <w:jc w:val="center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1DA4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E5EE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D4FE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5F1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B714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B12787" w:rsidRPr="00B12787" w14:paraId="6853B347" w14:textId="77777777" w:rsidTr="00B12787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2AB9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C697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37FE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D1FDA65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0A4DB4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B12787" w:rsidRPr="00B12787" w14:paraId="769AF692" w14:textId="77777777" w:rsidTr="00B12787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902B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D4B89C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5BAFD3C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191A1FE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0053C9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B12787" w:rsidRPr="00B12787" w14:paraId="451F26FE" w14:textId="77777777" w:rsidTr="00B12787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33DA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BC12EE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FB0B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B2E2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18526E" w14:textId="77777777" w:rsidR="00B12787" w:rsidRPr="00B12787" w:rsidRDefault="00B12787" w:rsidP="00B127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1278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3540B175" w14:textId="5727C0BA" w:rsidR="00B12787" w:rsidRDefault="00B12787" w:rsidP="00B12787">
      <w:pPr>
        <w:jc w:val="center"/>
      </w:pPr>
    </w:p>
    <w:p w14:paraId="2B199356" w14:textId="066CA610" w:rsidR="00B12787" w:rsidRPr="000E32A2" w:rsidRDefault="00B12787" w:rsidP="00B12787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K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J</m:t>
          </m:r>
        </m:oMath>
      </m:oMathPara>
    </w:p>
    <w:tbl>
      <w:tblPr>
        <w:tblW w:w="3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740"/>
        <w:gridCol w:w="740"/>
        <w:gridCol w:w="740"/>
        <w:gridCol w:w="740"/>
      </w:tblGrid>
      <w:tr w:rsidR="000E32A2" w:rsidRPr="000E32A2" w14:paraId="764CE56C" w14:textId="77777777" w:rsidTr="000E32A2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1F21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A26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C78C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11FD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DF5E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0E32A2" w:rsidRPr="000E32A2" w14:paraId="1C769EA5" w14:textId="77777777" w:rsidTr="000E32A2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5CFD" w14:textId="7F1255F7" w:rsidR="000E32A2" w:rsidRPr="000E32A2" w:rsidRDefault="008E47A7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47A7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47A7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="000E32A2"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\JK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4062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CDCA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7E38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2142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0E32A2" w:rsidRPr="000E32A2" w14:paraId="3F4FDC95" w14:textId="77777777" w:rsidTr="000E32A2">
        <w:trPr>
          <w:trHeight w:val="290"/>
          <w:jc w:val="center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E63A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0115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5D72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0D09796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D541FAC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0E32A2" w:rsidRPr="000E32A2" w14:paraId="2DB9D7B2" w14:textId="77777777" w:rsidTr="000E32A2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0476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15E1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520D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7331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2107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0E32A2" w:rsidRPr="000E32A2" w14:paraId="6501A497" w14:textId="77777777" w:rsidTr="000E32A2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8C73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6DCE7E0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5CE1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2225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BAA968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0E32A2" w:rsidRPr="000E32A2" w14:paraId="0880FBEC" w14:textId="77777777" w:rsidTr="000E32A2">
        <w:trPr>
          <w:trHeight w:val="2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3354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101D916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EF1E3FA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0C3D680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089675" w14:textId="77777777" w:rsidR="000E32A2" w:rsidRPr="000E32A2" w:rsidRDefault="000E32A2" w:rsidP="000E3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32A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112B5F33" w14:textId="47EFE186" w:rsidR="000E32A2" w:rsidRDefault="000E32A2" w:rsidP="00B12787">
      <w:pPr>
        <w:jc w:val="center"/>
      </w:pPr>
    </w:p>
    <w:p w14:paraId="58AB9BC8" w14:textId="7CF3283B" w:rsidR="000E32A2" w:rsidRPr="000E32A2" w:rsidRDefault="000E32A2" w:rsidP="00B12787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K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J</m:t>
          </m:r>
        </m:oMath>
      </m:oMathPara>
    </w:p>
    <w:p w14:paraId="175B6ABA" w14:textId="61D7077A" w:rsidR="000E32A2" w:rsidRPr="000E32A2" w:rsidRDefault="000E32A2" w:rsidP="000E32A2">
      <w:r>
        <w:t>Che a ben vedere risulta essere uguale ad “f” pur di invertirne la variabile di ingresso y</w:t>
      </w:r>
      <w:r w:rsidRPr="000E32A2">
        <w:rPr>
          <w:vertAlign w:val="subscript"/>
        </w:rPr>
        <w:t>2</w:t>
      </w:r>
      <w:r>
        <w:t>, ovvero:</w:t>
      </w:r>
    </w:p>
    <w:p w14:paraId="13B87BE7" w14:textId="67BC49B0" w:rsidR="000E32A2" w:rsidRPr="00FC012A" w:rsidRDefault="000E32A2" w:rsidP="000E32A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J,K,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J,K,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acc>
            </m:e>
          </m:d>
        </m:oMath>
      </m:oMathPara>
    </w:p>
    <w:p w14:paraId="3D63D5B5" w14:textId="77777777" w:rsidR="00FC012A" w:rsidRPr="00AA6978" w:rsidRDefault="00FC012A" w:rsidP="000E32A2"/>
    <w:p w14:paraId="30BD600B" w14:textId="75F4A5DF" w:rsidR="008E690E" w:rsidRDefault="008E690E" w:rsidP="008E690E"/>
    <w:p w14:paraId="4B431DBA" w14:textId="047E9A72" w:rsidR="00C83406" w:rsidRDefault="00FC012A" w:rsidP="008E690E">
      <w:r>
        <w:t xml:space="preserve">Considerando ora che per invertire </w:t>
      </w:r>
      <w:r w:rsidR="00C83406">
        <w:t>(</w:t>
      </w:r>
      <w:r>
        <w:t>o meno</w:t>
      </w:r>
      <w:r w:rsidR="00C83406">
        <w:t>)</w:t>
      </w:r>
      <w:r>
        <w:t xml:space="preserve"> una variabile in base ad un </w:t>
      </w:r>
      <w:proofErr w:type="gramStart"/>
      <w:r>
        <w:t>segnale  di</w:t>
      </w:r>
      <w:proofErr w:type="gramEnd"/>
      <w:r>
        <w:t xml:space="preserve"> controllo </w:t>
      </w:r>
      <w:r w:rsidR="00FD4A71">
        <w:t xml:space="preserve"> </w:t>
      </w:r>
      <w:r w:rsidR="00C83406">
        <w:t>si può</w:t>
      </w:r>
      <w:r>
        <w:t xml:space="preserve"> </w:t>
      </w:r>
      <w:r w:rsidR="00C83406">
        <w:t xml:space="preserve">ricorrere all’impiego di una singola porta </w:t>
      </w:r>
      <w:r>
        <w:t>XOR:</w:t>
      </w:r>
    </w:p>
    <w:p w14:paraId="69EE637C" w14:textId="68D84BA0" w:rsidR="00FC012A" w:rsidRDefault="00C83406" w:rsidP="00C83406">
      <w:pPr>
        <w:jc w:val="center"/>
      </w:pPr>
      <w:r>
        <w:rPr>
          <w:noProof/>
        </w:rPr>
        <w:drawing>
          <wp:inline distT="0" distB="0" distL="0" distR="0" wp14:anchorId="00AB0F52" wp14:editId="170B0D70">
            <wp:extent cx="2743200" cy="784707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FJK_fdo-Page-3.drawi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493" cy="79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F517" w14:textId="77777777" w:rsidR="00FC012A" w:rsidRDefault="00FC012A" w:rsidP="008E690E"/>
    <w:p w14:paraId="458C6608" w14:textId="73D25B0A" w:rsidR="00455134" w:rsidRDefault="00DA0D3E" w:rsidP="008E690E">
      <w:pPr>
        <w:rPr>
          <w:noProof/>
        </w:rPr>
      </w:pPr>
      <w:r>
        <w:t>U</w:t>
      </w:r>
      <w:r w:rsidR="00FC012A">
        <w:t xml:space="preserve">no </w:t>
      </w:r>
      <w:r w:rsidR="00FD4A71">
        <w:t xml:space="preserve">schema del circuito che potrebbe realizzare dette funzioni </w:t>
      </w:r>
      <w:r w:rsidR="00C83406">
        <w:t>potrebbe essere</w:t>
      </w:r>
      <w:r w:rsidR="00FD4A71">
        <w:t xml:space="preserve"> il seguente:</w:t>
      </w:r>
      <w:r w:rsidR="00FD4A71" w:rsidRPr="00FD4A71">
        <w:rPr>
          <w:noProof/>
        </w:rPr>
        <w:t xml:space="preserve"> </w:t>
      </w:r>
    </w:p>
    <w:p w14:paraId="67FB7EF3" w14:textId="297E9790" w:rsidR="00DA0D3E" w:rsidRDefault="00DA0D3E" w:rsidP="00DA0D3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B2434AF" wp14:editId="2FC08B05">
            <wp:extent cx="2292950" cy="1041320"/>
            <wp:effectExtent l="0" t="0" r="0" b="698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FJK_fdo-Page-4.drawi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006" cy="107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93DE9" w14:textId="70AF40CD" w:rsidR="00DA0D3E" w:rsidRDefault="00DA0D3E" w:rsidP="00DA0D3E">
      <w:pPr>
        <w:rPr>
          <w:noProof/>
        </w:rPr>
      </w:pPr>
      <w:r>
        <w:rPr>
          <w:noProof/>
        </w:rPr>
        <w:t xml:space="preserve">E pertanto il circuito completo, realizzato con porte logiche elementari  </w:t>
      </w:r>
      <w:r w:rsidR="00024FC1">
        <w:rPr>
          <w:noProof/>
        </w:rPr>
        <w:t>potrebbe essere</w:t>
      </w:r>
      <w:r>
        <w:rPr>
          <w:noProof/>
        </w:rPr>
        <w:t>:</w:t>
      </w:r>
    </w:p>
    <w:p w14:paraId="2C0BD02A" w14:textId="53756FC8" w:rsidR="003668E5" w:rsidRDefault="00420570" w:rsidP="00DA0D3E">
      <w:pPr>
        <w:rPr>
          <w:noProof/>
        </w:rPr>
      </w:pPr>
      <w:r>
        <w:rPr>
          <w:noProof/>
        </w:rPr>
        <w:drawing>
          <wp:inline distT="0" distB="0" distL="0" distR="0" wp14:anchorId="1EF1A506" wp14:editId="6E9B7D15">
            <wp:extent cx="6120130" cy="3312795"/>
            <wp:effectExtent l="0" t="0" r="0" b="190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83661" w14:textId="77777777" w:rsidR="00EC1686" w:rsidRDefault="00EC1686">
      <w:pPr>
        <w:rPr>
          <w:noProof/>
        </w:rPr>
      </w:pPr>
      <w:r>
        <w:rPr>
          <w:noProof/>
        </w:rPr>
        <w:br w:type="page"/>
      </w:r>
    </w:p>
    <w:p w14:paraId="32EDA7E0" w14:textId="5743CDBA" w:rsidR="00416540" w:rsidRDefault="00EC1686" w:rsidP="00DA0D3E">
      <w:pPr>
        <w:rPr>
          <w:noProof/>
        </w:rPr>
      </w:pPr>
      <w:r>
        <w:rPr>
          <w:noProof/>
        </w:rPr>
        <w:t>La cui descrizione in Verilog HDL potrebbe essere la sequente:</w:t>
      </w:r>
    </w:p>
    <w:p w14:paraId="6D130B8A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module FFJK_ddr(K,J,clk,Z);</w:t>
      </w:r>
    </w:p>
    <w:p w14:paraId="0EAE9609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</w:p>
    <w:p w14:paraId="5ABE9622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input 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K;</w:t>
      </w:r>
    </w:p>
    <w:p w14:paraId="5C927F66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input 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J;</w:t>
      </w:r>
    </w:p>
    <w:p w14:paraId="7B2E5F37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input 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clk;</w:t>
      </w:r>
    </w:p>
    <w:p w14:paraId="3D07C827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output 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Z;</w:t>
      </w:r>
    </w:p>
    <w:p w14:paraId="6E964DB7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</w:p>
    <w:p w14:paraId="1730659C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f;</w:t>
      </w:r>
    </w:p>
    <w:p w14:paraId="36B6DC87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l1;</w:t>
      </w:r>
    </w:p>
    <w:p w14:paraId="2036EC21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l2;</w:t>
      </w:r>
    </w:p>
    <w:p w14:paraId="760D7398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l3;</w:t>
      </w:r>
    </w:p>
    <w:p w14:paraId="7D18849A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notK;</w:t>
      </w:r>
    </w:p>
    <w:p w14:paraId="30A407D9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y1;</w:t>
      </w:r>
    </w:p>
    <w:p w14:paraId="1FCDEC12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wire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y2;</w:t>
      </w:r>
    </w:p>
    <w:p w14:paraId="39E63905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</w:p>
    <w:p w14:paraId="50263D6C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</w:p>
    <w:p w14:paraId="660F3272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assign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l1 = notK &amp; y1;</w:t>
      </w:r>
    </w:p>
    <w:p w14:paraId="700F33ED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assign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l2 = J &amp; f;</w:t>
      </w:r>
    </w:p>
    <w:p w14:paraId="1247F640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assign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l3 = y1 &amp; f;</w:t>
      </w:r>
    </w:p>
    <w:p w14:paraId="6DBE9F22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assign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notK =  ~K;</w:t>
      </w:r>
    </w:p>
    <w:p w14:paraId="44EBC9CC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assign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y1 = l2 | l3 | l1;</w:t>
      </w:r>
    </w:p>
    <w:p w14:paraId="24A9670F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assign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y2 = y1 ^ clk;</w:t>
      </w:r>
    </w:p>
    <w:p w14:paraId="11E37D06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  <w:lang w:val="en-US"/>
        </w:rPr>
      </w:pPr>
      <w:r w:rsidRPr="00024FC1">
        <w:rPr>
          <w:rFonts w:ascii="Courier New" w:hAnsi="Courier New" w:cs="Courier New"/>
          <w:noProof/>
          <w:sz w:val="16"/>
          <w:lang w:val="en-US"/>
        </w:rPr>
        <w:t>assign</w:t>
      </w:r>
      <w:r w:rsidRPr="00024FC1">
        <w:rPr>
          <w:rFonts w:ascii="Courier New" w:hAnsi="Courier New" w:cs="Courier New"/>
          <w:noProof/>
          <w:sz w:val="16"/>
          <w:lang w:val="en-US"/>
        </w:rPr>
        <w:tab/>
        <w:t>f = y2 ^ clk;</w:t>
      </w:r>
    </w:p>
    <w:p w14:paraId="5F400919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</w:rPr>
      </w:pPr>
      <w:r w:rsidRPr="00024FC1">
        <w:rPr>
          <w:rFonts w:ascii="Courier New" w:hAnsi="Courier New" w:cs="Courier New"/>
          <w:noProof/>
          <w:sz w:val="16"/>
        </w:rPr>
        <w:t>assign</w:t>
      </w:r>
      <w:r w:rsidRPr="00024FC1">
        <w:rPr>
          <w:rFonts w:ascii="Courier New" w:hAnsi="Courier New" w:cs="Courier New"/>
          <w:noProof/>
          <w:sz w:val="16"/>
        </w:rPr>
        <w:tab/>
        <w:t>Z = y1;</w:t>
      </w:r>
    </w:p>
    <w:p w14:paraId="36A9ED95" w14:textId="77777777" w:rsidR="00024FC1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</w:rPr>
      </w:pPr>
    </w:p>
    <w:p w14:paraId="76A11A8D" w14:textId="300C3D61" w:rsidR="00EC1686" w:rsidRPr="00024FC1" w:rsidRDefault="00024FC1" w:rsidP="00024FC1">
      <w:pPr>
        <w:spacing w:after="0"/>
        <w:ind w:left="2694"/>
        <w:rPr>
          <w:rFonts w:ascii="Courier New" w:hAnsi="Courier New" w:cs="Courier New"/>
          <w:noProof/>
          <w:sz w:val="16"/>
        </w:rPr>
      </w:pPr>
      <w:r w:rsidRPr="00024FC1">
        <w:rPr>
          <w:rFonts w:ascii="Courier New" w:hAnsi="Courier New" w:cs="Courier New"/>
          <w:noProof/>
          <w:sz w:val="16"/>
        </w:rPr>
        <w:t>endmodule</w:t>
      </w:r>
    </w:p>
    <w:p w14:paraId="471DB7C5" w14:textId="7A224190" w:rsidR="00EC1686" w:rsidRDefault="00024FC1" w:rsidP="00EC1686">
      <w:pPr>
        <w:spacing w:after="0"/>
      </w:pPr>
      <w:r>
        <w:t>Questo circuito per quanto elegante presenta però alcune criticità</w:t>
      </w:r>
      <w:r w:rsidR="00EC1686">
        <w:t>:</w:t>
      </w:r>
    </w:p>
    <w:p w14:paraId="0F3A36D7" w14:textId="77777777" w:rsidR="00024FC1" w:rsidRDefault="00024FC1" w:rsidP="00EC1686">
      <w:pPr>
        <w:spacing w:after="0"/>
      </w:pPr>
    </w:p>
    <w:p w14:paraId="06A9787B" w14:textId="11997651" w:rsidR="00EC1686" w:rsidRPr="00024FC1" w:rsidRDefault="00024FC1" w:rsidP="00EC1686">
      <w:pPr>
        <w:spacing w:after="0"/>
        <w:rPr>
          <w:rStyle w:val="Riferimentodelicato"/>
          <w:color w:val="4472C4" w:themeColor="accent1"/>
        </w:rPr>
      </w:pPr>
      <w:r w:rsidRPr="00024FC1">
        <w:rPr>
          <w:rStyle w:val="Riferimentodelicato"/>
          <w:color w:val="4472C4" w:themeColor="accent1"/>
        </w:rPr>
        <w:t>Problematica 1: valori indeterminati</w:t>
      </w:r>
      <w:r>
        <w:rPr>
          <w:rStyle w:val="Riferimentodelicato"/>
          <w:color w:val="4472C4" w:themeColor="accent1"/>
        </w:rPr>
        <w:t>:</w:t>
      </w:r>
    </w:p>
    <w:p w14:paraId="01F923E4" w14:textId="77777777" w:rsidR="00EC1686" w:rsidRPr="00EC1686" w:rsidRDefault="00EC1686" w:rsidP="00EC1686">
      <w:pPr>
        <w:spacing w:after="0"/>
      </w:pPr>
    </w:p>
    <w:p w14:paraId="6A5B8EDE" w14:textId="23BC8216" w:rsidR="00024FC1" w:rsidRDefault="00024FC1" w:rsidP="00024FC1">
      <w:pPr>
        <w:jc w:val="both"/>
        <w:rPr>
          <w:noProof/>
        </w:rPr>
      </w:pPr>
      <w:r>
        <w:rPr>
          <w:noProof/>
        </w:rPr>
        <w:t>A</w:t>
      </w:r>
      <w:r w:rsidR="00EC1686">
        <w:rPr>
          <w:noProof/>
        </w:rPr>
        <w:t xml:space="preserve">ppena acceso il circuito </w:t>
      </w:r>
      <w:r>
        <w:rPr>
          <w:noProof/>
        </w:rPr>
        <w:t xml:space="preserve">può trovarsi in base agli ingressi in uno stato qualsiasi (bistabile). Si noti infatti che in ogni colonna della tabella di Huffman vi sono almeno 2 condizioni di stabilità </w:t>
      </w:r>
      <w:r w:rsidR="008E47A7">
        <w:rPr>
          <w:noProof/>
        </w:rPr>
        <w:t>e</w:t>
      </w:r>
      <w:r>
        <w:rPr>
          <w:noProof/>
        </w:rPr>
        <w:t xml:space="preserve"> non esiste nessuna combinazione degli ingressi in grado di metter il sistema in una condizione nota.</w:t>
      </w:r>
    </w:p>
    <w:p w14:paraId="5408B259" w14:textId="69C70E52" w:rsidR="00ED0096" w:rsidRDefault="00ED0096" w:rsidP="00024FC1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47D4013" wp14:editId="13687BE0">
            <wp:extent cx="6120130" cy="14738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EB8BF" w14:textId="11D743F6" w:rsidR="00DA0D3E" w:rsidRDefault="00024FC1" w:rsidP="001056D9">
      <w:pPr>
        <w:jc w:val="both"/>
        <w:rPr>
          <w:noProof/>
        </w:rPr>
      </w:pPr>
      <w:r>
        <w:rPr>
          <w:noProof/>
        </w:rPr>
        <w:t>Sebbene da un punto di vista pratico il circuito reale</w:t>
      </w:r>
      <w:r w:rsidR="001056D9">
        <w:rPr>
          <w:noProof/>
        </w:rPr>
        <w:t>, appena acceso,</w:t>
      </w:r>
      <w:r>
        <w:rPr>
          <w:noProof/>
        </w:rPr>
        <w:t xml:space="preserve"> si porrà in una ben determinata condizione</w:t>
      </w:r>
      <w:r w:rsidR="001056D9">
        <w:rPr>
          <w:noProof/>
        </w:rPr>
        <w:t xml:space="preserve"> (in modo più o meno aleatorio), in fase di simulazione non vi è modo di prevedere quale sia tale condizione, di conseguenza il simulatore assegnerà ad un primo istante </w:t>
      </w:r>
      <w:r w:rsidR="00EC1686">
        <w:rPr>
          <w:noProof/>
        </w:rPr>
        <w:t xml:space="preserve">a Y1 ed Y2 </w:t>
      </w:r>
      <w:r w:rsidR="001056D9">
        <w:rPr>
          <w:noProof/>
        </w:rPr>
        <w:t>due</w:t>
      </w:r>
      <w:r w:rsidR="00EC1686">
        <w:rPr>
          <w:noProof/>
        </w:rPr>
        <w:t xml:space="preserve"> valori indeterminati (X). Essendo essi indeterminati, lo </w:t>
      </w:r>
      <w:r w:rsidR="001056D9">
        <w:rPr>
          <w:noProof/>
        </w:rPr>
        <w:t>sarà</w:t>
      </w:r>
      <w:r w:rsidR="00EC1686">
        <w:rPr>
          <w:noProof/>
        </w:rPr>
        <w:t xml:space="preserve"> </w:t>
      </w:r>
      <w:r w:rsidR="001056D9">
        <w:rPr>
          <w:noProof/>
        </w:rPr>
        <w:t xml:space="preserve">di conseguenza </w:t>
      </w:r>
      <w:r w:rsidR="00EC1686">
        <w:rPr>
          <w:noProof/>
        </w:rPr>
        <w:t>anche</w:t>
      </w:r>
      <w:r w:rsidR="001056D9">
        <w:rPr>
          <w:noProof/>
        </w:rPr>
        <w:t xml:space="preserve"> la linea “f”, con essa la linea “l3” e quindi nuovamente Y1 ed Y2. S</w:t>
      </w:r>
      <w:r w:rsidR="00EC1686">
        <w:rPr>
          <w:noProof/>
        </w:rPr>
        <w:t xml:space="preserve">i entra </w:t>
      </w:r>
      <w:r w:rsidR="001056D9">
        <w:rPr>
          <w:noProof/>
        </w:rPr>
        <w:t xml:space="preserve">quindi in un </w:t>
      </w:r>
      <w:r w:rsidR="00EC1686">
        <w:rPr>
          <w:noProof/>
        </w:rPr>
        <w:t xml:space="preserve">in </w:t>
      </w:r>
      <w:r w:rsidR="001056D9">
        <w:rPr>
          <w:noProof/>
        </w:rPr>
        <w:t>circolo vizioso</w:t>
      </w:r>
      <w:r w:rsidR="00EC1686">
        <w:rPr>
          <w:noProof/>
        </w:rPr>
        <w:t xml:space="preserve"> dal quale non vi è modo di uscire. Pertanto sebbene il circuito</w:t>
      </w:r>
      <w:r w:rsidR="001056D9">
        <w:rPr>
          <w:noProof/>
        </w:rPr>
        <w:t xml:space="preserve"> reale magari</w:t>
      </w:r>
      <w:r w:rsidR="00EC1686">
        <w:rPr>
          <w:noProof/>
        </w:rPr>
        <w:t xml:space="preserve"> in se non ne necessiti è bene introdurre un segnale di reset asincrono che </w:t>
      </w:r>
      <w:r w:rsidR="001056D9">
        <w:rPr>
          <w:noProof/>
        </w:rPr>
        <w:t>forzi</w:t>
      </w:r>
      <w:r w:rsidR="00EC1686">
        <w:rPr>
          <w:noProof/>
        </w:rPr>
        <w:t xml:space="preserve"> il circuito in una condizione nota da cui partire</w:t>
      </w:r>
      <w:r w:rsidR="001056D9">
        <w:rPr>
          <w:noProof/>
        </w:rPr>
        <w:t>.</w:t>
      </w:r>
    </w:p>
    <w:p w14:paraId="4D5552A7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module FFJK_ddr(K,J,clk,Res,Z);</w:t>
      </w:r>
    </w:p>
    <w:p w14:paraId="5D50AF4D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</w:p>
    <w:p w14:paraId="7B62069E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input wire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K;</w:t>
      </w:r>
    </w:p>
    <w:p w14:paraId="7AA4DFF1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input wire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J;</w:t>
      </w:r>
    </w:p>
    <w:p w14:paraId="22302D31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input wire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clk;</w:t>
      </w:r>
    </w:p>
    <w:p w14:paraId="2D428865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color w:val="FF0000"/>
          <w:sz w:val="18"/>
          <w:szCs w:val="18"/>
        </w:rPr>
      </w:pPr>
      <w:r w:rsidRPr="00ED0096">
        <w:rPr>
          <w:rFonts w:ascii="Courier New" w:hAnsi="Courier New" w:cs="Courier New"/>
          <w:noProof/>
          <w:color w:val="FF0000"/>
          <w:sz w:val="18"/>
          <w:szCs w:val="18"/>
        </w:rPr>
        <w:t>input wire</w:t>
      </w:r>
      <w:r w:rsidRPr="00ED0096">
        <w:rPr>
          <w:rFonts w:ascii="Courier New" w:hAnsi="Courier New" w:cs="Courier New"/>
          <w:noProof/>
          <w:color w:val="FF0000"/>
          <w:sz w:val="18"/>
          <w:szCs w:val="18"/>
        </w:rPr>
        <w:tab/>
        <w:t>Res;</w:t>
      </w:r>
    </w:p>
    <w:p w14:paraId="6C774B21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output wire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Z;</w:t>
      </w:r>
    </w:p>
    <w:p w14:paraId="378A12EC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</w:p>
    <w:p w14:paraId="4704AACC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wire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f;</w:t>
      </w:r>
    </w:p>
    <w:p w14:paraId="19191D64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wire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l1;</w:t>
      </w:r>
    </w:p>
    <w:p w14:paraId="73895187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wire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l2;</w:t>
      </w:r>
    </w:p>
    <w:p w14:paraId="76099DD4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wire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l3;</w:t>
      </w:r>
    </w:p>
    <w:p w14:paraId="69F8BC88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wire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notK;</w:t>
      </w:r>
    </w:p>
    <w:p w14:paraId="0665AA9E" w14:textId="75187CC1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ED0096">
        <w:rPr>
          <w:rFonts w:ascii="Courier New" w:hAnsi="Courier New" w:cs="Courier New"/>
          <w:noProof/>
          <w:sz w:val="18"/>
          <w:szCs w:val="18"/>
          <w:lang w:val="en-US"/>
        </w:rPr>
        <w:t>wire</w:t>
      </w:r>
      <w:r w:rsidRPr="00ED0096">
        <w:rPr>
          <w:rFonts w:ascii="Courier New" w:hAnsi="Courier New" w:cs="Courier New"/>
          <w:noProof/>
          <w:sz w:val="18"/>
          <w:szCs w:val="18"/>
          <w:lang w:val="en-US"/>
        </w:rPr>
        <w:tab/>
        <w:t>y1</w:t>
      </w:r>
      <w:r w:rsidRPr="00ED0096">
        <w:rPr>
          <w:rFonts w:ascii="Courier New" w:hAnsi="Courier New" w:cs="Courier New"/>
          <w:noProof/>
          <w:sz w:val="18"/>
          <w:szCs w:val="18"/>
          <w:lang w:val="en-US"/>
        </w:rPr>
        <w:t>,y2</w:t>
      </w:r>
      <w:r w:rsidRPr="00ED0096">
        <w:rPr>
          <w:rFonts w:ascii="Courier New" w:hAnsi="Courier New" w:cs="Courier New"/>
          <w:noProof/>
          <w:sz w:val="18"/>
          <w:szCs w:val="18"/>
          <w:lang w:val="en-US"/>
        </w:rPr>
        <w:t>;</w:t>
      </w:r>
    </w:p>
    <w:p w14:paraId="054F1085" w14:textId="095EAAAB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ED0096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wire</w:t>
      </w:r>
      <w:r w:rsidRPr="00ED0096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ab/>
        <w:t>y</w:t>
      </w:r>
      <w:r w:rsidRPr="00ED0096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1r,y2r</w:t>
      </w:r>
      <w:r w:rsidRPr="00ED0096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;</w:t>
      </w:r>
    </w:p>
    <w:p w14:paraId="45397CBB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</w:p>
    <w:p w14:paraId="4972F789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</w:p>
    <w:p w14:paraId="5A8F284C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assign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 xml:space="preserve">l1 = notK &amp; </w:t>
      </w:r>
      <w:r w:rsidRPr="00ED0096">
        <w:rPr>
          <w:rFonts w:ascii="Courier New" w:hAnsi="Courier New" w:cs="Courier New"/>
          <w:noProof/>
          <w:color w:val="FF0000"/>
          <w:sz w:val="18"/>
          <w:szCs w:val="18"/>
        </w:rPr>
        <w:t>y1r</w:t>
      </w:r>
      <w:r w:rsidRPr="00ED0096">
        <w:rPr>
          <w:rFonts w:ascii="Courier New" w:hAnsi="Courier New" w:cs="Courier New"/>
          <w:noProof/>
          <w:sz w:val="18"/>
          <w:szCs w:val="18"/>
        </w:rPr>
        <w:t>;</w:t>
      </w:r>
    </w:p>
    <w:p w14:paraId="4109CA2B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assign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l2 = J &amp; f;</w:t>
      </w:r>
    </w:p>
    <w:p w14:paraId="2F9DB64E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assign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 xml:space="preserve">l3 = </w:t>
      </w:r>
      <w:r w:rsidRPr="00ED0096">
        <w:rPr>
          <w:rFonts w:ascii="Courier New" w:hAnsi="Courier New" w:cs="Courier New"/>
          <w:noProof/>
          <w:color w:val="FF0000"/>
          <w:sz w:val="18"/>
          <w:szCs w:val="18"/>
        </w:rPr>
        <w:t>y1r</w:t>
      </w:r>
      <w:r w:rsidRPr="00ED0096">
        <w:rPr>
          <w:rFonts w:ascii="Courier New" w:hAnsi="Courier New" w:cs="Courier New"/>
          <w:noProof/>
          <w:sz w:val="18"/>
          <w:szCs w:val="18"/>
        </w:rPr>
        <w:t xml:space="preserve"> &amp; f;</w:t>
      </w:r>
    </w:p>
    <w:p w14:paraId="50678A47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assign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notK =  ~K;</w:t>
      </w:r>
    </w:p>
    <w:p w14:paraId="2F30AB9F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assign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y1 = l2 | l3 | l1;</w:t>
      </w:r>
    </w:p>
    <w:p w14:paraId="7934C6D4" w14:textId="3E1999AE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assign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 xml:space="preserve">y2 = </w:t>
      </w:r>
      <w:r w:rsidRPr="00786D24">
        <w:rPr>
          <w:rFonts w:ascii="Courier New" w:hAnsi="Courier New" w:cs="Courier New"/>
          <w:noProof/>
          <w:sz w:val="18"/>
          <w:szCs w:val="18"/>
        </w:rPr>
        <w:t>y1</w:t>
      </w:r>
      <w:r w:rsidRPr="00ED0096">
        <w:rPr>
          <w:rFonts w:ascii="Courier New" w:hAnsi="Courier New" w:cs="Courier New"/>
          <w:noProof/>
          <w:sz w:val="18"/>
          <w:szCs w:val="18"/>
        </w:rPr>
        <w:t xml:space="preserve"> ^ clk;</w:t>
      </w:r>
    </w:p>
    <w:p w14:paraId="78BCAB92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color w:val="FF0000"/>
          <w:sz w:val="18"/>
          <w:szCs w:val="18"/>
        </w:rPr>
      </w:pPr>
      <w:r w:rsidRPr="00ED0096">
        <w:rPr>
          <w:rFonts w:ascii="Courier New" w:hAnsi="Courier New" w:cs="Courier New"/>
          <w:noProof/>
          <w:color w:val="FF0000"/>
          <w:sz w:val="18"/>
          <w:szCs w:val="18"/>
        </w:rPr>
        <w:t>assign  y2r = y2 &amp; ~Res;</w:t>
      </w:r>
    </w:p>
    <w:p w14:paraId="790F0A47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color w:val="FF0000"/>
          <w:sz w:val="18"/>
          <w:szCs w:val="18"/>
        </w:rPr>
      </w:pPr>
      <w:r w:rsidRPr="00ED0096">
        <w:rPr>
          <w:rFonts w:ascii="Courier New" w:hAnsi="Courier New" w:cs="Courier New"/>
          <w:noProof/>
          <w:color w:val="FF0000"/>
          <w:sz w:val="18"/>
          <w:szCs w:val="18"/>
        </w:rPr>
        <w:t>assign  y1r = y1 &amp; ~Res;</w:t>
      </w:r>
    </w:p>
    <w:p w14:paraId="510A4AF1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assign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 xml:space="preserve">f = </w:t>
      </w:r>
      <w:r w:rsidRPr="00ED0096">
        <w:rPr>
          <w:rFonts w:ascii="Courier New" w:hAnsi="Courier New" w:cs="Courier New"/>
          <w:noProof/>
          <w:color w:val="FF0000"/>
          <w:sz w:val="18"/>
          <w:szCs w:val="18"/>
        </w:rPr>
        <w:t>y2r</w:t>
      </w:r>
      <w:r w:rsidRPr="00ED0096">
        <w:rPr>
          <w:rFonts w:ascii="Courier New" w:hAnsi="Courier New" w:cs="Courier New"/>
          <w:noProof/>
          <w:sz w:val="18"/>
          <w:szCs w:val="18"/>
        </w:rPr>
        <w:t xml:space="preserve"> ^ clk;</w:t>
      </w:r>
    </w:p>
    <w:p w14:paraId="12E9D0DA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assign</w:t>
      </w:r>
      <w:r w:rsidRPr="00ED0096">
        <w:rPr>
          <w:rFonts w:ascii="Courier New" w:hAnsi="Courier New" w:cs="Courier New"/>
          <w:noProof/>
          <w:sz w:val="18"/>
          <w:szCs w:val="18"/>
        </w:rPr>
        <w:tab/>
        <w:t>Z = y1;</w:t>
      </w:r>
    </w:p>
    <w:p w14:paraId="2EFDF1BF" w14:textId="77777777" w:rsidR="00ED0096" w:rsidRP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</w:p>
    <w:p w14:paraId="007E0641" w14:textId="01F8EBFE" w:rsidR="00ED0096" w:rsidRDefault="00ED0096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ED0096">
        <w:rPr>
          <w:rFonts w:ascii="Courier New" w:hAnsi="Courier New" w:cs="Courier New"/>
          <w:noProof/>
          <w:sz w:val="18"/>
          <w:szCs w:val="18"/>
        </w:rPr>
        <w:t>endmodule</w:t>
      </w:r>
    </w:p>
    <w:p w14:paraId="45820FCB" w14:textId="29A4B225" w:rsidR="008D783A" w:rsidRDefault="008D783A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</w:p>
    <w:p w14:paraId="42251E59" w14:textId="439A980F" w:rsidR="008D783A" w:rsidRPr="00024FC1" w:rsidRDefault="008D783A" w:rsidP="008D783A">
      <w:pPr>
        <w:spacing w:after="0"/>
        <w:rPr>
          <w:rStyle w:val="Riferimentodelicato"/>
          <w:color w:val="4472C4" w:themeColor="accent1"/>
        </w:rPr>
      </w:pPr>
      <w:r w:rsidRPr="00024FC1">
        <w:rPr>
          <w:rStyle w:val="Riferimentodelicato"/>
          <w:color w:val="4472C4" w:themeColor="accent1"/>
        </w:rPr>
        <w:t xml:space="preserve">Problematica </w:t>
      </w:r>
      <w:r>
        <w:rPr>
          <w:rStyle w:val="Riferimentodelicato"/>
          <w:color w:val="4472C4" w:themeColor="accent1"/>
        </w:rPr>
        <w:t>2</w:t>
      </w:r>
      <w:r w:rsidRPr="00024FC1">
        <w:rPr>
          <w:rStyle w:val="Riferimentodelicato"/>
          <w:color w:val="4472C4" w:themeColor="accent1"/>
        </w:rPr>
        <w:t xml:space="preserve">: </w:t>
      </w:r>
      <w:r>
        <w:rPr>
          <w:rStyle w:val="Riferimentodelicato"/>
          <w:color w:val="4472C4" w:themeColor="accent1"/>
        </w:rPr>
        <w:t>TEMPI di RITARDO</w:t>
      </w:r>
      <w:r>
        <w:rPr>
          <w:rStyle w:val="Riferimentodelicato"/>
          <w:color w:val="4472C4" w:themeColor="accent1"/>
        </w:rPr>
        <w:t>:</w:t>
      </w:r>
    </w:p>
    <w:p w14:paraId="2E53064A" w14:textId="77777777" w:rsidR="008D783A" w:rsidRDefault="008D783A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</w:p>
    <w:p w14:paraId="2945A36A" w14:textId="6F9AD752" w:rsidR="00E34BB0" w:rsidRDefault="00E34BB0" w:rsidP="00ED0096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</w:p>
    <w:p w14:paraId="22435F60" w14:textId="720BE59A" w:rsidR="00E34BB0" w:rsidRDefault="00E34BB0" w:rsidP="00E34BB0">
      <w:pPr>
        <w:rPr>
          <w:noProof/>
        </w:rPr>
      </w:pPr>
      <w:r>
        <w:rPr>
          <w:noProof/>
        </w:rPr>
        <w:t>Simulando il suddetto modulo si ottengono i seguenti risultati:</w:t>
      </w:r>
    </w:p>
    <w:p w14:paraId="4D7443CC" w14:textId="7405B2D3" w:rsidR="00E34BB0" w:rsidRDefault="00E34BB0" w:rsidP="00E34BB0">
      <w:pPr>
        <w:rPr>
          <w:noProof/>
        </w:rPr>
      </w:pPr>
      <w:r>
        <w:rPr>
          <w:noProof/>
        </w:rPr>
        <w:drawing>
          <wp:inline distT="0" distB="0" distL="0" distR="0" wp14:anchorId="29EC70DF" wp14:editId="6CA82DFE">
            <wp:extent cx="6120130" cy="1885315"/>
            <wp:effectExtent l="0" t="0" r="0" b="63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2A0">
        <w:rPr>
          <w:noProof/>
        </w:rPr>
        <w:br/>
      </w:r>
      <w:r w:rsidR="00A802A0">
        <w:rPr>
          <w:noProof/>
        </w:rPr>
        <w:br/>
        <w:t>Il sistema sembra partire correttamente, ma giunto ad un certo punto il sistema si blocca e restituisce l’errore:</w:t>
      </w:r>
    </w:p>
    <w:p w14:paraId="19AA3A52" w14:textId="18B4BE0B" w:rsidR="00A802A0" w:rsidRDefault="00A802A0" w:rsidP="00E34BB0">
      <w:pP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</w:pPr>
      <w:r w:rsidRPr="00A802A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# ** Error (suppressible): (vsim-3601) Iteration limit 5000 reached at time 672 ps.</w:t>
      </w:r>
    </w:p>
    <w:p w14:paraId="68EB7B7E" w14:textId="6EED764C" w:rsidR="00A802A0" w:rsidRDefault="00A802A0" w:rsidP="00ED0C8E">
      <w:pPr>
        <w:jc w:val="both"/>
        <w:rPr>
          <w:noProof/>
        </w:rPr>
      </w:pPr>
      <w:r w:rsidRPr="00A802A0">
        <w:rPr>
          <w:noProof/>
        </w:rPr>
        <w:t xml:space="preserve">Dove il </w:t>
      </w:r>
      <w:r w:rsidR="00684B59">
        <w:rPr>
          <w:noProof/>
        </w:rPr>
        <w:t>programma di simulazione</w:t>
      </w:r>
      <w:r w:rsidRPr="00A802A0">
        <w:rPr>
          <w:noProof/>
        </w:rPr>
        <w:t xml:space="preserve"> segnala d</w:t>
      </w:r>
      <w:r>
        <w:rPr>
          <w:noProof/>
        </w:rPr>
        <w:t xml:space="preserve">i essere entrato in un loop infinito dal quale è uscito </w:t>
      </w:r>
      <w:r w:rsidR="005C68FD">
        <w:rPr>
          <w:noProof/>
        </w:rPr>
        <w:t xml:space="preserve">forzatamente </w:t>
      </w:r>
      <w:r>
        <w:rPr>
          <w:noProof/>
        </w:rPr>
        <w:t>dopo 5000 iterazioni.</w:t>
      </w:r>
      <w:r w:rsidR="00AE4362">
        <w:rPr>
          <w:noProof/>
        </w:rPr>
        <w:t xml:space="preserve"> </w:t>
      </w:r>
      <w:r>
        <w:rPr>
          <w:noProof/>
        </w:rPr>
        <w:t>Detto problema nasce dal fatto che finora abbiamo fatto la simulazione di un sistema del tutto ideale (senza alcun ritardo) dove l’evoluzione del circuito avviene istantaneamente</w:t>
      </w:r>
      <w:r w:rsidR="00F42DE1">
        <w:rPr>
          <w:noProof/>
        </w:rPr>
        <w:t xml:space="preserve"> in ogni suo punto.</w:t>
      </w:r>
    </w:p>
    <w:p w14:paraId="731AA84A" w14:textId="6B42B564" w:rsidR="00ED0C8E" w:rsidRDefault="00ED0C8E" w:rsidP="00ED0C8E">
      <w:pPr>
        <w:jc w:val="both"/>
        <w:rPr>
          <w:noProof/>
        </w:rPr>
      </w:pPr>
      <w:r>
        <w:rPr>
          <w:noProof/>
        </w:rPr>
        <w:t xml:space="preserve">Un esempio simile, </w:t>
      </w:r>
      <w:r w:rsidR="00F42DE1">
        <w:rPr>
          <w:noProof/>
        </w:rPr>
        <w:t xml:space="preserve">ma </w:t>
      </w:r>
      <w:r>
        <w:rPr>
          <w:noProof/>
        </w:rPr>
        <w:t xml:space="preserve">sul quale è più facile ragionare </w:t>
      </w:r>
      <w:r w:rsidR="008D783A">
        <w:rPr>
          <w:noProof/>
        </w:rPr>
        <w:t>potrebbe essere</w:t>
      </w:r>
      <w:r>
        <w:rPr>
          <w:noProof/>
        </w:rPr>
        <w:t xml:space="preserve"> il seguente circuito:</w:t>
      </w:r>
    </w:p>
    <w:p w14:paraId="4037C70D" w14:textId="059C5A78" w:rsidR="00ED0C8E" w:rsidRPr="00A802A0" w:rsidRDefault="00ED0C8E" w:rsidP="00ED0C8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A4759F3" wp14:editId="723EA014">
            <wp:extent cx="6120130" cy="1562735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980E5" w14:textId="69264415" w:rsidR="00C52F75" w:rsidRDefault="00ED0C8E" w:rsidP="00ED0C8E">
      <w:pPr>
        <w:rPr>
          <w:noProof/>
        </w:rPr>
      </w:pPr>
      <w:r>
        <w:rPr>
          <w:noProof/>
        </w:rPr>
        <w:t xml:space="preserve">Descritto </w:t>
      </w:r>
      <w:r w:rsidR="008D783A">
        <w:rPr>
          <w:noProof/>
        </w:rPr>
        <w:t>da</w:t>
      </w:r>
    </w:p>
    <w:p w14:paraId="44003551" w14:textId="77777777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  <w:r w:rsidRPr="00ED0C8E">
        <w:rPr>
          <w:rFonts w:ascii="Courier New" w:hAnsi="Courier New" w:cs="Courier New"/>
          <w:noProof/>
          <w:lang w:val="en-US"/>
        </w:rPr>
        <w:t>module osc(X,Z);</w:t>
      </w:r>
    </w:p>
    <w:p w14:paraId="570A45D5" w14:textId="77777777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</w:p>
    <w:p w14:paraId="4025DB50" w14:textId="77777777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  <w:r w:rsidRPr="00ED0C8E">
        <w:rPr>
          <w:rFonts w:ascii="Courier New" w:hAnsi="Courier New" w:cs="Courier New"/>
          <w:noProof/>
          <w:lang w:val="en-US"/>
        </w:rPr>
        <w:t>input wire</w:t>
      </w:r>
      <w:r w:rsidRPr="00ED0C8E">
        <w:rPr>
          <w:rFonts w:ascii="Courier New" w:hAnsi="Courier New" w:cs="Courier New"/>
          <w:noProof/>
          <w:lang w:val="en-US"/>
        </w:rPr>
        <w:tab/>
        <w:t>X;</w:t>
      </w:r>
    </w:p>
    <w:p w14:paraId="075B6B3A" w14:textId="77777777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  <w:r w:rsidRPr="00ED0C8E">
        <w:rPr>
          <w:rFonts w:ascii="Courier New" w:hAnsi="Courier New" w:cs="Courier New"/>
          <w:noProof/>
          <w:lang w:val="en-US"/>
        </w:rPr>
        <w:t>inout wire</w:t>
      </w:r>
      <w:r w:rsidRPr="00ED0C8E">
        <w:rPr>
          <w:rFonts w:ascii="Courier New" w:hAnsi="Courier New" w:cs="Courier New"/>
          <w:noProof/>
          <w:lang w:val="en-US"/>
        </w:rPr>
        <w:tab/>
        <w:t>Z;</w:t>
      </w:r>
    </w:p>
    <w:p w14:paraId="592D3768" w14:textId="77777777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</w:p>
    <w:p w14:paraId="36B3787C" w14:textId="77777777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  <w:r w:rsidRPr="00ED0C8E">
        <w:rPr>
          <w:rFonts w:ascii="Courier New" w:hAnsi="Courier New" w:cs="Courier New"/>
          <w:noProof/>
          <w:lang w:val="en-US"/>
        </w:rPr>
        <w:t>wire</w:t>
      </w:r>
      <w:r w:rsidRPr="00ED0C8E">
        <w:rPr>
          <w:rFonts w:ascii="Courier New" w:hAnsi="Courier New" w:cs="Courier New"/>
          <w:noProof/>
          <w:lang w:val="en-US"/>
        </w:rPr>
        <w:tab/>
        <w:t>a;</w:t>
      </w:r>
    </w:p>
    <w:p w14:paraId="1E21EF83" w14:textId="77777777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  <w:r w:rsidRPr="00ED0C8E">
        <w:rPr>
          <w:rFonts w:ascii="Courier New" w:hAnsi="Courier New" w:cs="Courier New"/>
          <w:noProof/>
          <w:lang w:val="en-US"/>
        </w:rPr>
        <w:t>wire</w:t>
      </w:r>
      <w:r w:rsidRPr="00ED0C8E">
        <w:rPr>
          <w:rFonts w:ascii="Courier New" w:hAnsi="Courier New" w:cs="Courier New"/>
          <w:noProof/>
          <w:lang w:val="en-US"/>
        </w:rPr>
        <w:tab/>
        <w:t>b;</w:t>
      </w:r>
    </w:p>
    <w:p w14:paraId="16EE2C7D" w14:textId="77777777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</w:p>
    <w:p w14:paraId="4A2D7E38" w14:textId="7BCE47F2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  <w:r w:rsidRPr="00ED0C8E">
        <w:rPr>
          <w:rFonts w:ascii="Courier New" w:hAnsi="Courier New" w:cs="Courier New"/>
          <w:noProof/>
          <w:lang w:val="en-US"/>
        </w:rPr>
        <w:t>assign</w:t>
      </w:r>
      <w:r>
        <w:rPr>
          <w:rFonts w:ascii="Courier New" w:hAnsi="Courier New" w:cs="Courier New"/>
          <w:noProof/>
          <w:lang w:val="en-US"/>
        </w:rPr>
        <w:tab/>
      </w:r>
      <w:r w:rsidRPr="00ED0C8E">
        <w:rPr>
          <w:rFonts w:ascii="Courier New" w:hAnsi="Courier New" w:cs="Courier New"/>
          <w:noProof/>
          <w:lang w:val="en-US"/>
        </w:rPr>
        <w:t xml:space="preserve"> a = ~(X | Z) ;</w:t>
      </w:r>
    </w:p>
    <w:p w14:paraId="4E4FF6C5" w14:textId="5D89EAC5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  <w:r w:rsidRPr="00ED0C8E">
        <w:rPr>
          <w:rFonts w:ascii="Courier New" w:hAnsi="Courier New" w:cs="Courier New"/>
          <w:noProof/>
          <w:lang w:val="en-US"/>
        </w:rPr>
        <w:t>assign</w:t>
      </w:r>
      <w:r w:rsidRPr="00ED0C8E">
        <w:rPr>
          <w:rFonts w:ascii="Courier New" w:hAnsi="Courier New" w:cs="Courier New"/>
          <w:noProof/>
          <w:lang w:val="en-US"/>
        </w:rPr>
        <w:tab/>
      </w:r>
      <w:r>
        <w:rPr>
          <w:rFonts w:ascii="Courier New" w:hAnsi="Courier New" w:cs="Courier New"/>
          <w:noProof/>
          <w:lang w:val="en-US"/>
        </w:rPr>
        <w:t xml:space="preserve"> </w:t>
      </w:r>
      <w:r w:rsidRPr="00ED0C8E">
        <w:rPr>
          <w:rFonts w:ascii="Courier New" w:hAnsi="Courier New" w:cs="Courier New"/>
          <w:noProof/>
          <w:lang w:val="en-US"/>
        </w:rPr>
        <w:t>b = ~a;</w:t>
      </w:r>
    </w:p>
    <w:p w14:paraId="6CBAC7E5" w14:textId="77FB1F7A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  <w:r w:rsidRPr="00ED0C8E">
        <w:rPr>
          <w:rFonts w:ascii="Courier New" w:hAnsi="Courier New" w:cs="Courier New"/>
          <w:noProof/>
          <w:lang w:val="en-US"/>
        </w:rPr>
        <w:t>assign</w:t>
      </w:r>
      <w:r w:rsidRPr="00ED0C8E">
        <w:rPr>
          <w:rFonts w:ascii="Courier New" w:hAnsi="Courier New" w:cs="Courier New"/>
          <w:noProof/>
          <w:lang w:val="en-US"/>
        </w:rPr>
        <w:tab/>
      </w:r>
      <w:r>
        <w:rPr>
          <w:rFonts w:ascii="Courier New" w:hAnsi="Courier New" w:cs="Courier New"/>
          <w:noProof/>
          <w:lang w:val="en-US"/>
        </w:rPr>
        <w:t xml:space="preserve"> </w:t>
      </w:r>
      <w:r w:rsidRPr="00ED0C8E">
        <w:rPr>
          <w:rFonts w:ascii="Courier New" w:hAnsi="Courier New" w:cs="Courier New"/>
          <w:noProof/>
          <w:lang w:val="en-US"/>
        </w:rPr>
        <w:t>Z = ~b;</w:t>
      </w:r>
    </w:p>
    <w:p w14:paraId="54937E59" w14:textId="77777777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</w:p>
    <w:p w14:paraId="3FE12447" w14:textId="3962F460" w:rsidR="00ED0C8E" w:rsidRPr="00ED0C8E" w:rsidRDefault="00ED0C8E" w:rsidP="00ED0C8E">
      <w:pPr>
        <w:spacing w:after="0"/>
        <w:ind w:left="2552"/>
        <w:rPr>
          <w:rFonts w:ascii="Courier New" w:hAnsi="Courier New" w:cs="Courier New"/>
          <w:noProof/>
          <w:lang w:val="en-US"/>
        </w:rPr>
      </w:pPr>
      <w:r w:rsidRPr="00ED0C8E">
        <w:rPr>
          <w:rFonts w:ascii="Courier New" w:hAnsi="Courier New" w:cs="Courier New"/>
          <w:noProof/>
          <w:lang w:val="en-US"/>
        </w:rPr>
        <w:t>endmodule</w:t>
      </w:r>
    </w:p>
    <w:p w14:paraId="346DAA07" w14:textId="7431B929" w:rsidR="00E73D39" w:rsidRDefault="00E73D39" w:rsidP="00ED0096">
      <w:pPr>
        <w:spacing w:after="0"/>
        <w:jc w:val="both"/>
        <w:rPr>
          <w:rFonts w:ascii="Courier New" w:hAnsi="Courier New" w:cs="Courier New"/>
          <w:noProof/>
        </w:rPr>
      </w:pPr>
    </w:p>
    <w:p w14:paraId="32994172" w14:textId="6DC4DAEA" w:rsidR="00ED0C8E" w:rsidRDefault="00ED0C8E" w:rsidP="00ED0C8E">
      <w:pPr>
        <w:jc w:val="both"/>
        <w:rPr>
          <w:noProof/>
        </w:rPr>
      </w:pPr>
      <w:r>
        <w:rPr>
          <w:noProof/>
        </w:rPr>
        <w:t>Fintanto che il segnale di ingresso X è a livello alto la linea A ha un valore noto (pari a 0), così la linea B (pari a 1) e da ultimo l’uscita Z (pari a 0). Ma se si porta a 0 il valore di X, in base ai dati attuali tutte le linee dovrebbero invertire il loro valore, compresa la linea Z che però viene riportata in ingresso e che quindi altera nuovamente i valori, e così via. (A dipende da Z, B dipende da A, Z dipende da B, A dipende da Z ….)</w:t>
      </w:r>
      <w:r w:rsidR="008E47A7">
        <w:rPr>
          <w:noProof/>
        </w:rPr>
        <w:t xml:space="preserve"> peraltro il tutto istantaneamente (ovvero a ritardo nullo)</w:t>
      </w:r>
      <w:r>
        <w:rPr>
          <w:noProof/>
        </w:rPr>
        <w:t xml:space="preserve">. Fintanto che non si </w:t>
      </w:r>
      <w:r w:rsidR="008D783A">
        <w:rPr>
          <w:noProof/>
        </w:rPr>
        <w:t>introducono</w:t>
      </w:r>
      <w:r>
        <w:rPr>
          <w:noProof/>
        </w:rPr>
        <w:t xml:space="preserve"> i tempi di ritardo delle varie porte </w:t>
      </w:r>
      <w:r w:rsidR="008D783A">
        <w:rPr>
          <w:noProof/>
        </w:rPr>
        <w:t>ogni simulazione risulta pertanto impossibile.</w:t>
      </w:r>
    </w:p>
    <w:p w14:paraId="713C4801" w14:textId="30A33DA2" w:rsidR="00BE74A4" w:rsidRDefault="00BE74A4" w:rsidP="00ED0C8E">
      <w:pPr>
        <w:jc w:val="both"/>
        <w:rPr>
          <w:noProof/>
        </w:rPr>
      </w:pPr>
    </w:p>
    <w:p w14:paraId="66320463" w14:textId="72764A7C" w:rsidR="00BE74A4" w:rsidRDefault="00BE74A4" w:rsidP="00BE74A4">
      <w:pPr>
        <w:spacing w:after="0"/>
        <w:rPr>
          <w:rStyle w:val="Riferimentodelicato"/>
          <w:color w:val="4472C4" w:themeColor="accent1"/>
        </w:rPr>
      </w:pPr>
      <w:r w:rsidRPr="00024FC1">
        <w:rPr>
          <w:rStyle w:val="Riferimentodelicato"/>
          <w:color w:val="4472C4" w:themeColor="accent1"/>
        </w:rPr>
        <w:t xml:space="preserve">Problematica </w:t>
      </w:r>
      <w:r>
        <w:rPr>
          <w:rStyle w:val="Riferimentodelicato"/>
          <w:color w:val="4472C4" w:themeColor="accent1"/>
        </w:rPr>
        <w:t>3</w:t>
      </w:r>
      <w:r w:rsidRPr="00024FC1">
        <w:rPr>
          <w:rStyle w:val="Riferimentodelicato"/>
          <w:color w:val="4472C4" w:themeColor="accent1"/>
        </w:rPr>
        <w:t xml:space="preserve">: </w:t>
      </w:r>
      <w:r>
        <w:rPr>
          <w:rStyle w:val="Riferimentodelicato"/>
          <w:color w:val="4472C4" w:themeColor="accent1"/>
        </w:rPr>
        <w:t>Alee Essenziali</w:t>
      </w:r>
      <w:r>
        <w:rPr>
          <w:rStyle w:val="Riferimentodelicato"/>
          <w:color w:val="4472C4" w:themeColor="accent1"/>
        </w:rPr>
        <w:t>:</w:t>
      </w:r>
    </w:p>
    <w:p w14:paraId="01803FA8" w14:textId="4E1E6185" w:rsidR="00BE74A4" w:rsidRDefault="00F42DE1" w:rsidP="00ED0C8E">
      <w:pPr>
        <w:jc w:val="both"/>
        <w:rPr>
          <w:noProof/>
        </w:rPr>
      </w:pPr>
      <w:r>
        <w:rPr>
          <w:noProof/>
        </w:rPr>
        <w:t>Proviamo pertanto ad introdurre dei tempi di ritardo alle varie porte logiche e per comodità supponiamo che tutte le porte presentino un medesimo ritardo unitario e che le linee di collegamento non abbiano ritardo.</w:t>
      </w:r>
    </w:p>
    <w:p w14:paraId="370EFBAC" w14:textId="4F20CCF0" w:rsidR="00BE74A4" w:rsidRDefault="00BE74A4" w:rsidP="00ED0C8E">
      <w:pPr>
        <w:jc w:val="both"/>
        <w:rPr>
          <w:noProof/>
        </w:rPr>
      </w:pPr>
      <w:r>
        <w:rPr>
          <w:noProof/>
        </w:rPr>
        <w:t xml:space="preserve">Anche introducendo i tempi di ritardo i risultati non sono soddisfacenti ed il circuito NON funziona correttamente: </w:t>
      </w:r>
    </w:p>
    <w:p w14:paraId="454BC14D" w14:textId="77777777" w:rsidR="000F3175" w:rsidRPr="005B7C31" w:rsidRDefault="000F3175" w:rsidP="000F3175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 w:rsidRPr="000F3175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l1 = notK &amp; y1r;</w:t>
      </w:r>
    </w:p>
    <w:p w14:paraId="06438EE7" w14:textId="77777777" w:rsidR="000F3175" w:rsidRPr="005B7C31" w:rsidRDefault="000F3175" w:rsidP="000F3175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 w:rsidRPr="000F3175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l2 = J &amp; f;</w:t>
      </w:r>
    </w:p>
    <w:p w14:paraId="68CDE4EB" w14:textId="77777777" w:rsidR="000F3175" w:rsidRPr="005B7C31" w:rsidRDefault="000F3175" w:rsidP="000F3175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 w:rsidRPr="000F3175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l3 = y1r &amp; f;</w:t>
      </w:r>
    </w:p>
    <w:p w14:paraId="3DD403A2" w14:textId="77777777" w:rsidR="000F3175" w:rsidRPr="005B7C31" w:rsidRDefault="000F3175" w:rsidP="000F3175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 w:rsidRPr="000F3175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notK =  ~K;</w:t>
      </w:r>
    </w:p>
    <w:p w14:paraId="099C25C9" w14:textId="77777777" w:rsidR="000F3175" w:rsidRPr="005B7C31" w:rsidRDefault="000F3175" w:rsidP="000F3175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 w:rsidRPr="000F3175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y1 = l2 | l3 | l1;</w:t>
      </w:r>
    </w:p>
    <w:p w14:paraId="466251E2" w14:textId="77777777" w:rsidR="000F3175" w:rsidRPr="005B7C31" w:rsidRDefault="000F3175" w:rsidP="000F3175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 w:rsidRPr="000F3175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y2 = y1 ^ clk;</w:t>
      </w:r>
    </w:p>
    <w:p w14:paraId="44EC17FA" w14:textId="69B8A919" w:rsidR="000F3175" w:rsidRPr="005B7C31" w:rsidRDefault="000F3175" w:rsidP="000F3175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  y2r = y2 &amp; ~Res;</w:t>
      </w:r>
    </w:p>
    <w:p w14:paraId="3060B999" w14:textId="49078560" w:rsidR="000F3175" w:rsidRPr="005B7C31" w:rsidRDefault="000F3175" w:rsidP="000F3175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  y1r = y1 &amp; ~Res;</w:t>
      </w:r>
    </w:p>
    <w:p w14:paraId="09BCEC04" w14:textId="77777777" w:rsidR="000F3175" w:rsidRPr="005B7C31" w:rsidRDefault="000F3175" w:rsidP="000F3175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 w:rsidRPr="000F3175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f = y2r ^ clk;</w:t>
      </w:r>
    </w:p>
    <w:p w14:paraId="3862E72F" w14:textId="2FB7093B" w:rsidR="000F3175" w:rsidRDefault="000F3175" w:rsidP="000F3175">
      <w:pPr>
        <w:ind w:left="1986" w:firstLine="708"/>
        <w:jc w:val="both"/>
        <w:rPr>
          <w:noProof/>
        </w:rPr>
      </w:pPr>
      <w:r w:rsidRPr="005B7C31">
        <w:rPr>
          <w:rFonts w:ascii="Courier New" w:hAnsi="Courier New" w:cs="Courier New"/>
          <w:noProof/>
          <w:sz w:val="18"/>
          <w:szCs w:val="18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</w:rPr>
        <w:tab/>
        <w:t>Z = y1;</w:t>
      </w:r>
    </w:p>
    <w:p w14:paraId="48E68F34" w14:textId="50109661" w:rsidR="00BE74A4" w:rsidRDefault="00BE74A4" w:rsidP="00ED0C8E">
      <w:pPr>
        <w:jc w:val="both"/>
        <w:rPr>
          <w:noProof/>
        </w:rPr>
      </w:pPr>
    </w:p>
    <w:p w14:paraId="2765F4EF" w14:textId="68BE27F7" w:rsidR="00BE74A4" w:rsidRDefault="007F7102" w:rsidP="00ED0C8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78948F8" wp14:editId="79526373">
            <wp:extent cx="6120130" cy="1786255"/>
            <wp:effectExtent l="0" t="0" r="0" b="4445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F4AAE" w14:textId="13943161" w:rsidR="007F7102" w:rsidRDefault="007F7102" w:rsidP="00ED0C8E">
      <w:pPr>
        <w:jc w:val="both"/>
        <w:rPr>
          <w:noProof/>
        </w:rPr>
      </w:pPr>
      <w:r>
        <w:rPr>
          <w:noProof/>
        </w:rPr>
        <w:t xml:space="preserve">In particolare </w:t>
      </w:r>
      <w:r w:rsidR="00094867">
        <w:rPr>
          <w:noProof/>
        </w:rPr>
        <w:t xml:space="preserve">se </w:t>
      </w:r>
      <w:r>
        <w:rPr>
          <w:noProof/>
        </w:rPr>
        <w:t xml:space="preserve">analizziamo la zona evidenziata </w:t>
      </w:r>
      <w:r w:rsidR="00F42DE1">
        <w:rPr>
          <w:noProof/>
        </w:rPr>
        <w:t>tra i</w:t>
      </w:r>
      <w:r>
        <w:rPr>
          <w:noProof/>
        </w:rPr>
        <w:t xml:space="preserve"> cursori gialli</w:t>
      </w:r>
      <w:r w:rsidR="008E47A7">
        <w:rPr>
          <w:noProof/>
        </w:rPr>
        <w:t xml:space="preserve"> (ovvero dopo che un impulso di reset ha portato il circuito in uno stato noto</w:t>
      </w:r>
      <w:r>
        <w:rPr>
          <w:noProof/>
        </w:rPr>
        <w:t>:</w:t>
      </w:r>
    </w:p>
    <w:p w14:paraId="043F37F5" w14:textId="2A9BF233" w:rsidR="007F7102" w:rsidRDefault="007F7102" w:rsidP="00ED0C8E">
      <w:pPr>
        <w:jc w:val="both"/>
        <w:rPr>
          <w:noProof/>
        </w:rPr>
      </w:pPr>
      <w:r>
        <w:rPr>
          <w:noProof/>
        </w:rPr>
        <w:t>JKc = 000 con Y</w:t>
      </w:r>
      <w:r w:rsidRPr="007F7102">
        <w:rPr>
          <w:noProof/>
          <w:vertAlign w:val="subscript"/>
        </w:rPr>
        <w:t>1</w:t>
      </w:r>
      <w:r>
        <w:rPr>
          <w:noProof/>
        </w:rPr>
        <w:t>Y</w:t>
      </w:r>
      <w:r w:rsidRPr="007F7102">
        <w:rPr>
          <w:noProof/>
          <w:vertAlign w:val="subscript"/>
        </w:rPr>
        <w:t>2</w:t>
      </w:r>
      <w:r>
        <w:rPr>
          <w:noProof/>
        </w:rPr>
        <w:t>=00 il sistema correttamente mantiene lo stato Y</w:t>
      </w:r>
      <w:r w:rsidRPr="007F7102">
        <w:rPr>
          <w:noProof/>
          <w:vertAlign w:val="subscript"/>
        </w:rPr>
        <w:t>1</w:t>
      </w:r>
      <w:r>
        <w:rPr>
          <w:noProof/>
        </w:rPr>
        <w:t>Y</w:t>
      </w:r>
      <w:r w:rsidRPr="007F7102">
        <w:rPr>
          <w:noProof/>
          <w:vertAlign w:val="subscript"/>
        </w:rPr>
        <w:t>2</w:t>
      </w:r>
      <w:r>
        <w:rPr>
          <w:noProof/>
        </w:rPr>
        <w:t>=00</w:t>
      </w:r>
    </w:p>
    <w:p w14:paraId="3BA76718" w14:textId="4722304B" w:rsidR="007F7102" w:rsidRDefault="007F7102" w:rsidP="00ED0C8E">
      <w:pPr>
        <w:jc w:val="both"/>
        <w:rPr>
          <w:noProof/>
        </w:rPr>
      </w:pPr>
      <w:r>
        <w:rPr>
          <w:noProof/>
        </w:rPr>
        <w:t>JKc = 001 (il clock si alza) il sistema cambia stato e si pone</w:t>
      </w:r>
      <w:r w:rsidR="00F42DE1">
        <w:rPr>
          <w:noProof/>
        </w:rPr>
        <w:t xml:space="preserve"> correttamente</w:t>
      </w:r>
      <w:r>
        <w:rPr>
          <w:noProof/>
        </w:rPr>
        <w:t xml:space="preserve"> in </w:t>
      </w:r>
      <w:r>
        <w:rPr>
          <w:noProof/>
        </w:rPr>
        <w:t>Y</w:t>
      </w:r>
      <w:r w:rsidRPr="007F7102">
        <w:rPr>
          <w:noProof/>
          <w:vertAlign w:val="subscript"/>
        </w:rPr>
        <w:t>1</w:t>
      </w:r>
      <w:r>
        <w:rPr>
          <w:noProof/>
        </w:rPr>
        <w:t>Y</w:t>
      </w:r>
      <w:r w:rsidRPr="007F7102">
        <w:rPr>
          <w:noProof/>
          <w:vertAlign w:val="subscript"/>
        </w:rPr>
        <w:t>2</w:t>
      </w:r>
      <w:r>
        <w:rPr>
          <w:noProof/>
        </w:rPr>
        <w:t>=0</w:t>
      </w:r>
      <w:r>
        <w:rPr>
          <w:noProof/>
        </w:rPr>
        <w:t>1</w:t>
      </w:r>
    </w:p>
    <w:p w14:paraId="434E9C0D" w14:textId="0C42D566" w:rsidR="007F7102" w:rsidRDefault="007F7102" w:rsidP="00ED0C8E">
      <w:pPr>
        <w:jc w:val="both"/>
        <w:rPr>
          <w:noProof/>
        </w:rPr>
      </w:pPr>
      <w:r>
        <w:rPr>
          <w:noProof/>
        </w:rPr>
        <w:t xml:space="preserve">JKc = 101 (si alza J) il sistema mantiene lo stato </w:t>
      </w:r>
      <w:r>
        <w:rPr>
          <w:noProof/>
        </w:rPr>
        <w:t>Y</w:t>
      </w:r>
      <w:r w:rsidRPr="007F7102">
        <w:rPr>
          <w:noProof/>
          <w:vertAlign w:val="subscript"/>
        </w:rPr>
        <w:t>1</w:t>
      </w:r>
      <w:r>
        <w:rPr>
          <w:noProof/>
        </w:rPr>
        <w:t>Y</w:t>
      </w:r>
      <w:r w:rsidRPr="007F7102">
        <w:rPr>
          <w:noProof/>
          <w:vertAlign w:val="subscript"/>
        </w:rPr>
        <w:t>2</w:t>
      </w:r>
      <w:r>
        <w:rPr>
          <w:noProof/>
        </w:rPr>
        <w:t>=01</w:t>
      </w:r>
    </w:p>
    <w:p w14:paraId="67FE0118" w14:textId="4E5C891D" w:rsidR="00500BB1" w:rsidRDefault="007F7102" w:rsidP="00ED0C8E">
      <w:pPr>
        <w:jc w:val="both"/>
        <w:rPr>
          <w:noProof/>
        </w:rPr>
      </w:pPr>
      <w:r>
        <w:rPr>
          <w:noProof/>
        </w:rPr>
        <w:t>JKc = 10</w:t>
      </w:r>
      <w:r>
        <w:rPr>
          <w:noProof/>
        </w:rPr>
        <w:t>0</w:t>
      </w:r>
      <w:r>
        <w:rPr>
          <w:noProof/>
        </w:rPr>
        <w:t xml:space="preserve"> (si </w:t>
      </w:r>
      <w:r>
        <w:rPr>
          <w:noProof/>
        </w:rPr>
        <w:t>abbassa il clock</w:t>
      </w:r>
      <w:r>
        <w:rPr>
          <w:noProof/>
        </w:rPr>
        <w:t xml:space="preserve"> </w:t>
      </w:r>
      <w:r>
        <w:rPr>
          <w:noProof/>
        </w:rPr>
        <w:t>- fronte di discesa e di sincronismo</w:t>
      </w:r>
      <w:r>
        <w:rPr>
          <w:noProof/>
        </w:rPr>
        <w:t>)</w:t>
      </w:r>
      <w:r>
        <w:rPr>
          <w:noProof/>
        </w:rPr>
        <w:t xml:space="preserve"> come da tabella il sistema dovrebbe mettersi nello st</w:t>
      </w:r>
      <w:r w:rsidR="00EB1608">
        <w:rPr>
          <w:noProof/>
        </w:rPr>
        <w:t>a</w:t>
      </w:r>
      <w:r>
        <w:rPr>
          <w:noProof/>
        </w:rPr>
        <w:t xml:space="preserve">to </w:t>
      </w:r>
      <w:r>
        <w:rPr>
          <w:noProof/>
        </w:rPr>
        <w:t>Y</w:t>
      </w:r>
      <w:r w:rsidRPr="007F7102">
        <w:rPr>
          <w:noProof/>
          <w:vertAlign w:val="subscript"/>
        </w:rPr>
        <w:t>1</w:t>
      </w:r>
      <w:r>
        <w:rPr>
          <w:noProof/>
        </w:rPr>
        <w:t>Y</w:t>
      </w:r>
      <w:r w:rsidRPr="007F7102">
        <w:rPr>
          <w:noProof/>
          <w:vertAlign w:val="subscript"/>
        </w:rPr>
        <w:t>2</w:t>
      </w:r>
      <w:r>
        <w:rPr>
          <w:noProof/>
        </w:rPr>
        <w:t>=</w:t>
      </w:r>
      <w:r>
        <w:rPr>
          <w:noProof/>
        </w:rPr>
        <w:t>1</w:t>
      </w:r>
      <w:r>
        <w:rPr>
          <w:noProof/>
        </w:rPr>
        <w:t>1</w:t>
      </w:r>
      <w:r>
        <w:rPr>
          <w:noProof/>
        </w:rPr>
        <w:t xml:space="preserve">, ma </w:t>
      </w:r>
      <w:r w:rsidR="00EB1608">
        <w:rPr>
          <w:noProof/>
        </w:rPr>
        <w:t xml:space="preserve">prima </w:t>
      </w:r>
      <w:r w:rsidR="00A95971">
        <w:rPr>
          <w:noProof/>
        </w:rPr>
        <w:t>che il segnale arrivi su Y</w:t>
      </w:r>
      <w:r w:rsidR="00A95971" w:rsidRPr="00A95971">
        <w:rPr>
          <w:noProof/>
          <w:vertAlign w:val="subscript"/>
        </w:rPr>
        <w:t>1</w:t>
      </w:r>
      <w:r w:rsidR="00A95971">
        <w:rPr>
          <w:noProof/>
        </w:rPr>
        <w:t xml:space="preserve"> la variabile</w:t>
      </w:r>
      <w:r w:rsidR="00EB1608">
        <w:rPr>
          <w:noProof/>
        </w:rPr>
        <w:t xml:space="preserve"> Y</w:t>
      </w:r>
      <w:r w:rsidR="00EB1608">
        <w:rPr>
          <w:noProof/>
          <w:vertAlign w:val="subscript"/>
        </w:rPr>
        <w:t xml:space="preserve">2 </w:t>
      </w:r>
      <w:r w:rsidR="00EB1608">
        <w:rPr>
          <w:noProof/>
        </w:rPr>
        <w:t>si è venut</w:t>
      </w:r>
      <w:r w:rsidR="00A95971">
        <w:rPr>
          <w:noProof/>
        </w:rPr>
        <w:t>a</w:t>
      </w:r>
      <w:r w:rsidR="00EB1608">
        <w:rPr>
          <w:noProof/>
        </w:rPr>
        <w:t xml:space="preserve"> </w:t>
      </w:r>
      <w:r w:rsidR="00A95971">
        <w:rPr>
          <w:noProof/>
        </w:rPr>
        <w:t>subito a</w:t>
      </w:r>
      <w:r w:rsidR="00EB1608">
        <w:rPr>
          <w:noProof/>
        </w:rPr>
        <w:t>d abbassare</w:t>
      </w:r>
      <w:r w:rsidR="00A95971">
        <w:rPr>
          <w:noProof/>
        </w:rPr>
        <w:t xml:space="preserve"> </w:t>
      </w:r>
      <w:r w:rsidR="00523672">
        <w:rPr>
          <w:noProof/>
        </w:rPr>
        <w:t xml:space="preserve">(vedasi lo schematico) </w:t>
      </w:r>
      <w:r w:rsidR="00500BB1">
        <w:rPr>
          <w:noProof/>
        </w:rPr>
        <w:t>In pratica con i ritardi assegnati vengono a commutare contemporaneamente entrambe le porte XOR</w:t>
      </w:r>
    </w:p>
    <w:p w14:paraId="7B015E20" w14:textId="08F9AFAB" w:rsidR="007F7102" w:rsidRDefault="00A95971" w:rsidP="00ED0C8E">
      <w:pPr>
        <w:jc w:val="both"/>
        <w:rPr>
          <w:noProof/>
        </w:rPr>
      </w:pPr>
      <w:r>
        <w:rPr>
          <w:noProof/>
        </w:rPr>
        <w:t xml:space="preserve">portando per un </w:t>
      </w:r>
      <w:r w:rsidR="00094867">
        <w:rPr>
          <w:noProof/>
        </w:rPr>
        <w:t>certo tempo il sistema</w:t>
      </w:r>
      <w:r>
        <w:rPr>
          <w:noProof/>
        </w:rPr>
        <w:t xml:space="preserve"> nello stato 00, a questo punto il segnale è finalmente arrivato su Y</w:t>
      </w:r>
      <w:r>
        <w:rPr>
          <w:noProof/>
          <w:vertAlign w:val="subscript"/>
        </w:rPr>
        <w:t xml:space="preserve">1 </w:t>
      </w:r>
      <w:r>
        <w:rPr>
          <w:noProof/>
        </w:rPr>
        <w:t xml:space="preserve">che </w:t>
      </w:r>
      <w:r w:rsidR="00523672">
        <w:rPr>
          <w:noProof/>
        </w:rPr>
        <w:t>assume il livello alto</w:t>
      </w:r>
      <w:r>
        <w:rPr>
          <w:noProof/>
        </w:rPr>
        <w:t xml:space="preserve">, ma nel frattempo il segnale </w:t>
      </w:r>
      <w:r w:rsidR="00094867">
        <w:rPr>
          <w:noProof/>
        </w:rPr>
        <w:t>basso</w:t>
      </w:r>
      <w:r>
        <w:rPr>
          <w:noProof/>
        </w:rPr>
        <w:t xml:space="preserve"> </w:t>
      </w:r>
      <w:r w:rsidR="00094867">
        <w:rPr>
          <w:noProof/>
        </w:rPr>
        <w:t>di</w:t>
      </w:r>
      <w:r>
        <w:rPr>
          <w:noProof/>
        </w:rPr>
        <w:t xml:space="preserve"> Y</w:t>
      </w:r>
      <w:r w:rsidRPr="00523672">
        <w:rPr>
          <w:noProof/>
          <w:vertAlign w:val="subscript"/>
        </w:rPr>
        <w:t>2</w:t>
      </w:r>
      <w:r>
        <w:rPr>
          <w:noProof/>
        </w:rPr>
        <w:t xml:space="preserve"> si è già propagato all’ingresso</w:t>
      </w:r>
      <w:r w:rsidR="00F42DE1">
        <w:rPr>
          <w:noProof/>
        </w:rPr>
        <w:t xml:space="preserve"> del loop</w:t>
      </w:r>
      <w:r>
        <w:rPr>
          <w:noProof/>
        </w:rPr>
        <w:t xml:space="preserve"> innescando </w:t>
      </w:r>
      <w:r w:rsidR="00500BB1">
        <w:rPr>
          <w:noProof/>
        </w:rPr>
        <w:t xml:space="preserve">a sua volta </w:t>
      </w:r>
      <w:r>
        <w:rPr>
          <w:noProof/>
        </w:rPr>
        <w:t>una nuova commutazione di Y</w:t>
      </w:r>
      <w:r w:rsidRPr="00A95971">
        <w:rPr>
          <w:noProof/>
          <w:vertAlign w:val="subscript"/>
        </w:rPr>
        <w:t>1</w:t>
      </w:r>
      <w:r>
        <w:rPr>
          <w:noProof/>
        </w:rPr>
        <w:t>, che a sua volta porta una commutazione di Y</w:t>
      </w:r>
      <w:r w:rsidRPr="00A95971">
        <w:rPr>
          <w:noProof/>
          <w:vertAlign w:val="subscript"/>
        </w:rPr>
        <w:t>2</w:t>
      </w:r>
      <w:r>
        <w:rPr>
          <w:noProof/>
        </w:rPr>
        <w:t xml:space="preserve"> e così via ….</w:t>
      </w:r>
    </w:p>
    <w:p w14:paraId="1BD83912" w14:textId="459B3014" w:rsidR="00523672" w:rsidRDefault="00523672" w:rsidP="0052367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90407C" wp14:editId="22E9E71C">
            <wp:extent cx="4393158" cy="1173727"/>
            <wp:effectExtent l="0" t="0" r="7620" b="762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FFJK_fdo-Page-5.drawi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463" cy="11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2E0D" w14:textId="77777777" w:rsidR="00523672" w:rsidRPr="00A95971" w:rsidRDefault="00523672" w:rsidP="00ED0C8E">
      <w:pPr>
        <w:jc w:val="both"/>
        <w:rPr>
          <w:noProof/>
        </w:rPr>
      </w:pPr>
    </w:p>
    <w:p w14:paraId="2E042711" w14:textId="3189B0BE" w:rsidR="00D6652B" w:rsidRDefault="00A95971" w:rsidP="00094867">
      <w:pPr>
        <w:jc w:val="both"/>
      </w:pPr>
      <w:r>
        <w:t xml:space="preserve">Il problema nasce </w:t>
      </w:r>
      <w:r w:rsidR="00094867">
        <w:t>dal fatto che Y</w:t>
      </w:r>
      <w:proofErr w:type="gramStart"/>
      <w:r w:rsidR="00094867">
        <w:rPr>
          <w:vertAlign w:val="subscript"/>
        </w:rPr>
        <w:t>2</w:t>
      </w:r>
      <w:r w:rsidR="00094867">
        <w:t xml:space="preserve"> ,</w:t>
      </w:r>
      <w:proofErr w:type="gramEnd"/>
      <w:r w:rsidR="00094867">
        <w:t xml:space="preserve"> per come è stata pensata la logica “dovrebbe” dipendere (e pertanto “seguire</w:t>
      </w:r>
      <w:r w:rsidR="00500BB1">
        <w:t xml:space="preserve"> temporalmente</w:t>
      </w:r>
      <w:r w:rsidR="00094867">
        <w:t>”)  il valore di Y</w:t>
      </w:r>
      <w:r w:rsidR="00094867">
        <w:rPr>
          <w:vertAlign w:val="subscript"/>
        </w:rPr>
        <w:t>1</w:t>
      </w:r>
      <w:r w:rsidR="00094867">
        <w:t xml:space="preserve">, mentre per come è stato realizzato il circuito essa risponde con tempi estremamente brevi </w:t>
      </w:r>
      <w:r w:rsidR="00500BB1">
        <w:t xml:space="preserve">già </w:t>
      </w:r>
      <w:r w:rsidR="00094867">
        <w:t xml:space="preserve">alle variazioni del clock, molto prima di </w:t>
      </w:r>
      <w:r w:rsidR="00500BB1">
        <w:t>aspettare che queste abbiano qualche effetto su</w:t>
      </w:r>
      <w:r w:rsidR="0015588C">
        <w:t xml:space="preserve"> </w:t>
      </w:r>
      <w:r w:rsidR="00094867">
        <w:t>Y</w:t>
      </w:r>
      <w:r w:rsidR="00094867" w:rsidRPr="00094867">
        <w:rPr>
          <w:vertAlign w:val="subscript"/>
        </w:rPr>
        <w:t>1</w:t>
      </w:r>
      <w:r w:rsidR="00094867">
        <w:t>. Se poi, come accade, tali variabili di stato si propagano verso gli ingressi prima che le altre variabili abbiano “</w:t>
      </w:r>
      <w:r w:rsidR="0015588C">
        <w:t>percepito</w:t>
      </w:r>
      <w:r w:rsidR="00094867">
        <w:t>” la modifica dell’ingresso che ha creato tale variazione</w:t>
      </w:r>
      <w:r w:rsidR="005B7C31">
        <w:t>, l’evoluzione può risultare assolutamente imprevedibile.</w:t>
      </w:r>
    </w:p>
    <w:p w14:paraId="4CDDA6D4" w14:textId="3815741F" w:rsidR="005B7C31" w:rsidRDefault="005B7C31" w:rsidP="00094867">
      <w:pPr>
        <w:jc w:val="both"/>
      </w:pPr>
      <w:r>
        <w:t>L’unica soluzione da adottare è quella di garantire che le variabili di stato vengano percepite all’ingresso del loop solo dopo che le variazioni degli ingressi abbiano propagato la loro influenza all’intero circuito.</w:t>
      </w:r>
    </w:p>
    <w:p w14:paraId="2A1488CD" w14:textId="7D94A7B0" w:rsidR="005B7C31" w:rsidRDefault="005B7C31" w:rsidP="00094867">
      <w:pPr>
        <w:jc w:val="both"/>
      </w:pPr>
      <w:r>
        <w:t>Ciò può essere “simulato” allungando i tempi di ritardo delle porte che riportano in ingresso le variabili di stato (ed in particolare Y</w:t>
      </w:r>
      <w:r w:rsidRPr="005B7C31">
        <w:rPr>
          <w:vertAlign w:val="subscript"/>
        </w:rPr>
        <w:t>2</w:t>
      </w:r>
      <w:r>
        <w:t xml:space="preserve">), mentre dal punto di vista realizzativo si può risolvere introducendo logica ridondante (ad esempio </w:t>
      </w:r>
      <w:r w:rsidR="0015588C">
        <w:t>serie</w:t>
      </w:r>
      <w:bookmarkStart w:id="0" w:name="_GoBack"/>
      <w:bookmarkEnd w:id="0"/>
      <w:r>
        <w:t xml:space="preserve"> pari di invertitori) atte a ritardare sufficientemente il segnale.</w:t>
      </w:r>
    </w:p>
    <w:p w14:paraId="74B04940" w14:textId="77777777" w:rsidR="0015588C" w:rsidRPr="0015588C" w:rsidRDefault="0015588C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</w:p>
    <w:p w14:paraId="578AAA0D" w14:textId="0A4E30BC" w:rsidR="005B7C31" w:rsidRPr="005B7C31" w:rsidRDefault="005B7C31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#1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l1 = notK &amp; y1r;</w:t>
      </w:r>
    </w:p>
    <w:p w14:paraId="7DAA984D" w14:textId="01C05F2C" w:rsidR="005B7C31" w:rsidRPr="005B7C31" w:rsidRDefault="005B7C31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>
        <w:rPr>
          <w:rFonts w:ascii="Courier New" w:hAnsi="Courier New" w:cs="Courier New"/>
          <w:noProof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l2 = J &amp; f;</w:t>
      </w:r>
    </w:p>
    <w:p w14:paraId="14A1AB2D" w14:textId="13DDE8A6" w:rsidR="005B7C31" w:rsidRPr="005B7C31" w:rsidRDefault="005B7C31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>
        <w:rPr>
          <w:rFonts w:ascii="Courier New" w:hAnsi="Courier New" w:cs="Courier New"/>
          <w:noProof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l3 = y1r &amp; f;</w:t>
      </w:r>
    </w:p>
    <w:p w14:paraId="193091BA" w14:textId="14C10FD1" w:rsidR="005B7C31" w:rsidRPr="005B7C31" w:rsidRDefault="005B7C31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>
        <w:rPr>
          <w:rFonts w:ascii="Courier New" w:hAnsi="Courier New" w:cs="Courier New"/>
          <w:noProof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notK =  ~K;</w:t>
      </w:r>
    </w:p>
    <w:p w14:paraId="77533EC5" w14:textId="0A685799" w:rsidR="005B7C31" w:rsidRPr="005B7C31" w:rsidRDefault="005B7C31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>
        <w:rPr>
          <w:rFonts w:ascii="Courier New" w:hAnsi="Courier New" w:cs="Courier New"/>
          <w:noProof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y1 = l2 | l3 | l1;</w:t>
      </w:r>
    </w:p>
    <w:p w14:paraId="4F9C003B" w14:textId="5F023220" w:rsidR="005B7C31" w:rsidRPr="005B7C31" w:rsidRDefault="005B7C31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>
        <w:rPr>
          <w:rFonts w:ascii="Courier New" w:hAnsi="Courier New" w:cs="Courier New"/>
          <w:noProof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y2 = y1 ^ clk;</w:t>
      </w:r>
    </w:p>
    <w:p w14:paraId="2EC1AA3B" w14:textId="3A122135" w:rsidR="005B7C31" w:rsidRPr="005B7C31" w:rsidRDefault="005B7C31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 xml:space="preserve">assign  </w:t>
      </w:r>
      <w:r w:rsidRPr="005B7C31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#</w:t>
      </w:r>
      <w:r w:rsidRPr="005B7C31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6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y2r = y2 &amp; ~Res;</w:t>
      </w:r>
    </w:p>
    <w:p w14:paraId="56AC6842" w14:textId="21507E3F" w:rsidR="005B7C31" w:rsidRPr="005B7C31" w:rsidRDefault="005B7C31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 xml:space="preserve">assign  </w:t>
      </w:r>
      <w:r w:rsidRPr="005B7C31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#</w:t>
      </w:r>
      <w:r w:rsidRPr="005B7C31">
        <w:rPr>
          <w:rFonts w:ascii="Courier New" w:hAnsi="Courier New" w:cs="Courier New"/>
          <w:noProof/>
          <w:color w:val="FF0000"/>
          <w:sz w:val="18"/>
          <w:szCs w:val="18"/>
          <w:lang w:val="en-US"/>
        </w:rPr>
        <w:t>6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y1r = y1 &amp; ~Res;</w:t>
      </w:r>
    </w:p>
    <w:p w14:paraId="2F28891D" w14:textId="44977661" w:rsidR="005B7C31" w:rsidRPr="005B7C31" w:rsidRDefault="005B7C31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  <w:lang w:val="en-US"/>
        </w:rPr>
      </w:pP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ab/>
      </w:r>
      <w:r>
        <w:rPr>
          <w:rFonts w:ascii="Courier New" w:hAnsi="Courier New" w:cs="Courier New"/>
          <w:noProof/>
          <w:sz w:val="18"/>
          <w:szCs w:val="18"/>
          <w:lang w:val="en-US"/>
        </w:rPr>
        <w:t>#1</w:t>
      </w:r>
      <w:r>
        <w:rPr>
          <w:rFonts w:ascii="Courier New" w:hAnsi="Courier New" w:cs="Courier New"/>
          <w:noProof/>
          <w:sz w:val="18"/>
          <w:szCs w:val="18"/>
          <w:lang w:val="en-US"/>
        </w:rPr>
        <w:t xml:space="preserve"> </w:t>
      </w:r>
      <w:r w:rsidRPr="005B7C31">
        <w:rPr>
          <w:rFonts w:ascii="Courier New" w:hAnsi="Courier New" w:cs="Courier New"/>
          <w:noProof/>
          <w:sz w:val="18"/>
          <w:szCs w:val="18"/>
          <w:lang w:val="en-US"/>
        </w:rPr>
        <w:t>f = y2r ^ clk;</w:t>
      </w:r>
    </w:p>
    <w:p w14:paraId="4120EEE8" w14:textId="77777777" w:rsidR="005B7C31" w:rsidRPr="00ED0096" w:rsidRDefault="005B7C31" w:rsidP="005B7C31">
      <w:pPr>
        <w:spacing w:after="0"/>
        <w:ind w:left="2694"/>
        <w:jc w:val="both"/>
        <w:rPr>
          <w:rFonts w:ascii="Courier New" w:hAnsi="Courier New" w:cs="Courier New"/>
          <w:noProof/>
          <w:sz w:val="18"/>
          <w:szCs w:val="18"/>
        </w:rPr>
      </w:pPr>
      <w:r w:rsidRPr="005B7C31">
        <w:rPr>
          <w:rFonts w:ascii="Courier New" w:hAnsi="Courier New" w:cs="Courier New"/>
          <w:noProof/>
          <w:sz w:val="18"/>
          <w:szCs w:val="18"/>
        </w:rPr>
        <w:t>assign</w:t>
      </w:r>
      <w:r w:rsidRPr="005B7C31">
        <w:rPr>
          <w:rFonts w:ascii="Courier New" w:hAnsi="Courier New" w:cs="Courier New"/>
          <w:noProof/>
          <w:sz w:val="18"/>
          <w:szCs w:val="18"/>
        </w:rPr>
        <w:tab/>
        <w:t>Z = y1;</w:t>
      </w:r>
    </w:p>
    <w:p w14:paraId="56C4D0CA" w14:textId="77777777" w:rsidR="005B7C31" w:rsidRDefault="005B7C31" w:rsidP="00094867">
      <w:pPr>
        <w:jc w:val="both"/>
      </w:pPr>
    </w:p>
    <w:p w14:paraId="25ADF245" w14:textId="54195454" w:rsidR="005B7C31" w:rsidRPr="00094867" w:rsidRDefault="005B7C31" w:rsidP="00094867">
      <w:pPr>
        <w:jc w:val="both"/>
      </w:pPr>
      <w:r>
        <w:rPr>
          <w:noProof/>
        </w:rPr>
        <w:drawing>
          <wp:inline distT="0" distB="0" distL="0" distR="0" wp14:anchorId="6AC4F88C" wp14:editId="1A0C5A70">
            <wp:extent cx="6120130" cy="1183005"/>
            <wp:effectExtent l="0" t="0" r="0" b="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C31" w:rsidRPr="00094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64C"/>
    <w:multiLevelType w:val="hybridMultilevel"/>
    <w:tmpl w:val="76F04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A3FF0"/>
    <w:multiLevelType w:val="hybridMultilevel"/>
    <w:tmpl w:val="773CD3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334E"/>
    <w:multiLevelType w:val="hybridMultilevel"/>
    <w:tmpl w:val="CAC45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55C4C"/>
    <w:multiLevelType w:val="hybridMultilevel"/>
    <w:tmpl w:val="9080FEF8"/>
    <w:lvl w:ilvl="0" w:tplc="1EC4A6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72F2"/>
    <w:multiLevelType w:val="hybridMultilevel"/>
    <w:tmpl w:val="01D6B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91A0A"/>
    <w:multiLevelType w:val="hybridMultilevel"/>
    <w:tmpl w:val="EA208324"/>
    <w:lvl w:ilvl="0" w:tplc="0410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91D60"/>
    <w:multiLevelType w:val="hybridMultilevel"/>
    <w:tmpl w:val="34EEF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45"/>
    <w:rsid w:val="00024FC1"/>
    <w:rsid w:val="00052621"/>
    <w:rsid w:val="00094867"/>
    <w:rsid w:val="000C0828"/>
    <w:rsid w:val="000E32A2"/>
    <w:rsid w:val="000E6B57"/>
    <w:rsid w:val="000F3175"/>
    <w:rsid w:val="001056D9"/>
    <w:rsid w:val="0015588C"/>
    <w:rsid w:val="001C0992"/>
    <w:rsid w:val="001E550C"/>
    <w:rsid w:val="002007DC"/>
    <w:rsid w:val="002710BC"/>
    <w:rsid w:val="003668E5"/>
    <w:rsid w:val="0037645A"/>
    <w:rsid w:val="003B1226"/>
    <w:rsid w:val="003B3C7C"/>
    <w:rsid w:val="00416540"/>
    <w:rsid w:val="00420570"/>
    <w:rsid w:val="0042173F"/>
    <w:rsid w:val="00455134"/>
    <w:rsid w:val="004B57F2"/>
    <w:rsid w:val="004E3AC0"/>
    <w:rsid w:val="00500BB1"/>
    <w:rsid w:val="00523672"/>
    <w:rsid w:val="005B7C31"/>
    <w:rsid w:val="005C1097"/>
    <w:rsid w:val="005C68FD"/>
    <w:rsid w:val="00676000"/>
    <w:rsid w:val="00684B59"/>
    <w:rsid w:val="006A36E9"/>
    <w:rsid w:val="00703AAF"/>
    <w:rsid w:val="00736F90"/>
    <w:rsid w:val="00766235"/>
    <w:rsid w:val="00774D27"/>
    <w:rsid w:val="00777D37"/>
    <w:rsid w:val="00786D24"/>
    <w:rsid w:val="007F7102"/>
    <w:rsid w:val="008429A2"/>
    <w:rsid w:val="008B2835"/>
    <w:rsid w:val="008D783A"/>
    <w:rsid w:val="008E47A7"/>
    <w:rsid w:val="008E690E"/>
    <w:rsid w:val="0091127D"/>
    <w:rsid w:val="00912453"/>
    <w:rsid w:val="00934927"/>
    <w:rsid w:val="00936295"/>
    <w:rsid w:val="00950D3F"/>
    <w:rsid w:val="009645B8"/>
    <w:rsid w:val="00976493"/>
    <w:rsid w:val="009C75E5"/>
    <w:rsid w:val="00A14F8B"/>
    <w:rsid w:val="00A24658"/>
    <w:rsid w:val="00A802A0"/>
    <w:rsid w:val="00A95971"/>
    <w:rsid w:val="00AA5F45"/>
    <w:rsid w:val="00AA6978"/>
    <w:rsid w:val="00AE4362"/>
    <w:rsid w:val="00B12787"/>
    <w:rsid w:val="00BB2B22"/>
    <w:rsid w:val="00BD2C0B"/>
    <w:rsid w:val="00BE74A4"/>
    <w:rsid w:val="00C04F4D"/>
    <w:rsid w:val="00C52F75"/>
    <w:rsid w:val="00C83406"/>
    <w:rsid w:val="00D17E19"/>
    <w:rsid w:val="00D63D4E"/>
    <w:rsid w:val="00D6652B"/>
    <w:rsid w:val="00D77066"/>
    <w:rsid w:val="00DA0D3E"/>
    <w:rsid w:val="00E34BB0"/>
    <w:rsid w:val="00E722E1"/>
    <w:rsid w:val="00E73D39"/>
    <w:rsid w:val="00EA644C"/>
    <w:rsid w:val="00EB1608"/>
    <w:rsid w:val="00EC1686"/>
    <w:rsid w:val="00ED0096"/>
    <w:rsid w:val="00ED0C8E"/>
    <w:rsid w:val="00F42DE1"/>
    <w:rsid w:val="00F961F0"/>
    <w:rsid w:val="00FC012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C20C"/>
  <w15:chartTrackingRefBased/>
  <w15:docId w15:val="{F95A3A13-23CE-4B2E-A176-BE6F3B9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C75E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C75E5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9C75E5"/>
    <w:rPr>
      <w:b/>
      <w:bCs/>
      <w:smallCaps/>
      <w:color w:val="4472C4" w:themeColor="accent1"/>
      <w:spacing w:val="5"/>
    </w:rPr>
  </w:style>
  <w:style w:type="character" w:styleId="Testosegnaposto">
    <w:name w:val="Placeholder Text"/>
    <w:basedOn w:val="Carpredefinitoparagrafo"/>
    <w:uiPriority w:val="99"/>
    <w:semiHidden/>
    <w:rsid w:val="00AA6978"/>
    <w:rPr>
      <w:color w:val="808080"/>
    </w:rPr>
  </w:style>
  <w:style w:type="paragraph" w:styleId="Nessunaspaziatura">
    <w:name w:val="No Spacing"/>
    <w:uiPriority w:val="1"/>
    <w:qFormat/>
    <w:rsid w:val="00D6652B"/>
    <w:pPr>
      <w:spacing w:after="0" w:line="240" w:lineRule="auto"/>
    </w:pPr>
  </w:style>
  <w:style w:type="character" w:styleId="Riferimentodelicato">
    <w:name w:val="Subtle Reference"/>
    <w:basedOn w:val="Carpredefinitoparagrafo"/>
    <w:uiPriority w:val="31"/>
    <w:qFormat/>
    <w:rsid w:val="00024FC1"/>
    <w:rPr>
      <w:smallCaps/>
      <w:color w:val="5A5A5A" w:themeColor="text1" w:themeTint="A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12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19</cp:revision>
  <cp:lastPrinted>2022-08-19T08:05:00Z</cp:lastPrinted>
  <dcterms:created xsi:type="dcterms:W3CDTF">2022-07-13T07:25:00Z</dcterms:created>
  <dcterms:modified xsi:type="dcterms:W3CDTF">2022-08-19T12:56:00Z</dcterms:modified>
</cp:coreProperties>
</file>